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4A6" w:rsidRPr="005C14A6" w:rsidRDefault="004C1E32" w:rsidP="005C14A6">
      <w:pPr>
        <w:pStyle w:val="Ttulo1"/>
        <w:ind w:left="0" w:firstLine="0"/>
        <w:jc w:val="center"/>
        <w:rPr>
          <w:rFonts w:ascii="Arial" w:hAnsi="Arial" w:cs="Arial"/>
          <w:sz w:val="22"/>
          <w:szCs w:val="22"/>
          <w:u w:val="none"/>
        </w:rPr>
      </w:pPr>
      <w:bookmarkStart w:id="0" w:name="_GoBack"/>
      <w:bookmarkEnd w:id="0"/>
      <w:r w:rsidRPr="005C14A6">
        <w:rPr>
          <w:rFonts w:ascii="Arial" w:hAnsi="Arial" w:cs="Arial"/>
          <w:sz w:val="22"/>
          <w:szCs w:val="22"/>
          <w:u w:val="none"/>
        </w:rPr>
        <w:t>A</w:t>
      </w:r>
      <w:r w:rsidR="005C14A6" w:rsidRPr="005C14A6">
        <w:rPr>
          <w:rFonts w:ascii="Arial" w:hAnsi="Arial" w:cs="Arial"/>
          <w:sz w:val="22"/>
          <w:szCs w:val="22"/>
          <w:u w:val="none"/>
        </w:rPr>
        <w:t xml:space="preserve">NEXO I </w:t>
      </w:r>
    </w:p>
    <w:p w:rsidR="005C14A6" w:rsidRPr="005C14A6" w:rsidRDefault="005C14A6" w:rsidP="005C14A6">
      <w:pPr>
        <w:pStyle w:val="Ttulo1"/>
        <w:ind w:left="0" w:firstLine="0"/>
        <w:jc w:val="center"/>
        <w:rPr>
          <w:rFonts w:ascii="Arial" w:hAnsi="Arial" w:cs="Arial"/>
          <w:sz w:val="22"/>
          <w:szCs w:val="22"/>
          <w:u w:val="none"/>
        </w:rPr>
      </w:pPr>
    </w:p>
    <w:p w:rsidR="004C1E32" w:rsidRPr="005C14A6" w:rsidRDefault="004C1E32" w:rsidP="005C14A6">
      <w:pPr>
        <w:pStyle w:val="Ttulo1"/>
        <w:ind w:left="0" w:firstLine="0"/>
        <w:jc w:val="center"/>
        <w:rPr>
          <w:rFonts w:ascii="Arial" w:hAnsi="Arial" w:cs="Arial"/>
          <w:sz w:val="22"/>
          <w:szCs w:val="22"/>
          <w:u w:val="none"/>
        </w:rPr>
      </w:pPr>
      <w:r w:rsidRPr="005C14A6">
        <w:rPr>
          <w:rFonts w:ascii="Arial" w:hAnsi="Arial" w:cs="Arial"/>
          <w:sz w:val="22"/>
          <w:szCs w:val="22"/>
          <w:u w:val="none"/>
        </w:rPr>
        <w:t>PROJETO BÁSICO DO SISTEMA DE TRANSPORTE COLETIVO DE</w:t>
      </w:r>
      <w:r w:rsidR="005C14A6" w:rsidRPr="005C14A6">
        <w:rPr>
          <w:rFonts w:ascii="Arial" w:hAnsi="Arial" w:cs="Arial"/>
          <w:sz w:val="22"/>
          <w:szCs w:val="22"/>
          <w:u w:val="none"/>
        </w:rPr>
        <w:t xml:space="preserve"> </w:t>
      </w:r>
      <w:r w:rsidR="004A67C7" w:rsidRPr="005C14A6">
        <w:rPr>
          <w:rFonts w:ascii="Arial" w:hAnsi="Arial" w:cs="Arial"/>
          <w:sz w:val="22"/>
          <w:szCs w:val="22"/>
          <w:u w:val="none"/>
        </w:rPr>
        <w:t>CORDEIRÓPOLIS</w:t>
      </w:r>
    </w:p>
    <w:p w:rsidR="004C1E32" w:rsidRPr="005C14A6" w:rsidRDefault="004C1E32" w:rsidP="004C1E32">
      <w:pPr>
        <w:pStyle w:val="Corpodetexto"/>
        <w:rPr>
          <w:rFonts w:ascii="Arial" w:hAnsi="Arial" w:cs="Arial"/>
          <w:b/>
          <w:sz w:val="22"/>
          <w:szCs w:val="22"/>
        </w:rPr>
      </w:pPr>
    </w:p>
    <w:p w:rsidR="004C1E32" w:rsidRPr="005C14A6" w:rsidRDefault="004C1E32" w:rsidP="005C14A6">
      <w:pPr>
        <w:pStyle w:val="PargrafodaLista"/>
        <w:numPr>
          <w:ilvl w:val="0"/>
          <w:numId w:val="1"/>
        </w:numPr>
        <w:tabs>
          <w:tab w:val="left" w:pos="567"/>
        </w:tabs>
        <w:spacing w:before="194"/>
        <w:ind w:left="426"/>
        <w:jc w:val="left"/>
        <w:rPr>
          <w:rFonts w:ascii="Arial" w:hAnsi="Arial" w:cs="Arial"/>
          <w:b/>
        </w:rPr>
      </w:pPr>
      <w:r w:rsidRPr="005C14A6">
        <w:rPr>
          <w:rFonts w:ascii="Arial" w:hAnsi="Arial" w:cs="Arial"/>
          <w:b/>
        </w:rPr>
        <w:t>APRESENTAÇÃO</w:t>
      </w:r>
    </w:p>
    <w:p w:rsidR="004C1E32" w:rsidRPr="005C14A6" w:rsidRDefault="004C1E32" w:rsidP="005C14A6">
      <w:pPr>
        <w:pStyle w:val="Corpodetexto"/>
        <w:tabs>
          <w:tab w:val="left" w:pos="567"/>
        </w:tabs>
        <w:ind w:left="426"/>
        <w:rPr>
          <w:rFonts w:ascii="Arial" w:hAnsi="Arial" w:cs="Arial"/>
          <w:b/>
          <w:sz w:val="22"/>
          <w:szCs w:val="22"/>
        </w:rPr>
      </w:pPr>
    </w:p>
    <w:p w:rsidR="004C1E32" w:rsidRPr="005C14A6" w:rsidRDefault="005C14A6" w:rsidP="005C14A6">
      <w:pPr>
        <w:pStyle w:val="Corpodetexto"/>
        <w:tabs>
          <w:tab w:val="left" w:pos="142"/>
        </w:tabs>
        <w:ind w:right="415"/>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004C1E32" w:rsidRPr="005C14A6">
        <w:rPr>
          <w:rFonts w:ascii="Arial" w:hAnsi="Arial" w:cs="Arial"/>
          <w:sz w:val="22"/>
          <w:szCs w:val="22"/>
        </w:rPr>
        <w:t>O Projeto Básico, apresentado a seguir, consolida as melhorias propostas para oferecer à população de CORDEIRÓPOLIS, um sistema de transporte coletivo municipal  racional, eficaz e capaz de produzir efeito indutor sobre a estrutura da cidade, coerente com o seu processo de expansão e</w:t>
      </w:r>
      <w:r w:rsidR="004C1E32" w:rsidRPr="005C14A6">
        <w:rPr>
          <w:rFonts w:ascii="Arial" w:hAnsi="Arial" w:cs="Arial"/>
          <w:spacing w:val="12"/>
          <w:sz w:val="22"/>
          <w:szCs w:val="22"/>
        </w:rPr>
        <w:t xml:space="preserve"> </w:t>
      </w:r>
      <w:r w:rsidR="004C1E32" w:rsidRPr="005C14A6">
        <w:rPr>
          <w:rFonts w:ascii="Arial" w:hAnsi="Arial" w:cs="Arial"/>
          <w:sz w:val="22"/>
          <w:szCs w:val="22"/>
        </w:rPr>
        <w:t>consolidação.</w:t>
      </w:r>
    </w:p>
    <w:p w:rsidR="004C1E32" w:rsidRPr="005C14A6" w:rsidRDefault="004C1E32" w:rsidP="004C1E32">
      <w:pPr>
        <w:pStyle w:val="Corpodetexto"/>
        <w:rPr>
          <w:rFonts w:ascii="Arial" w:hAnsi="Arial" w:cs="Arial"/>
          <w:sz w:val="22"/>
          <w:szCs w:val="22"/>
        </w:rPr>
      </w:pPr>
    </w:p>
    <w:p w:rsidR="004C1E32" w:rsidRPr="005C14A6" w:rsidRDefault="004C1E32" w:rsidP="005C14A6">
      <w:pPr>
        <w:pStyle w:val="Ttulo1"/>
        <w:numPr>
          <w:ilvl w:val="0"/>
          <w:numId w:val="1"/>
        </w:numPr>
        <w:tabs>
          <w:tab w:val="left" w:pos="426"/>
        </w:tabs>
        <w:spacing w:before="0"/>
        <w:ind w:left="426"/>
        <w:jc w:val="left"/>
        <w:rPr>
          <w:rFonts w:ascii="Arial" w:hAnsi="Arial" w:cs="Arial"/>
          <w:sz w:val="22"/>
          <w:szCs w:val="22"/>
          <w:u w:val="none"/>
        </w:rPr>
      </w:pPr>
      <w:r w:rsidRPr="005C14A6">
        <w:rPr>
          <w:rFonts w:ascii="Arial" w:hAnsi="Arial" w:cs="Arial"/>
          <w:sz w:val="22"/>
          <w:szCs w:val="22"/>
          <w:u w:val="none"/>
        </w:rPr>
        <w:t>METODOLOGIA DE DEFINIÇÃO DO PROJETO</w:t>
      </w:r>
      <w:r w:rsidRPr="005C14A6">
        <w:rPr>
          <w:rFonts w:ascii="Arial" w:hAnsi="Arial" w:cs="Arial"/>
          <w:spacing w:val="-2"/>
          <w:sz w:val="22"/>
          <w:szCs w:val="22"/>
          <w:u w:val="none"/>
        </w:rPr>
        <w:t xml:space="preserve"> </w:t>
      </w:r>
      <w:r w:rsidRPr="005C14A6">
        <w:rPr>
          <w:rFonts w:ascii="Arial" w:hAnsi="Arial" w:cs="Arial"/>
          <w:sz w:val="22"/>
          <w:szCs w:val="22"/>
          <w:u w:val="none"/>
        </w:rPr>
        <w:t>BÁSICO</w:t>
      </w:r>
    </w:p>
    <w:p w:rsidR="004C1E32" w:rsidRPr="005C14A6" w:rsidRDefault="004C1E32" w:rsidP="004C1E32">
      <w:pPr>
        <w:pStyle w:val="Corpodetexto"/>
        <w:rPr>
          <w:rFonts w:ascii="Arial" w:hAnsi="Arial" w:cs="Arial"/>
          <w:b/>
          <w:sz w:val="22"/>
          <w:szCs w:val="22"/>
        </w:rPr>
      </w:pPr>
    </w:p>
    <w:p w:rsidR="004C1E32" w:rsidRPr="005C14A6" w:rsidRDefault="004C1E32" w:rsidP="005C14A6">
      <w:pPr>
        <w:pStyle w:val="Corpodetexto"/>
        <w:ind w:right="419" w:firstLine="708"/>
        <w:jc w:val="both"/>
        <w:rPr>
          <w:rFonts w:ascii="Arial" w:hAnsi="Arial" w:cs="Arial"/>
          <w:sz w:val="22"/>
          <w:szCs w:val="22"/>
        </w:rPr>
      </w:pPr>
      <w:r w:rsidRPr="005C14A6">
        <w:rPr>
          <w:rFonts w:ascii="Arial" w:hAnsi="Arial" w:cs="Arial"/>
          <w:sz w:val="22"/>
          <w:szCs w:val="22"/>
        </w:rPr>
        <w:t>O Projeto Básico a ser estudado  e  orçado  pelos  licitantes  não  difere  muito  do ultimo Sistema de Transportes da cidade. A razão para isso é a inconveniência de introduzir projeções incertas no processo licitatório, o que pode atrapalhar os participantes provenientes de outros</w:t>
      </w:r>
      <w:r w:rsidRPr="005C14A6">
        <w:rPr>
          <w:rFonts w:ascii="Arial" w:hAnsi="Arial" w:cs="Arial"/>
          <w:spacing w:val="-2"/>
          <w:sz w:val="22"/>
          <w:szCs w:val="22"/>
        </w:rPr>
        <w:t xml:space="preserve"> </w:t>
      </w:r>
      <w:r w:rsidRPr="005C14A6">
        <w:rPr>
          <w:rFonts w:ascii="Arial" w:hAnsi="Arial" w:cs="Arial"/>
          <w:sz w:val="22"/>
          <w:szCs w:val="22"/>
        </w:rPr>
        <w:t>locais.</w:t>
      </w:r>
    </w:p>
    <w:p w:rsidR="004C1E32" w:rsidRPr="005C14A6" w:rsidRDefault="004C1E32" w:rsidP="005C14A6">
      <w:pPr>
        <w:pStyle w:val="Corpodetexto"/>
        <w:spacing w:before="10"/>
        <w:rPr>
          <w:rFonts w:ascii="Arial" w:hAnsi="Arial" w:cs="Arial"/>
          <w:sz w:val="22"/>
          <w:szCs w:val="22"/>
        </w:rPr>
      </w:pPr>
    </w:p>
    <w:p w:rsidR="004C1E32" w:rsidRPr="005C14A6" w:rsidRDefault="004C1E32" w:rsidP="005C14A6">
      <w:pPr>
        <w:pStyle w:val="Corpodetexto"/>
        <w:ind w:right="421" w:firstLine="708"/>
        <w:jc w:val="both"/>
        <w:rPr>
          <w:rFonts w:ascii="Arial" w:hAnsi="Arial" w:cs="Arial"/>
          <w:sz w:val="22"/>
          <w:szCs w:val="22"/>
        </w:rPr>
      </w:pPr>
      <w:r w:rsidRPr="005C14A6">
        <w:rPr>
          <w:rFonts w:ascii="Arial" w:hAnsi="Arial" w:cs="Arial"/>
          <w:sz w:val="22"/>
          <w:szCs w:val="22"/>
        </w:rPr>
        <w:t>Foram introduzidos apenas pequenos ajustes no sentido de garantir à população um padrão mínimo de oferta de viagens, ajustes esses que são esclarecidos no decorrer deste Anexo I.</w:t>
      </w:r>
    </w:p>
    <w:p w:rsidR="004C1E32" w:rsidRPr="005C14A6" w:rsidRDefault="004C1E32" w:rsidP="004C1E32">
      <w:pPr>
        <w:pStyle w:val="Corpodetexto"/>
        <w:spacing w:before="8"/>
        <w:rPr>
          <w:rFonts w:ascii="Arial" w:hAnsi="Arial" w:cs="Arial"/>
          <w:sz w:val="22"/>
          <w:szCs w:val="22"/>
        </w:rPr>
      </w:pPr>
    </w:p>
    <w:p w:rsidR="004C1E32" w:rsidRPr="005C14A6" w:rsidRDefault="004C1E32" w:rsidP="005C14A6">
      <w:pPr>
        <w:pStyle w:val="Ttulo1"/>
        <w:numPr>
          <w:ilvl w:val="0"/>
          <w:numId w:val="1"/>
        </w:numPr>
        <w:tabs>
          <w:tab w:val="left" w:pos="709"/>
        </w:tabs>
        <w:spacing w:before="0"/>
        <w:ind w:left="426"/>
        <w:jc w:val="left"/>
        <w:rPr>
          <w:rFonts w:ascii="Arial" w:hAnsi="Arial" w:cs="Arial"/>
          <w:sz w:val="22"/>
          <w:szCs w:val="22"/>
          <w:u w:val="none"/>
        </w:rPr>
      </w:pPr>
      <w:r w:rsidRPr="005C14A6">
        <w:rPr>
          <w:rFonts w:ascii="Arial" w:hAnsi="Arial" w:cs="Arial"/>
          <w:sz w:val="22"/>
          <w:szCs w:val="22"/>
          <w:u w:val="none"/>
        </w:rPr>
        <w:t>A CIDADE DE</w:t>
      </w:r>
      <w:r w:rsidRPr="005C14A6">
        <w:rPr>
          <w:rFonts w:ascii="Arial" w:hAnsi="Arial" w:cs="Arial"/>
          <w:spacing w:val="-2"/>
          <w:sz w:val="22"/>
          <w:szCs w:val="22"/>
          <w:u w:val="none"/>
        </w:rPr>
        <w:t xml:space="preserve"> </w:t>
      </w:r>
      <w:r w:rsidRPr="005C14A6">
        <w:rPr>
          <w:rFonts w:ascii="Arial" w:hAnsi="Arial" w:cs="Arial"/>
          <w:sz w:val="22"/>
          <w:szCs w:val="22"/>
          <w:u w:val="none"/>
        </w:rPr>
        <w:t>CORDEIRÓPOLIS</w:t>
      </w:r>
    </w:p>
    <w:p w:rsidR="004C1E32" w:rsidRPr="005C14A6" w:rsidRDefault="004C1E32" w:rsidP="004C1E32">
      <w:pPr>
        <w:pStyle w:val="Corpodetexto"/>
        <w:rPr>
          <w:rFonts w:ascii="Arial" w:hAnsi="Arial" w:cs="Arial"/>
          <w:b/>
          <w:sz w:val="22"/>
          <w:szCs w:val="22"/>
        </w:rPr>
      </w:pPr>
    </w:p>
    <w:p w:rsidR="004C1E32" w:rsidRPr="005C14A6" w:rsidRDefault="004C1E32" w:rsidP="005C14A6">
      <w:pPr>
        <w:pStyle w:val="Corpodetexto"/>
        <w:ind w:right="607" w:firstLine="708"/>
        <w:jc w:val="both"/>
        <w:rPr>
          <w:rFonts w:ascii="Arial" w:hAnsi="Arial" w:cs="Arial"/>
          <w:sz w:val="22"/>
          <w:szCs w:val="22"/>
        </w:rPr>
      </w:pPr>
      <w:r w:rsidRPr="005C14A6">
        <w:rPr>
          <w:rFonts w:ascii="Arial" w:hAnsi="Arial" w:cs="Arial"/>
          <w:sz w:val="22"/>
          <w:szCs w:val="22"/>
        </w:rPr>
        <w:t>Apresenta-se a  seguir,  a  caracterização  da  cidade  de  CORDEIRÓPOLIS,  de forma sucinta, abrangendo aspectos de sua evolução urbana, dados socioeconômicos e populacionais.</w:t>
      </w:r>
    </w:p>
    <w:p w:rsidR="004C1E32" w:rsidRPr="005C14A6" w:rsidRDefault="004C1E32" w:rsidP="004C1E32">
      <w:pPr>
        <w:pStyle w:val="Corpodetexto"/>
        <w:ind w:left="1506" w:right="607"/>
        <w:rPr>
          <w:rFonts w:ascii="Arial" w:hAnsi="Arial" w:cs="Arial"/>
          <w:sz w:val="22"/>
          <w:szCs w:val="22"/>
        </w:rPr>
      </w:pPr>
    </w:p>
    <w:p w:rsidR="004C1E32" w:rsidRPr="005C14A6" w:rsidRDefault="005C14A6" w:rsidP="005C14A6">
      <w:pPr>
        <w:pStyle w:val="Ttulo1"/>
        <w:tabs>
          <w:tab w:val="left" w:pos="1418"/>
        </w:tabs>
        <w:spacing w:before="0"/>
        <w:ind w:left="0" w:firstLine="0"/>
        <w:rPr>
          <w:rFonts w:ascii="Arial" w:hAnsi="Arial" w:cs="Arial"/>
          <w:sz w:val="22"/>
          <w:szCs w:val="22"/>
          <w:u w:val="none"/>
        </w:rPr>
      </w:pPr>
      <w:r w:rsidRPr="005C14A6">
        <w:rPr>
          <w:rFonts w:ascii="Arial" w:hAnsi="Arial" w:cs="Arial"/>
          <w:sz w:val="22"/>
          <w:szCs w:val="22"/>
          <w:u w:val="none"/>
        </w:rPr>
        <w:t>3.1</w:t>
      </w:r>
      <w:r w:rsidR="004C1E32" w:rsidRPr="005C14A6">
        <w:rPr>
          <w:rFonts w:ascii="Arial" w:hAnsi="Arial" w:cs="Arial"/>
          <w:sz w:val="22"/>
          <w:szCs w:val="22"/>
          <w:u w:val="none"/>
        </w:rPr>
        <w:t xml:space="preserve"> Aspectos da Evolução</w:t>
      </w:r>
      <w:r w:rsidR="004C1E32" w:rsidRPr="005C14A6">
        <w:rPr>
          <w:rFonts w:ascii="Arial" w:hAnsi="Arial" w:cs="Arial"/>
          <w:spacing w:val="-2"/>
          <w:sz w:val="22"/>
          <w:szCs w:val="22"/>
          <w:u w:val="none"/>
        </w:rPr>
        <w:t xml:space="preserve"> </w:t>
      </w:r>
      <w:r w:rsidR="004C1E32" w:rsidRPr="005C14A6">
        <w:rPr>
          <w:rFonts w:ascii="Arial" w:hAnsi="Arial" w:cs="Arial"/>
          <w:sz w:val="22"/>
          <w:szCs w:val="22"/>
          <w:u w:val="none"/>
        </w:rPr>
        <w:t>Urbana</w:t>
      </w:r>
    </w:p>
    <w:p w:rsidR="004C1E32" w:rsidRPr="005C14A6" w:rsidRDefault="004C1E32" w:rsidP="004C1E32">
      <w:pPr>
        <w:pStyle w:val="Corpodetexto"/>
        <w:spacing w:before="4"/>
        <w:rPr>
          <w:rFonts w:ascii="Arial" w:hAnsi="Arial" w:cs="Arial"/>
          <w:b/>
          <w:sz w:val="22"/>
          <w:szCs w:val="22"/>
        </w:rPr>
      </w:pPr>
    </w:p>
    <w:p w:rsidR="004C1E32" w:rsidRPr="005C14A6" w:rsidRDefault="004C1E32" w:rsidP="005C14A6">
      <w:pPr>
        <w:pStyle w:val="Corpodetexto"/>
        <w:ind w:right="417" w:firstLine="708"/>
        <w:jc w:val="both"/>
        <w:rPr>
          <w:rFonts w:ascii="Arial" w:hAnsi="Arial" w:cs="Arial"/>
          <w:sz w:val="22"/>
          <w:szCs w:val="22"/>
        </w:rPr>
      </w:pPr>
      <w:r w:rsidRPr="005C14A6">
        <w:rPr>
          <w:rFonts w:ascii="Arial" w:hAnsi="Arial" w:cs="Arial"/>
          <w:sz w:val="22"/>
          <w:szCs w:val="22"/>
        </w:rPr>
        <w:t>Antes da fundação da cidade, o território do Município de Cordeirópolis era dividido em grandes propriedades rurais, que tinham ocupado o solo desde o início do século XIX. A partir de 1817, o Governo de S. Paulo começa a oficializar as posses, surgindo, então, a Fazenda Ibicaba, a Sesmaria do Cascalho e outras. Tempos depois, a cultura de cana-de- açúcar dá lugar à do café, que passou a ser, mais tarde, o principal produto de exportação do Brasil. Devido ao alto custo de transporte até o porto, feito geralmente em tropas de burros, os fazendeiros da região se uniram e viabilizaram a construção da Companhia Paulista de Estradas de Ferro que, em 1876, inaugurou o trecho Campinas- Rio Claro, e, ao mesmo tempo, liberou ao tráfego a estação de Cordeiro. Esta parada tem esse nome pela presença, em período anterior ao terceiro quartel do século XIX, de propriedade designada como sesmaria do</w:t>
      </w:r>
      <w:r w:rsidRPr="005C14A6">
        <w:rPr>
          <w:rFonts w:ascii="Arial" w:hAnsi="Arial" w:cs="Arial"/>
          <w:spacing w:val="-1"/>
          <w:sz w:val="22"/>
          <w:szCs w:val="22"/>
        </w:rPr>
        <w:t xml:space="preserve"> </w:t>
      </w:r>
      <w:r w:rsidRPr="005C14A6">
        <w:rPr>
          <w:rFonts w:ascii="Arial" w:hAnsi="Arial" w:cs="Arial"/>
          <w:sz w:val="22"/>
          <w:szCs w:val="22"/>
        </w:rPr>
        <w:t>Cordeiro.</w:t>
      </w:r>
    </w:p>
    <w:p w:rsidR="004C1E32" w:rsidRPr="005C14A6" w:rsidRDefault="005C14A6" w:rsidP="005C14A6">
      <w:pPr>
        <w:pStyle w:val="Corpodetexto"/>
        <w:spacing w:before="90"/>
        <w:ind w:right="420"/>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004C1E32" w:rsidRPr="005C14A6">
        <w:rPr>
          <w:rFonts w:ascii="Arial" w:hAnsi="Arial" w:cs="Arial"/>
          <w:sz w:val="22"/>
          <w:szCs w:val="22"/>
        </w:rPr>
        <w:t>Em 1884, o governo provincial cria, através de lei, o Núcleo Colonial de Cascalho, em terras adquiridas do fazendeiro Domingos José Nogueira Jaguaribe, para parcelamento e distribuição a imigrantes, como parte de uma iniciativa para amenizar os problemas decorrentes da falta de mão-de-obra para o café, com o fim da escravidão. A criação deste núcleo, primeiro a ser implantado pelo Governo Provincial, fez aumentar a circulação de mercadorias e o trânsito de passageiros na Estação de Cordeiro, que ficava próximo.</w:t>
      </w:r>
    </w:p>
    <w:p w:rsidR="004C1E32" w:rsidRPr="005C14A6" w:rsidRDefault="004C1E32" w:rsidP="004C1E32">
      <w:pPr>
        <w:pStyle w:val="Corpodetexto"/>
        <w:spacing w:before="1"/>
        <w:ind w:left="851"/>
        <w:rPr>
          <w:rFonts w:ascii="Arial" w:hAnsi="Arial" w:cs="Arial"/>
          <w:sz w:val="22"/>
          <w:szCs w:val="22"/>
        </w:rPr>
      </w:pPr>
    </w:p>
    <w:p w:rsidR="004C1E32" w:rsidRPr="005C14A6" w:rsidRDefault="005C14A6" w:rsidP="005C14A6">
      <w:pPr>
        <w:pStyle w:val="Corpodetexto"/>
        <w:ind w:right="417"/>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004C1E32" w:rsidRPr="005C14A6">
        <w:rPr>
          <w:rFonts w:ascii="Arial" w:hAnsi="Arial" w:cs="Arial"/>
          <w:sz w:val="22"/>
          <w:szCs w:val="22"/>
        </w:rPr>
        <w:t xml:space="preserve">Além da chegada de agricultores em bloco, para o Núcleo, muitos trabalhadores avulsos e comerciantes acorreram ao lugar, formando um ajuntamento de habitações. </w:t>
      </w:r>
      <w:r>
        <w:rPr>
          <w:rFonts w:ascii="Arial" w:hAnsi="Arial" w:cs="Arial"/>
          <w:sz w:val="22"/>
          <w:szCs w:val="22"/>
        </w:rPr>
        <w:t xml:space="preserve"> </w:t>
      </w:r>
      <w:r w:rsidR="004C1E32" w:rsidRPr="005C14A6">
        <w:rPr>
          <w:rFonts w:ascii="Arial" w:hAnsi="Arial" w:cs="Arial"/>
          <w:sz w:val="22"/>
          <w:szCs w:val="22"/>
        </w:rPr>
        <w:lastRenderedPageBreak/>
        <w:t>Aproveitando-se desta oportunidade, um fazendeiro local, Manoel Barbosa Guimarães, loteou uma área de terra que deu início, provavelmente em 1885, à povoação, chamada oficialmente de Capela de Santo Antonio do Cordeiro.</w:t>
      </w:r>
    </w:p>
    <w:p w:rsidR="004C1E32" w:rsidRPr="005C14A6" w:rsidRDefault="004C1E32" w:rsidP="004C1E32">
      <w:pPr>
        <w:pStyle w:val="Corpodetexto"/>
        <w:spacing w:before="10"/>
        <w:ind w:left="851"/>
        <w:rPr>
          <w:rFonts w:ascii="Arial" w:hAnsi="Arial" w:cs="Arial"/>
          <w:sz w:val="22"/>
          <w:szCs w:val="22"/>
        </w:rPr>
      </w:pPr>
    </w:p>
    <w:p w:rsidR="004C1E32" w:rsidRPr="005C14A6" w:rsidRDefault="005C14A6" w:rsidP="005C14A6">
      <w:pPr>
        <w:pStyle w:val="Corpodetexto"/>
        <w:spacing w:before="1"/>
        <w:ind w:right="423"/>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004C1E32" w:rsidRPr="005C14A6">
        <w:rPr>
          <w:rFonts w:ascii="Arial" w:hAnsi="Arial" w:cs="Arial"/>
          <w:sz w:val="22"/>
          <w:szCs w:val="22"/>
        </w:rPr>
        <w:t>O pequeno comércio existente, aliado ao cultivo de produtos agrícolas para exportação e gêneros alimentícios, contribuiu para a transformação da povoação em distrito de paz, autorizada pela Lei Estadual nº. 645, de 7 de agosto de 1899.</w:t>
      </w:r>
    </w:p>
    <w:p w:rsidR="004C1E32" w:rsidRPr="005C14A6" w:rsidRDefault="004C1E32" w:rsidP="005C14A6">
      <w:pPr>
        <w:pStyle w:val="Corpodetexto"/>
        <w:rPr>
          <w:rFonts w:ascii="Arial" w:hAnsi="Arial" w:cs="Arial"/>
          <w:sz w:val="22"/>
          <w:szCs w:val="22"/>
        </w:rPr>
      </w:pPr>
    </w:p>
    <w:p w:rsidR="004C1E32" w:rsidRPr="005C14A6" w:rsidRDefault="005C14A6" w:rsidP="005C14A6">
      <w:pPr>
        <w:pStyle w:val="Corpodetexto"/>
        <w:ind w:right="41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004C1E32" w:rsidRPr="005C14A6">
        <w:rPr>
          <w:rFonts w:ascii="Arial" w:hAnsi="Arial" w:cs="Arial"/>
          <w:sz w:val="22"/>
          <w:szCs w:val="22"/>
        </w:rPr>
        <w:t>Um plebiscito realizado em 1943 modificou o nome do distrito - Cordeiro -, substituindo-o por Cordeirópolis, seu nome atual, oficializado pelo Decreto-Lei  Estadual nº. 14.334, de 30 de novembro de</w:t>
      </w:r>
      <w:r w:rsidR="004C1E32" w:rsidRPr="005C14A6">
        <w:rPr>
          <w:rFonts w:ascii="Arial" w:hAnsi="Arial" w:cs="Arial"/>
          <w:spacing w:val="-4"/>
          <w:sz w:val="22"/>
          <w:szCs w:val="22"/>
        </w:rPr>
        <w:t xml:space="preserve"> </w:t>
      </w:r>
      <w:r w:rsidR="004C1E32" w:rsidRPr="005C14A6">
        <w:rPr>
          <w:rFonts w:ascii="Arial" w:hAnsi="Arial" w:cs="Arial"/>
          <w:sz w:val="22"/>
          <w:szCs w:val="22"/>
        </w:rPr>
        <w:t>1944.</w:t>
      </w:r>
    </w:p>
    <w:p w:rsidR="004C1E32" w:rsidRPr="005C14A6" w:rsidRDefault="004C1E32" w:rsidP="004C1E32">
      <w:pPr>
        <w:pStyle w:val="Corpodetexto"/>
        <w:spacing w:before="1"/>
        <w:ind w:left="851"/>
        <w:rPr>
          <w:rFonts w:ascii="Arial" w:hAnsi="Arial" w:cs="Arial"/>
          <w:sz w:val="22"/>
          <w:szCs w:val="22"/>
        </w:rPr>
      </w:pPr>
    </w:p>
    <w:p w:rsidR="004C1E32" w:rsidRPr="005C14A6" w:rsidRDefault="005C14A6" w:rsidP="005C14A6">
      <w:pPr>
        <w:pStyle w:val="Corpodetexto"/>
        <w:ind w:right="1055"/>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004C1E32" w:rsidRPr="005C14A6">
        <w:rPr>
          <w:rFonts w:ascii="Arial" w:hAnsi="Arial" w:cs="Arial"/>
          <w:sz w:val="22"/>
          <w:szCs w:val="22"/>
        </w:rPr>
        <w:t>A criação de um pequeno parque industrial vinculado ao aproveitamento da seda originou um novo ciclo de desenvolvimento, que culminou com a emancipação da cidade, concedida pela Lei Estadual nº. 233, de 24 de dezembro de 1948. Posteriormente, as indústrias de seda deram lugar à cerâmica como atividades econômicas predominantes no</w:t>
      </w:r>
      <w:r w:rsidR="004C1E32" w:rsidRPr="005C14A6">
        <w:rPr>
          <w:rFonts w:ascii="Arial" w:hAnsi="Arial" w:cs="Arial"/>
          <w:spacing w:val="-1"/>
          <w:sz w:val="22"/>
          <w:szCs w:val="22"/>
        </w:rPr>
        <w:t xml:space="preserve"> </w:t>
      </w:r>
      <w:r w:rsidR="004C1E32" w:rsidRPr="005C14A6">
        <w:rPr>
          <w:rFonts w:ascii="Arial" w:hAnsi="Arial" w:cs="Arial"/>
          <w:sz w:val="22"/>
          <w:szCs w:val="22"/>
        </w:rPr>
        <w:t>Município.</w:t>
      </w:r>
    </w:p>
    <w:p w:rsidR="004C1E32" w:rsidRPr="005C14A6" w:rsidRDefault="004C1E32" w:rsidP="005C14A6">
      <w:pPr>
        <w:pStyle w:val="Corpodetexto"/>
        <w:ind w:right="1055"/>
        <w:jc w:val="both"/>
        <w:rPr>
          <w:rFonts w:ascii="Arial" w:hAnsi="Arial" w:cs="Arial"/>
          <w:sz w:val="22"/>
          <w:szCs w:val="22"/>
        </w:rPr>
      </w:pPr>
    </w:p>
    <w:p w:rsidR="004C1E32" w:rsidRPr="005C14A6" w:rsidRDefault="005C14A6" w:rsidP="005C14A6">
      <w:pPr>
        <w:pStyle w:val="Ttulo1"/>
        <w:ind w:left="0" w:firstLine="0"/>
        <w:rPr>
          <w:rFonts w:ascii="Arial" w:hAnsi="Arial" w:cs="Arial"/>
          <w:sz w:val="22"/>
          <w:szCs w:val="22"/>
          <w:u w:val="none"/>
        </w:rPr>
      </w:pPr>
      <w:r w:rsidRPr="005C14A6">
        <w:rPr>
          <w:rFonts w:ascii="Arial" w:hAnsi="Arial" w:cs="Arial"/>
          <w:sz w:val="22"/>
          <w:szCs w:val="22"/>
          <w:u w:val="none"/>
        </w:rPr>
        <w:t>3.2 F</w:t>
      </w:r>
      <w:r w:rsidR="004C1E32" w:rsidRPr="005C14A6">
        <w:rPr>
          <w:rFonts w:ascii="Arial" w:hAnsi="Arial" w:cs="Arial"/>
          <w:sz w:val="22"/>
          <w:szCs w:val="22"/>
          <w:u w:val="none"/>
        </w:rPr>
        <w:t>az limites com os</w:t>
      </w:r>
      <w:r w:rsidR="004C1E32" w:rsidRPr="005C14A6">
        <w:rPr>
          <w:rFonts w:ascii="Arial" w:hAnsi="Arial" w:cs="Arial"/>
          <w:spacing w:val="-4"/>
          <w:sz w:val="22"/>
          <w:szCs w:val="22"/>
          <w:u w:val="none"/>
        </w:rPr>
        <w:t xml:space="preserve"> </w:t>
      </w:r>
      <w:r w:rsidR="004C1E32" w:rsidRPr="005C14A6">
        <w:rPr>
          <w:rFonts w:ascii="Arial" w:hAnsi="Arial" w:cs="Arial"/>
          <w:sz w:val="22"/>
          <w:szCs w:val="22"/>
          <w:u w:val="none"/>
        </w:rPr>
        <w:t>Municípios</w:t>
      </w:r>
    </w:p>
    <w:p w:rsidR="004C1E32" w:rsidRPr="005C14A6" w:rsidRDefault="004C1E32" w:rsidP="004C1E32">
      <w:pPr>
        <w:pStyle w:val="Corpodetexto"/>
        <w:spacing w:before="8"/>
        <w:rPr>
          <w:rFonts w:ascii="Arial" w:hAnsi="Arial" w:cs="Arial"/>
          <w:b/>
          <w:sz w:val="22"/>
          <w:szCs w:val="22"/>
        </w:rPr>
      </w:pPr>
    </w:p>
    <w:p w:rsidR="004C1E32" w:rsidRPr="005C14A6" w:rsidRDefault="005C14A6" w:rsidP="005C14A6">
      <w:pPr>
        <w:pStyle w:val="Corpodetexto"/>
        <w:ind w:right="425"/>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004C1E32" w:rsidRPr="005C14A6">
        <w:rPr>
          <w:rFonts w:ascii="Arial" w:hAnsi="Arial" w:cs="Arial"/>
          <w:sz w:val="22"/>
          <w:szCs w:val="22"/>
        </w:rPr>
        <w:t>Araras ao Norte, Limeira a Leste, Iracemápolis ao Sul e Santa Gertrudes a Oeste, conforme a figura abaixo.</w:t>
      </w:r>
    </w:p>
    <w:p w:rsidR="004C1E32" w:rsidRPr="005C14A6" w:rsidRDefault="004C1E32" w:rsidP="004C1E32">
      <w:pPr>
        <w:pStyle w:val="Corpodetexto"/>
        <w:rPr>
          <w:rFonts w:ascii="Arial" w:hAnsi="Arial" w:cs="Arial"/>
          <w:sz w:val="22"/>
          <w:szCs w:val="22"/>
        </w:rPr>
      </w:pPr>
    </w:p>
    <w:p w:rsidR="004C1E32" w:rsidRPr="005C14A6" w:rsidRDefault="005C14A6" w:rsidP="005C14A6">
      <w:pPr>
        <w:rPr>
          <w:rFonts w:ascii="Arial" w:hAnsi="Arial" w:cs="Arial"/>
          <w:b/>
        </w:rPr>
      </w:pPr>
      <w:r w:rsidRPr="005C14A6">
        <w:rPr>
          <w:rFonts w:ascii="Arial" w:hAnsi="Arial" w:cs="Arial"/>
          <w:b/>
        </w:rPr>
        <w:t>F</w:t>
      </w:r>
      <w:r w:rsidR="004C1E32" w:rsidRPr="005C14A6">
        <w:rPr>
          <w:rFonts w:ascii="Arial" w:hAnsi="Arial" w:cs="Arial"/>
          <w:b/>
        </w:rPr>
        <w:t>igura 1</w:t>
      </w:r>
    </w:p>
    <w:p w:rsidR="004C1E32" w:rsidRPr="005C14A6" w:rsidRDefault="005D4467" w:rsidP="004C1E32">
      <w:pPr>
        <w:pStyle w:val="Corpodetexto"/>
        <w:ind w:left="851"/>
        <w:rPr>
          <w:rFonts w:ascii="Arial" w:hAnsi="Arial" w:cs="Arial"/>
          <w:sz w:val="22"/>
          <w:szCs w:val="22"/>
        </w:rPr>
      </w:pPr>
      <w:r w:rsidRPr="005D4467">
        <w:rPr>
          <w:rFonts w:ascii="Arial" w:hAnsi="Arial" w:cs="Arial"/>
          <w:sz w:val="22"/>
          <w:szCs w:val="22"/>
        </w:rPr>
      </w:r>
      <w:r>
        <w:rPr>
          <w:rFonts w:ascii="Arial" w:hAnsi="Arial" w:cs="Arial"/>
          <w:sz w:val="22"/>
          <w:szCs w:val="22"/>
        </w:rPr>
        <w:pict>
          <v:group id="_x0000_s1026" style="width:229.6pt;height:169.6pt;mso-position-horizontal-relative:char;mso-position-vertical-relative:line" coordsize="4592,3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92;height:3392">
              <v:imagedata r:id="rId7" o:title=""/>
            </v:shape>
            <v:shape id="_x0000_s1028" type="#_x0000_t75" style="position:absolute;left:100;top:90;width:4305;height:3135">
              <v:imagedata r:id="rId8" o:title=""/>
            </v:shape>
            <v:rect id="_x0000_s1029" style="position:absolute;left:70;top:60;width:4365;height:3195" filled="f" strokeweight="3pt"/>
            <w10:wrap type="none"/>
            <w10:anchorlock/>
          </v:group>
        </w:pict>
      </w:r>
    </w:p>
    <w:p w:rsidR="004C1E32" w:rsidRPr="005C14A6" w:rsidRDefault="004C1E32" w:rsidP="004C1E32">
      <w:pPr>
        <w:pStyle w:val="Corpodetexto"/>
        <w:rPr>
          <w:rFonts w:ascii="Arial" w:hAnsi="Arial" w:cs="Arial"/>
          <w:b/>
          <w:sz w:val="22"/>
          <w:szCs w:val="22"/>
        </w:rPr>
      </w:pPr>
    </w:p>
    <w:p w:rsidR="004C1E32" w:rsidRPr="005C14A6" w:rsidRDefault="005C14A6" w:rsidP="005C14A6">
      <w:pPr>
        <w:pStyle w:val="Corpodetexto"/>
        <w:spacing w:before="115"/>
        <w:ind w:right="415"/>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004C1E32" w:rsidRPr="005C14A6">
        <w:rPr>
          <w:rFonts w:ascii="Arial" w:hAnsi="Arial" w:cs="Arial"/>
          <w:sz w:val="22"/>
          <w:szCs w:val="22"/>
        </w:rPr>
        <w:t>Cordeirópolis está estrategicamente localizada a 160,5 Km a noroeste da cidade de São Paulo, na região central do Estado, Cordeirópolis é uma cidade próspera e acolhedora. Esta situada a 70 km de Campinas, 44 km de Piracicaba, 13 Km de Rio Claro, 14 Km  de Limeira, 17 Km de Araras e no meio a um importante entroncamento rodo- ferroviário: Washington Luiz, Anhangüera, Bandeirantes e FERROBAN</w:t>
      </w:r>
      <w:r w:rsidR="00421651" w:rsidRPr="005C14A6">
        <w:rPr>
          <w:rFonts w:ascii="Arial" w:hAnsi="Arial" w:cs="Arial"/>
          <w:sz w:val="22"/>
          <w:szCs w:val="22"/>
        </w:rPr>
        <w:t xml:space="preserve"> (ALL/Rumo)</w:t>
      </w:r>
      <w:r w:rsidR="004C1E32" w:rsidRPr="005C14A6">
        <w:rPr>
          <w:rFonts w:ascii="Arial" w:hAnsi="Arial" w:cs="Arial"/>
          <w:sz w:val="22"/>
          <w:szCs w:val="22"/>
        </w:rPr>
        <w:t>.</w:t>
      </w:r>
    </w:p>
    <w:p w:rsidR="004C1E32" w:rsidRPr="005C14A6" w:rsidRDefault="004C1E32" w:rsidP="004C1E32">
      <w:pPr>
        <w:pStyle w:val="Corpodetexto"/>
        <w:spacing w:before="1"/>
        <w:rPr>
          <w:rFonts w:ascii="Arial" w:hAnsi="Arial" w:cs="Arial"/>
          <w:sz w:val="22"/>
          <w:szCs w:val="22"/>
        </w:rPr>
      </w:pPr>
    </w:p>
    <w:p w:rsidR="005C14A6" w:rsidRDefault="005C14A6" w:rsidP="005C14A6">
      <w:pPr>
        <w:ind w:right="1342"/>
        <w:rPr>
          <w:rFonts w:ascii="Arial" w:hAnsi="Arial" w:cs="Arial"/>
          <w:b/>
        </w:rPr>
      </w:pPr>
    </w:p>
    <w:p w:rsidR="005C14A6" w:rsidRDefault="005C14A6" w:rsidP="005C14A6">
      <w:pPr>
        <w:ind w:right="1342"/>
        <w:rPr>
          <w:rFonts w:ascii="Arial" w:hAnsi="Arial" w:cs="Arial"/>
          <w:b/>
        </w:rPr>
      </w:pPr>
    </w:p>
    <w:p w:rsidR="005C14A6" w:rsidRDefault="005C14A6" w:rsidP="005C14A6">
      <w:pPr>
        <w:ind w:right="1342"/>
        <w:rPr>
          <w:rFonts w:ascii="Arial" w:hAnsi="Arial" w:cs="Arial"/>
          <w:b/>
        </w:rPr>
      </w:pPr>
    </w:p>
    <w:p w:rsidR="00BC6E44" w:rsidRDefault="00BC6E44" w:rsidP="005C14A6">
      <w:pPr>
        <w:ind w:right="1342"/>
        <w:rPr>
          <w:rFonts w:ascii="Arial" w:hAnsi="Arial" w:cs="Arial"/>
          <w:b/>
        </w:rPr>
      </w:pPr>
    </w:p>
    <w:p w:rsidR="004C1E32" w:rsidRPr="005C14A6" w:rsidRDefault="004C1E32" w:rsidP="005C14A6">
      <w:pPr>
        <w:ind w:right="1342"/>
        <w:rPr>
          <w:rFonts w:ascii="Arial" w:hAnsi="Arial" w:cs="Arial"/>
          <w:b/>
        </w:rPr>
      </w:pPr>
      <w:r w:rsidRPr="005C14A6">
        <w:rPr>
          <w:rFonts w:ascii="Arial" w:hAnsi="Arial" w:cs="Arial"/>
          <w:b/>
        </w:rPr>
        <w:lastRenderedPageBreak/>
        <w:t>Figura 2 - Acessibilidade</w:t>
      </w:r>
    </w:p>
    <w:p w:rsidR="00F6247D" w:rsidRPr="005C14A6" w:rsidRDefault="005D4467" w:rsidP="004C1E32">
      <w:pPr>
        <w:rPr>
          <w:rFonts w:ascii="Arial" w:hAnsi="Arial" w:cs="Arial"/>
        </w:rPr>
      </w:pPr>
      <w:r>
        <w:rPr>
          <w:rFonts w:ascii="Arial" w:hAnsi="Arial" w:cs="Arial"/>
        </w:rPr>
      </w:r>
      <w:r>
        <w:rPr>
          <w:rFonts w:ascii="Arial" w:hAnsi="Arial" w:cs="Arial"/>
        </w:rPr>
        <w:pict>
          <v:group id="_x0000_s1046" style="width:428.35pt;height:271.2pt;mso-position-horizontal-relative:char;mso-position-vertical-relative:line" coordsize="9360,6452">
            <v:shape id="_x0000_s1047" type="#_x0000_t75" style="position:absolute;width:9360;height:6452">
              <v:imagedata r:id="rId9" o:title=""/>
            </v:shape>
            <v:shape id="_x0000_s1048" type="#_x0000_t75" style="position:absolute;left:102;top:91;width:9071;height:6206">
              <v:imagedata r:id="rId10" o:title=""/>
            </v:shape>
            <v:rect id="_x0000_s1049" style="position:absolute;left:72;top:61;width:9131;height:6266" filled="f" strokeweight="3pt"/>
            <w10:wrap type="none"/>
            <w10:anchorlock/>
          </v:group>
        </w:pict>
      </w:r>
    </w:p>
    <w:p w:rsidR="004C1E32" w:rsidRPr="005C14A6" w:rsidRDefault="004C1E32" w:rsidP="005C14A6">
      <w:pPr>
        <w:spacing w:before="95"/>
        <w:ind w:right="1341"/>
        <w:rPr>
          <w:rFonts w:ascii="Arial" w:hAnsi="Arial" w:cs="Arial"/>
          <w:b/>
        </w:rPr>
      </w:pPr>
      <w:r w:rsidRPr="005C14A6">
        <w:rPr>
          <w:rFonts w:ascii="Arial" w:hAnsi="Arial" w:cs="Arial"/>
          <w:b/>
        </w:rPr>
        <w:t>Figura 3 - Região Central</w:t>
      </w:r>
    </w:p>
    <w:p w:rsidR="004C1E32" w:rsidRPr="005C14A6" w:rsidRDefault="005D4467" w:rsidP="004C1E32">
      <w:pPr>
        <w:rPr>
          <w:rFonts w:ascii="Arial" w:hAnsi="Arial" w:cs="Arial"/>
        </w:rPr>
      </w:pPr>
      <w:r>
        <w:rPr>
          <w:rFonts w:ascii="Arial" w:hAnsi="Arial" w:cs="Arial"/>
        </w:rPr>
      </w:r>
      <w:r>
        <w:rPr>
          <w:rFonts w:ascii="Arial" w:hAnsi="Arial" w:cs="Arial"/>
        </w:rPr>
        <w:pict>
          <v:group id="_x0000_s1050" style="width:424.6pt;height:318.35pt;mso-position-horizontal-relative:char;mso-position-vertical-relative:line" coordsize="8777,7112">
            <v:shape id="_x0000_s1051" type="#_x0000_t75" style="position:absolute;width:8777;height:7112">
              <v:imagedata r:id="rId11" o:title=""/>
            </v:shape>
            <v:shape id="_x0000_s1052" type="#_x0000_t75" style="position:absolute;left:101;top:90;width:8490;height:6870">
              <v:imagedata r:id="rId12" o:title=""/>
            </v:shape>
            <v:rect id="_x0000_s1053" style="position:absolute;left:71;top:60;width:8550;height:6930" filled="f" strokeweight="3pt"/>
            <w10:wrap type="none"/>
            <w10:anchorlock/>
          </v:group>
        </w:pict>
      </w:r>
    </w:p>
    <w:p w:rsidR="00336039" w:rsidRDefault="00336039" w:rsidP="00336039">
      <w:pPr>
        <w:pStyle w:val="Corpodetexto"/>
        <w:spacing w:before="6"/>
        <w:rPr>
          <w:rFonts w:ascii="Arial" w:hAnsi="Arial" w:cs="Arial"/>
          <w:b/>
          <w:sz w:val="22"/>
          <w:szCs w:val="22"/>
        </w:rPr>
      </w:pPr>
    </w:p>
    <w:p w:rsidR="00336039" w:rsidRPr="00BC6E44" w:rsidRDefault="00336039" w:rsidP="00BC6E44">
      <w:pPr>
        <w:pStyle w:val="Ttulo1"/>
        <w:numPr>
          <w:ilvl w:val="1"/>
          <w:numId w:val="9"/>
        </w:numPr>
        <w:tabs>
          <w:tab w:val="left" w:pos="1913"/>
        </w:tabs>
        <w:rPr>
          <w:rFonts w:ascii="Arial" w:hAnsi="Arial" w:cs="Arial"/>
          <w:sz w:val="22"/>
          <w:szCs w:val="22"/>
          <w:u w:val="none"/>
        </w:rPr>
      </w:pPr>
      <w:r w:rsidRPr="00BC6E44">
        <w:rPr>
          <w:rFonts w:ascii="Arial" w:hAnsi="Arial" w:cs="Arial"/>
          <w:sz w:val="22"/>
          <w:szCs w:val="22"/>
          <w:u w:val="none"/>
        </w:rPr>
        <w:t>Economia</w:t>
      </w:r>
    </w:p>
    <w:p w:rsidR="00336039" w:rsidRPr="005C14A6" w:rsidRDefault="00336039" w:rsidP="00336039">
      <w:pPr>
        <w:pStyle w:val="Corpodetexto"/>
        <w:spacing w:before="5"/>
        <w:rPr>
          <w:rFonts w:ascii="Arial" w:hAnsi="Arial" w:cs="Arial"/>
          <w:b/>
          <w:sz w:val="22"/>
          <w:szCs w:val="22"/>
        </w:rPr>
      </w:pPr>
    </w:p>
    <w:p w:rsidR="00336039" w:rsidRPr="005C14A6" w:rsidRDefault="00336039" w:rsidP="00BC6E44">
      <w:pPr>
        <w:spacing w:before="94"/>
        <w:rPr>
          <w:rFonts w:ascii="Arial" w:hAnsi="Arial" w:cs="Arial"/>
          <w:b/>
        </w:rPr>
      </w:pPr>
      <w:r w:rsidRPr="005C14A6">
        <w:rPr>
          <w:rFonts w:ascii="Arial" w:hAnsi="Arial" w:cs="Arial"/>
          <w:b/>
        </w:rPr>
        <w:t>Quadro 1 – Vínculos Empregatícios e Estabelecimentos por Segmento (Fonte: SEADE)</w:t>
      </w:r>
    </w:p>
    <w:tbl>
      <w:tblPr>
        <w:tblW w:w="95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701"/>
        <w:gridCol w:w="1843"/>
        <w:gridCol w:w="1276"/>
        <w:gridCol w:w="1276"/>
        <w:gridCol w:w="1275"/>
        <w:gridCol w:w="1275"/>
        <w:gridCol w:w="914"/>
      </w:tblGrid>
      <w:tr w:rsidR="00336039" w:rsidRPr="005C14A6" w:rsidTr="00F071CD">
        <w:trPr>
          <w:trHeight w:val="620"/>
        </w:trPr>
        <w:tc>
          <w:tcPr>
            <w:tcW w:w="1701" w:type="dxa"/>
            <w:tcBorders>
              <w:bottom w:val="single" w:sz="4" w:space="0" w:color="000000"/>
              <w:right w:val="single" w:sz="4" w:space="0" w:color="000000"/>
            </w:tcBorders>
            <w:shd w:val="clear" w:color="auto" w:fill="4F81BC"/>
          </w:tcPr>
          <w:p w:rsidR="00336039" w:rsidRPr="00F071CD" w:rsidRDefault="00336039" w:rsidP="005C14A6">
            <w:pPr>
              <w:pStyle w:val="TableParagraph"/>
              <w:spacing w:before="174" w:line="240" w:lineRule="auto"/>
              <w:ind w:left="69"/>
              <w:jc w:val="left"/>
              <w:rPr>
                <w:rFonts w:ascii="Arial" w:hAnsi="Arial" w:cs="Arial"/>
                <w:b/>
                <w:sz w:val="20"/>
              </w:rPr>
            </w:pPr>
            <w:r w:rsidRPr="00F071CD">
              <w:rPr>
                <w:rFonts w:ascii="Arial" w:hAnsi="Arial" w:cs="Arial"/>
                <w:b/>
                <w:color w:val="FFFFFF"/>
                <w:sz w:val="20"/>
              </w:rPr>
              <w:t>DESCRIÇÃO</w:t>
            </w:r>
          </w:p>
        </w:tc>
        <w:tc>
          <w:tcPr>
            <w:tcW w:w="1843" w:type="dxa"/>
            <w:tcBorders>
              <w:left w:val="single" w:sz="4" w:space="0" w:color="000000"/>
              <w:bottom w:val="single" w:sz="4" w:space="0" w:color="000000"/>
              <w:right w:val="single" w:sz="4" w:space="0" w:color="000000"/>
            </w:tcBorders>
            <w:shd w:val="clear" w:color="auto" w:fill="B8CCE3"/>
          </w:tcPr>
          <w:p w:rsidR="00336039" w:rsidRPr="00F071CD" w:rsidRDefault="00F071CD" w:rsidP="00F071CD">
            <w:pPr>
              <w:pStyle w:val="TableParagraph"/>
              <w:spacing w:before="39" w:line="240" w:lineRule="auto"/>
              <w:ind w:left="40" w:right="63" w:hanging="447"/>
              <w:rPr>
                <w:rFonts w:ascii="Arial" w:hAnsi="Arial" w:cs="Arial"/>
                <w:b/>
                <w:sz w:val="20"/>
              </w:rPr>
            </w:pPr>
            <w:r w:rsidRPr="00F071CD">
              <w:rPr>
                <w:rFonts w:ascii="Arial" w:hAnsi="Arial" w:cs="Arial"/>
                <w:b/>
                <w:sz w:val="20"/>
              </w:rPr>
              <w:t xml:space="preserve">        </w:t>
            </w:r>
            <w:r w:rsidR="00816CAC" w:rsidRPr="00F071CD">
              <w:rPr>
                <w:rFonts w:ascii="Arial" w:hAnsi="Arial" w:cs="Arial"/>
                <w:b/>
                <w:sz w:val="20"/>
              </w:rPr>
              <w:t>AGRICOLA/</w:t>
            </w:r>
            <w:r w:rsidRPr="00F071CD">
              <w:rPr>
                <w:rFonts w:ascii="Arial" w:hAnsi="Arial" w:cs="Arial"/>
                <w:b/>
                <w:sz w:val="20"/>
              </w:rPr>
              <w:br/>
              <w:t>AGR</w:t>
            </w:r>
            <w:r w:rsidR="00816CAC" w:rsidRPr="00F071CD">
              <w:rPr>
                <w:rFonts w:ascii="Arial" w:hAnsi="Arial" w:cs="Arial"/>
                <w:b/>
                <w:sz w:val="20"/>
              </w:rPr>
              <w:t>OP</w:t>
            </w:r>
            <w:r w:rsidR="00336039" w:rsidRPr="00F071CD">
              <w:rPr>
                <w:rFonts w:ascii="Arial" w:hAnsi="Arial" w:cs="Arial"/>
                <w:b/>
                <w:sz w:val="20"/>
              </w:rPr>
              <w:t>ECUÁRIA</w:t>
            </w:r>
          </w:p>
        </w:tc>
        <w:tc>
          <w:tcPr>
            <w:tcW w:w="1276" w:type="dxa"/>
            <w:tcBorders>
              <w:left w:val="single" w:sz="4" w:space="0" w:color="000000"/>
              <w:bottom w:val="single" w:sz="4" w:space="0" w:color="000000"/>
              <w:right w:val="single" w:sz="4" w:space="0" w:color="000000"/>
            </w:tcBorders>
            <w:shd w:val="clear" w:color="auto" w:fill="B8CCE3"/>
          </w:tcPr>
          <w:p w:rsidR="00336039" w:rsidRPr="00F071CD" w:rsidRDefault="00336039" w:rsidP="00F071CD">
            <w:pPr>
              <w:pStyle w:val="TableParagraph"/>
              <w:spacing w:before="174" w:line="240" w:lineRule="auto"/>
              <w:rPr>
                <w:rFonts w:ascii="Arial" w:hAnsi="Arial" w:cs="Arial"/>
                <w:b/>
                <w:sz w:val="20"/>
              </w:rPr>
            </w:pPr>
            <w:r w:rsidRPr="00F071CD">
              <w:rPr>
                <w:rFonts w:ascii="Arial" w:hAnsi="Arial" w:cs="Arial"/>
                <w:b/>
                <w:sz w:val="20"/>
              </w:rPr>
              <w:t>INDÚSTRIA</w:t>
            </w:r>
          </w:p>
        </w:tc>
        <w:tc>
          <w:tcPr>
            <w:tcW w:w="1276" w:type="dxa"/>
            <w:tcBorders>
              <w:left w:val="single" w:sz="4" w:space="0" w:color="000000"/>
              <w:bottom w:val="single" w:sz="4" w:space="0" w:color="000000"/>
              <w:right w:val="single" w:sz="4" w:space="0" w:color="000000"/>
            </w:tcBorders>
            <w:shd w:val="clear" w:color="auto" w:fill="B8CCE3"/>
          </w:tcPr>
          <w:p w:rsidR="00336039" w:rsidRPr="00F071CD" w:rsidRDefault="00336039" w:rsidP="00F071CD">
            <w:pPr>
              <w:pStyle w:val="TableParagraph"/>
              <w:spacing w:before="174" w:line="240" w:lineRule="auto"/>
              <w:rPr>
                <w:rFonts w:ascii="Arial" w:hAnsi="Arial" w:cs="Arial"/>
                <w:b/>
                <w:sz w:val="20"/>
              </w:rPr>
            </w:pPr>
            <w:r w:rsidRPr="00F071CD">
              <w:rPr>
                <w:rFonts w:ascii="Arial" w:hAnsi="Arial" w:cs="Arial"/>
                <w:b/>
                <w:sz w:val="20"/>
              </w:rPr>
              <w:t>COMÉRCIO</w:t>
            </w:r>
          </w:p>
        </w:tc>
        <w:tc>
          <w:tcPr>
            <w:tcW w:w="1275" w:type="dxa"/>
            <w:tcBorders>
              <w:left w:val="single" w:sz="4" w:space="0" w:color="000000"/>
              <w:bottom w:val="single" w:sz="4" w:space="0" w:color="000000"/>
              <w:right w:val="single" w:sz="4" w:space="0" w:color="000000"/>
            </w:tcBorders>
            <w:shd w:val="clear" w:color="auto" w:fill="B8CCE3"/>
          </w:tcPr>
          <w:p w:rsidR="00336039" w:rsidRPr="00F071CD" w:rsidRDefault="00336039" w:rsidP="005C14A6">
            <w:pPr>
              <w:pStyle w:val="TableParagraph"/>
              <w:spacing w:before="174" w:line="240" w:lineRule="auto"/>
              <w:ind w:left="55" w:right="36"/>
              <w:rPr>
                <w:rFonts w:ascii="Arial" w:hAnsi="Arial" w:cs="Arial"/>
                <w:b/>
                <w:sz w:val="20"/>
              </w:rPr>
            </w:pPr>
            <w:r w:rsidRPr="00F071CD">
              <w:rPr>
                <w:rFonts w:ascii="Arial" w:hAnsi="Arial" w:cs="Arial"/>
                <w:b/>
                <w:sz w:val="20"/>
              </w:rPr>
              <w:t>SERVIÇOS</w:t>
            </w:r>
          </w:p>
        </w:tc>
        <w:tc>
          <w:tcPr>
            <w:tcW w:w="1275" w:type="dxa"/>
            <w:tcBorders>
              <w:left w:val="single" w:sz="4" w:space="0" w:color="000000"/>
              <w:bottom w:val="single" w:sz="4" w:space="0" w:color="000000"/>
              <w:right w:val="single" w:sz="4" w:space="0" w:color="000000"/>
            </w:tcBorders>
            <w:shd w:val="clear" w:color="auto" w:fill="B8CCE3"/>
          </w:tcPr>
          <w:p w:rsidR="00336039" w:rsidRPr="00F071CD" w:rsidRDefault="00336039" w:rsidP="00F071CD">
            <w:pPr>
              <w:pStyle w:val="TableParagraph"/>
              <w:spacing w:before="39" w:line="240" w:lineRule="auto"/>
              <w:ind w:right="56" w:firstLine="21"/>
              <w:rPr>
                <w:rFonts w:ascii="Arial" w:hAnsi="Arial" w:cs="Arial"/>
                <w:b/>
                <w:sz w:val="20"/>
              </w:rPr>
            </w:pPr>
            <w:r w:rsidRPr="00F071CD">
              <w:rPr>
                <w:rFonts w:ascii="Arial" w:hAnsi="Arial" w:cs="Arial"/>
                <w:b/>
                <w:sz w:val="20"/>
              </w:rPr>
              <w:t>CONSTR. CIVIL</w:t>
            </w:r>
          </w:p>
        </w:tc>
        <w:tc>
          <w:tcPr>
            <w:tcW w:w="914" w:type="dxa"/>
            <w:tcBorders>
              <w:left w:val="single" w:sz="4" w:space="0" w:color="000000"/>
              <w:bottom w:val="single" w:sz="4" w:space="0" w:color="000000"/>
            </w:tcBorders>
            <w:shd w:val="clear" w:color="auto" w:fill="B8CCE3"/>
          </w:tcPr>
          <w:p w:rsidR="00336039" w:rsidRPr="00F071CD" w:rsidRDefault="00336039" w:rsidP="005C14A6">
            <w:pPr>
              <w:pStyle w:val="TableParagraph"/>
              <w:spacing w:before="174" w:line="240" w:lineRule="auto"/>
              <w:ind w:left="54" w:right="28"/>
              <w:rPr>
                <w:rFonts w:ascii="Arial" w:hAnsi="Arial" w:cs="Arial"/>
                <w:b/>
                <w:sz w:val="20"/>
              </w:rPr>
            </w:pPr>
            <w:r w:rsidRPr="00F071CD">
              <w:rPr>
                <w:rFonts w:ascii="Arial" w:hAnsi="Arial" w:cs="Arial"/>
                <w:b/>
                <w:sz w:val="20"/>
              </w:rPr>
              <w:t>TOTAL</w:t>
            </w:r>
          </w:p>
        </w:tc>
      </w:tr>
      <w:tr w:rsidR="00336039" w:rsidRPr="005C14A6" w:rsidTr="00F071CD">
        <w:trPr>
          <w:trHeight w:val="805"/>
        </w:trPr>
        <w:tc>
          <w:tcPr>
            <w:tcW w:w="1701" w:type="dxa"/>
            <w:tcBorders>
              <w:top w:val="single" w:sz="4" w:space="0" w:color="000000"/>
              <w:bottom w:val="single" w:sz="4" w:space="0" w:color="000000"/>
              <w:right w:val="single" w:sz="4" w:space="0" w:color="000000"/>
            </w:tcBorders>
            <w:shd w:val="clear" w:color="auto" w:fill="4F81BC"/>
          </w:tcPr>
          <w:p w:rsidR="00336039" w:rsidRPr="00F071CD" w:rsidRDefault="00336039" w:rsidP="005C14A6">
            <w:pPr>
              <w:pStyle w:val="TableParagraph"/>
              <w:spacing w:before="0" w:line="240" w:lineRule="auto"/>
              <w:ind w:left="69" w:right="529"/>
              <w:jc w:val="left"/>
              <w:rPr>
                <w:rFonts w:ascii="Arial" w:hAnsi="Arial" w:cs="Arial"/>
                <w:b/>
                <w:sz w:val="20"/>
              </w:rPr>
            </w:pPr>
            <w:r w:rsidRPr="00F071CD">
              <w:rPr>
                <w:rFonts w:ascii="Arial" w:hAnsi="Arial" w:cs="Arial"/>
                <w:b/>
                <w:color w:val="FFFFFF"/>
                <w:sz w:val="20"/>
              </w:rPr>
              <w:t>Número de vínculos</w:t>
            </w:r>
          </w:p>
          <w:p w:rsidR="00336039" w:rsidRPr="00F071CD" w:rsidRDefault="00336039" w:rsidP="005C14A6">
            <w:pPr>
              <w:pStyle w:val="TableParagraph"/>
              <w:spacing w:before="0" w:line="252" w:lineRule="exact"/>
              <w:ind w:left="69"/>
              <w:jc w:val="left"/>
              <w:rPr>
                <w:rFonts w:ascii="Arial" w:hAnsi="Arial" w:cs="Arial"/>
                <w:b/>
                <w:sz w:val="20"/>
              </w:rPr>
            </w:pPr>
            <w:r w:rsidRPr="00F071CD">
              <w:rPr>
                <w:rFonts w:ascii="Arial" w:hAnsi="Arial" w:cs="Arial"/>
                <w:b/>
                <w:color w:val="FFFFFF"/>
                <w:sz w:val="20"/>
              </w:rPr>
              <w:t>empregatícios</w:t>
            </w:r>
          </w:p>
        </w:tc>
        <w:tc>
          <w:tcPr>
            <w:tcW w:w="1843" w:type="dxa"/>
            <w:tcBorders>
              <w:top w:val="single" w:sz="4" w:space="0" w:color="000000"/>
              <w:left w:val="single" w:sz="4" w:space="0" w:color="000000"/>
              <w:bottom w:val="single" w:sz="4" w:space="0" w:color="000000"/>
              <w:right w:val="single" w:sz="4" w:space="0" w:color="000000"/>
            </w:tcBorders>
            <w:shd w:val="clear" w:color="auto" w:fill="B8CCE3"/>
          </w:tcPr>
          <w:p w:rsidR="00336039" w:rsidRPr="00F071CD" w:rsidRDefault="00336039" w:rsidP="005C14A6">
            <w:pPr>
              <w:pStyle w:val="TableParagraph"/>
              <w:spacing w:before="1" w:line="240" w:lineRule="auto"/>
              <w:jc w:val="left"/>
              <w:rPr>
                <w:rFonts w:ascii="Arial" w:hAnsi="Arial" w:cs="Arial"/>
                <w:b/>
                <w:sz w:val="20"/>
              </w:rPr>
            </w:pPr>
          </w:p>
          <w:p w:rsidR="00336039" w:rsidRPr="00F071CD" w:rsidRDefault="00336039" w:rsidP="005C14A6">
            <w:pPr>
              <w:pStyle w:val="TableParagraph"/>
              <w:spacing w:before="0" w:line="240" w:lineRule="auto"/>
              <w:ind w:left="651" w:right="636"/>
              <w:rPr>
                <w:rFonts w:ascii="Arial" w:hAnsi="Arial" w:cs="Arial"/>
                <w:b/>
                <w:sz w:val="20"/>
              </w:rPr>
            </w:pPr>
            <w:r w:rsidRPr="00F071CD">
              <w:rPr>
                <w:rFonts w:ascii="Arial" w:hAnsi="Arial" w:cs="Arial"/>
                <w:b/>
                <w:sz w:val="20"/>
              </w:rPr>
              <w:t>316</w:t>
            </w:r>
          </w:p>
        </w:tc>
        <w:tc>
          <w:tcPr>
            <w:tcW w:w="1276" w:type="dxa"/>
            <w:tcBorders>
              <w:top w:val="single" w:sz="4" w:space="0" w:color="000000"/>
              <w:left w:val="single" w:sz="4" w:space="0" w:color="000000"/>
              <w:bottom w:val="single" w:sz="4" w:space="0" w:color="000000"/>
              <w:right w:val="single" w:sz="4" w:space="0" w:color="000000"/>
            </w:tcBorders>
            <w:shd w:val="clear" w:color="auto" w:fill="B8CCE3"/>
          </w:tcPr>
          <w:p w:rsidR="00336039" w:rsidRPr="00F071CD" w:rsidRDefault="00336039" w:rsidP="005C14A6">
            <w:pPr>
              <w:pStyle w:val="TableParagraph"/>
              <w:spacing w:before="1" w:line="240" w:lineRule="auto"/>
              <w:jc w:val="left"/>
              <w:rPr>
                <w:rFonts w:ascii="Arial" w:hAnsi="Arial" w:cs="Arial"/>
                <w:b/>
                <w:sz w:val="20"/>
              </w:rPr>
            </w:pPr>
          </w:p>
          <w:p w:rsidR="00336039" w:rsidRPr="00F071CD" w:rsidRDefault="00336039" w:rsidP="005C14A6">
            <w:pPr>
              <w:pStyle w:val="TableParagraph"/>
              <w:spacing w:before="0" w:line="240" w:lineRule="auto"/>
              <w:ind w:left="251" w:right="239"/>
              <w:rPr>
                <w:rFonts w:ascii="Arial" w:hAnsi="Arial" w:cs="Arial"/>
                <w:b/>
                <w:sz w:val="20"/>
              </w:rPr>
            </w:pPr>
            <w:r w:rsidRPr="00F071CD">
              <w:rPr>
                <w:rFonts w:ascii="Arial" w:hAnsi="Arial" w:cs="Arial"/>
                <w:b/>
                <w:sz w:val="20"/>
              </w:rPr>
              <w:t>4.584</w:t>
            </w:r>
          </w:p>
        </w:tc>
        <w:tc>
          <w:tcPr>
            <w:tcW w:w="1276" w:type="dxa"/>
            <w:tcBorders>
              <w:top w:val="single" w:sz="4" w:space="0" w:color="000000"/>
              <w:left w:val="single" w:sz="4" w:space="0" w:color="000000"/>
              <w:bottom w:val="single" w:sz="4" w:space="0" w:color="000000"/>
              <w:right w:val="single" w:sz="4" w:space="0" w:color="000000"/>
            </w:tcBorders>
            <w:shd w:val="clear" w:color="auto" w:fill="B8CCE3"/>
          </w:tcPr>
          <w:p w:rsidR="00336039" w:rsidRPr="00F071CD" w:rsidRDefault="00336039" w:rsidP="005C14A6">
            <w:pPr>
              <w:pStyle w:val="TableParagraph"/>
              <w:spacing w:before="1" w:line="240" w:lineRule="auto"/>
              <w:jc w:val="left"/>
              <w:rPr>
                <w:rFonts w:ascii="Arial" w:hAnsi="Arial" w:cs="Arial"/>
                <w:b/>
                <w:sz w:val="20"/>
              </w:rPr>
            </w:pPr>
          </w:p>
          <w:p w:rsidR="00336039" w:rsidRPr="00F071CD" w:rsidRDefault="00336039" w:rsidP="005C14A6">
            <w:pPr>
              <w:pStyle w:val="TableParagraph"/>
              <w:spacing w:before="0" w:line="240" w:lineRule="auto"/>
              <w:ind w:left="235" w:right="218"/>
              <w:rPr>
                <w:rFonts w:ascii="Arial" w:hAnsi="Arial" w:cs="Arial"/>
                <w:b/>
                <w:sz w:val="20"/>
              </w:rPr>
            </w:pPr>
            <w:r w:rsidRPr="00F071CD">
              <w:rPr>
                <w:rFonts w:ascii="Arial" w:hAnsi="Arial" w:cs="Arial"/>
                <w:b/>
                <w:sz w:val="20"/>
              </w:rPr>
              <w:t>1.538</w:t>
            </w:r>
          </w:p>
        </w:tc>
        <w:tc>
          <w:tcPr>
            <w:tcW w:w="1275" w:type="dxa"/>
            <w:tcBorders>
              <w:top w:val="single" w:sz="4" w:space="0" w:color="000000"/>
              <w:left w:val="single" w:sz="4" w:space="0" w:color="000000"/>
              <w:bottom w:val="single" w:sz="4" w:space="0" w:color="000000"/>
              <w:right w:val="single" w:sz="4" w:space="0" w:color="000000"/>
            </w:tcBorders>
            <w:shd w:val="clear" w:color="auto" w:fill="B8CCE3"/>
          </w:tcPr>
          <w:p w:rsidR="00336039" w:rsidRPr="00F071CD" w:rsidRDefault="00336039" w:rsidP="005C14A6">
            <w:pPr>
              <w:pStyle w:val="TableParagraph"/>
              <w:spacing w:before="1" w:line="240" w:lineRule="auto"/>
              <w:jc w:val="left"/>
              <w:rPr>
                <w:rFonts w:ascii="Arial" w:hAnsi="Arial" w:cs="Arial"/>
                <w:b/>
                <w:sz w:val="20"/>
              </w:rPr>
            </w:pPr>
          </w:p>
          <w:p w:rsidR="00336039" w:rsidRPr="00F071CD" w:rsidRDefault="00336039" w:rsidP="005C14A6">
            <w:pPr>
              <w:pStyle w:val="TableParagraph"/>
              <w:spacing w:before="0" w:line="240" w:lineRule="auto"/>
              <w:ind w:left="53" w:right="36"/>
              <w:rPr>
                <w:rFonts w:ascii="Arial" w:hAnsi="Arial" w:cs="Arial"/>
                <w:b/>
                <w:sz w:val="20"/>
              </w:rPr>
            </w:pPr>
            <w:r w:rsidRPr="00F071CD">
              <w:rPr>
                <w:rFonts w:ascii="Arial" w:hAnsi="Arial" w:cs="Arial"/>
                <w:b/>
                <w:sz w:val="20"/>
              </w:rPr>
              <w:t>2.216</w:t>
            </w:r>
          </w:p>
        </w:tc>
        <w:tc>
          <w:tcPr>
            <w:tcW w:w="1275" w:type="dxa"/>
            <w:tcBorders>
              <w:top w:val="single" w:sz="4" w:space="0" w:color="000000"/>
              <w:left w:val="single" w:sz="4" w:space="0" w:color="000000"/>
              <w:bottom w:val="single" w:sz="4" w:space="0" w:color="000000"/>
              <w:right w:val="single" w:sz="4" w:space="0" w:color="000000"/>
            </w:tcBorders>
            <w:shd w:val="clear" w:color="auto" w:fill="B8CCE3"/>
          </w:tcPr>
          <w:p w:rsidR="00336039" w:rsidRPr="00F071CD" w:rsidRDefault="00336039" w:rsidP="005C14A6">
            <w:pPr>
              <w:pStyle w:val="TableParagraph"/>
              <w:spacing w:before="1" w:line="240" w:lineRule="auto"/>
              <w:jc w:val="left"/>
              <w:rPr>
                <w:rFonts w:ascii="Arial" w:hAnsi="Arial" w:cs="Arial"/>
                <w:b/>
                <w:sz w:val="20"/>
              </w:rPr>
            </w:pPr>
          </w:p>
          <w:p w:rsidR="00336039" w:rsidRPr="00F071CD" w:rsidRDefault="00336039" w:rsidP="005C14A6">
            <w:pPr>
              <w:pStyle w:val="TableParagraph"/>
              <w:spacing w:before="0" w:line="240" w:lineRule="auto"/>
              <w:ind w:left="193" w:right="180"/>
              <w:rPr>
                <w:rFonts w:ascii="Arial" w:hAnsi="Arial" w:cs="Arial"/>
                <w:b/>
                <w:sz w:val="20"/>
              </w:rPr>
            </w:pPr>
            <w:r w:rsidRPr="00F071CD">
              <w:rPr>
                <w:rFonts w:ascii="Arial" w:hAnsi="Arial" w:cs="Arial"/>
                <w:b/>
                <w:sz w:val="20"/>
              </w:rPr>
              <w:t>151</w:t>
            </w:r>
          </w:p>
        </w:tc>
        <w:tc>
          <w:tcPr>
            <w:tcW w:w="914" w:type="dxa"/>
            <w:tcBorders>
              <w:top w:val="single" w:sz="4" w:space="0" w:color="000000"/>
              <w:left w:val="single" w:sz="4" w:space="0" w:color="000000"/>
              <w:bottom w:val="single" w:sz="4" w:space="0" w:color="000000"/>
            </w:tcBorders>
            <w:shd w:val="clear" w:color="auto" w:fill="B8CCE3"/>
          </w:tcPr>
          <w:p w:rsidR="00336039" w:rsidRPr="00F071CD" w:rsidRDefault="00336039" w:rsidP="005C14A6">
            <w:pPr>
              <w:pStyle w:val="TableParagraph"/>
              <w:spacing w:before="1" w:line="240" w:lineRule="auto"/>
              <w:jc w:val="left"/>
              <w:rPr>
                <w:rFonts w:ascii="Arial" w:hAnsi="Arial" w:cs="Arial"/>
                <w:b/>
                <w:sz w:val="20"/>
              </w:rPr>
            </w:pPr>
          </w:p>
          <w:p w:rsidR="00336039" w:rsidRPr="00F071CD" w:rsidRDefault="00336039" w:rsidP="005C14A6">
            <w:pPr>
              <w:pStyle w:val="TableParagraph"/>
              <w:spacing w:before="0" w:line="240" w:lineRule="auto"/>
              <w:ind w:left="51" w:right="28"/>
              <w:rPr>
                <w:rFonts w:ascii="Arial" w:hAnsi="Arial" w:cs="Arial"/>
                <w:b/>
                <w:sz w:val="20"/>
              </w:rPr>
            </w:pPr>
            <w:r w:rsidRPr="00F071CD">
              <w:rPr>
                <w:rFonts w:ascii="Arial" w:hAnsi="Arial" w:cs="Arial"/>
                <w:b/>
                <w:sz w:val="20"/>
              </w:rPr>
              <w:t>8.805</w:t>
            </w:r>
          </w:p>
        </w:tc>
      </w:tr>
      <w:tr w:rsidR="00336039" w:rsidRPr="005C14A6" w:rsidTr="00F071CD">
        <w:trPr>
          <w:trHeight w:val="1075"/>
        </w:trPr>
        <w:tc>
          <w:tcPr>
            <w:tcW w:w="1701" w:type="dxa"/>
            <w:tcBorders>
              <w:top w:val="single" w:sz="4" w:space="0" w:color="000000"/>
              <w:right w:val="single" w:sz="4" w:space="0" w:color="000000"/>
            </w:tcBorders>
            <w:shd w:val="clear" w:color="auto" w:fill="4F81BC"/>
          </w:tcPr>
          <w:p w:rsidR="00336039" w:rsidRPr="00F071CD" w:rsidRDefault="00336039" w:rsidP="005C14A6">
            <w:pPr>
              <w:pStyle w:val="TableParagraph"/>
              <w:spacing w:before="0" w:line="240" w:lineRule="auto"/>
              <w:ind w:left="69"/>
              <w:jc w:val="left"/>
              <w:rPr>
                <w:rFonts w:ascii="Arial" w:hAnsi="Arial" w:cs="Arial"/>
                <w:b/>
                <w:sz w:val="20"/>
              </w:rPr>
            </w:pPr>
            <w:r w:rsidRPr="00F071CD">
              <w:rPr>
                <w:rFonts w:ascii="Arial" w:hAnsi="Arial" w:cs="Arial"/>
                <w:b/>
                <w:color w:val="FFFFFF"/>
                <w:sz w:val="20"/>
              </w:rPr>
              <w:t xml:space="preserve">Participação </w:t>
            </w:r>
            <w:r w:rsidRPr="00F071CD">
              <w:rPr>
                <w:rFonts w:ascii="Arial" w:hAnsi="Arial" w:cs="Arial"/>
                <w:b/>
                <w:color w:val="FFFFFF"/>
                <w:spacing w:val="-6"/>
                <w:sz w:val="20"/>
              </w:rPr>
              <w:t xml:space="preserve">dos </w:t>
            </w:r>
            <w:r w:rsidRPr="00F071CD">
              <w:rPr>
                <w:rFonts w:ascii="Arial" w:hAnsi="Arial" w:cs="Arial"/>
                <w:b/>
                <w:color w:val="FFFFFF"/>
                <w:sz w:val="20"/>
              </w:rPr>
              <w:t>vínculos</w:t>
            </w:r>
          </w:p>
          <w:p w:rsidR="00336039" w:rsidRPr="00F071CD" w:rsidRDefault="00336039" w:rsidP="005C14A6">
            <w:pPr>
              <w:pStyle w:val="TableParagraph"/>
              <w:spacing w:before="0" w:line="270" w:lineRule="atLeast"/>
              <w:ind w:left="69" w:right="277"/>
              <w:jc w:val="left"/>
              <w:rPr>
                <w:rFonts w:ascii="Arial" w:hAnsi="Arial" w:cs="Arial"/>
                <w:b/>
                <w:sz w:val="20"/>
              </w:rPr>
            </w:pPr>
            <w:r w:rsidRPr="00F071CD">
              <w:rPr>
                <w:rFonts w:ascii="Arial" w:hAnsi="Arial" w:cs="Arial"/>
                <w:b/>
                <w:color w:val="FFFFFF"/>
                <w:spacing w:val="-1"/>
                <w:sz w:val="20"/>
              </w:rPr>
              <w:t xml:space="preserve">empregatícios </w:t>
            </w:r>
            <w:r w:rsidRPr="00F071CD">
              <w:rPr>
                <w:rFonts w:ascii="Arial" w:hAnsi="Arial" w:cs="Arial"/>
                <w:b/>
                <w:color w:val="FFFFFF"/>
                <w:sz w:val="20"/>
              </w:rPr>
              <w:t>no</w:t>
            </w:r>
            <w:r w:rsidRPr="00F071CD">
              <w:rPr>
                <w:rFonts w:ascii="Arial" w:hAnsi="Arial" w:cs="Arial"/>
                <w:b/>
                <w:color w:val="FFFFFF"/>
                <w:spacing w:val="-2"/>
                <w:sz w:val="20"/>
              </w:rPr>
              <w:t xml:space="preserve"> </w:t>
            </w:r>
            <w:r w:rsidRPr="00F071CD">
              <w:rPr>
                <w:rFonts w:ascii="Arial" w:hAnsi="Arial" w:cs="Arial"/>
                <w:b/>
                <w:color w:val="FFFFFF"/>
                <w:sz w:val="20"/>
              </w:rPr>
              <w:t>Total</w:t>
            </w:r>
          </w:p>
        </w:tc>
        <w:tc>
          <w:tcPr>
            <w:tcW w:w="1843" w:type="dxa"/>
            <w:tcBorders>
              <w:top w:val="single" w:sz="4" w:space="0" w:color="000000"/>
              <w:left w:val="single" w:sz="4" w:space="0" w:color="000000"/>
              <w:right w:val="single" w:sz="4" w:space="0" w:color="000000"/>
            </w:tcBorders>
            <w:shd w:val="clear" w:color="auto" w:fill="B8CCE3"/>
          </w:tcPr>
          <w:p w:rsidR="00336039" w:rsidRPr="00F071CD" w:rsidRDefault="00336039" w:rsidP="005C14A6">
            <w:pPr>
              <w:pStyle w:val="TableParagraph"/>
              <w:spacing w:before="0" w:line="240" w:lineRule="auto"/>
              <w:jc w:val="left"/>
              <w:rPr>
                <w:rFonts w:ascii="Arial" w:hAnsi="Arial" w:cs="Arial"/>
                <w:b/>
                <w:sz w:val="20"/>
              </w:rPr>
            </w:pPr>
          </w:p>
          <w:p w:rsidR="00336039" w:rsidRPr="00F071CD" w:rsidRDefault="00336039" w:rsidP="005C14A6">
            <w:pPr>
              <w:pStyle w:val="TableParagraph"/>
              <w:spacing w:before="147" w:line="240" w:lineRule="auto"/>
              <w:ind w:left="655" w:right="636"/>
              <w:rPr>
                <w:rFonts w:ascii="Arial" w:hAnsi="Arial" w:cs="Arial"/>
                <w:b/>
                <w:sz w:val="20"/>
              </w:rPr>
            </w:pPr>
            <w:r w:rsidRPr="00F071CD">
              <w:rPr>
                <w:rFonts w:ascii="Arial" w:hAnsi="Arial" w:cs="Arial"/>
                <w:b/>
                <w:sz w:val="20"/>
              </w:rPr>
              <w:t>3,59%</w:t>
            </w:r>
          </w:p>
        </w:tc>
        <w:tc>
          <w:tcPr>
            <w:tcW w:w="1276" w:type="dxa"/>
            <w:tcBorders>
              <w:top w:val="single" w:sz="4" w:space="0" w:color="000000"/>
              <w:left w:val="single" w:sz="4" w:space="0" w:color="000000"/>
              <w:right w:val="single" w:sz="4" w:space="0" w:color="000000"/>
            </w:tcBorders>
            <w:shd w:val="clear" w:color="auto" w:fill="B8CCE3"/>
          </w:tcPr>
          <w:p w:rsidR="00336039" w:rsidRPr="00F071CD" w:rsidRDefault="00336039" w:rsidP="005C14A6">
            <w:pPr>
              <w:pStyle w:val="TableParagraph"/>
              <w:spacing w:before="0" w:line="240" w:lineRule="auto"/>
              <w:jc w:val="left"/>
              <w:rPr>
                <w:rFonts w:ascii="Arial" w:hAnsi="Arial" w:cs="Arial"/>
                <w:b/>
                <w:sz w:val="20"/>
              </w:rPr>
            </w:pPr>
          </w:p>
          <w:p w:rsidR="00336039" w:rsidRPr="00F071CD" w:rsidRDefault="00336039" w:rsidP="005C14A6">
            <w:pPr>
              <w:pStyle w:val="TableParagraph"/>
              <w:spacing w:before="147" w:line="240" w:lineRule="auto"/>
              <w:ind w:left="252" w:right="239"/>
              <w:rPr>
                <w:rFonts w:ascii="Arial" w:hAnsi="Arial" w:cs="Arial"/>
                <w:b/>
                <w:sz w:val="20"/>
              </w:rPr>
            </w:pPr>
            <w:r w:rsidRPr="00F071CD">
              <w:rPr>
                <w:rFonts w:ascii="Arial" w:hAnsi="Arial" w:cs="Arial"/>
                <w:b/>
                <w:sz w:val="20"/>
              </w:rPr>
              <w:t>52,06%</w:t>
            </w:r>
          </w:p>
        </w:tc>
        <w:tc>
          <w:tcPr>
            <w:tcW w:w="1276" w:type="dxa"/>
            <w:tcBorders>
              <w:top w:val="single" w:sz="4" w:space="0" w:color="000000"/>
              <w:left w:val="single" w:sz="4" w:space="0" w:color="000000"/>
              <w:right w:val="single" w:sz="4" w:space="0" w:color="000000"/>
            </w:tcBorders>
            <w:shd w:val="clear" w:color="auto" w:fill="B8CCE3"/>
          </w:tcPr>
          <w:p w:rsidR="00336039" w:rsidRPr="00F071CD" w:rsidRDefault="00336039" w:rsidP="005C14A6">
            <w:pPr>
              <w:pStyle w:val="TableParagraph"/>
              <w:spacing w:before="0" w:line="240" w:lineRule="auto"/>
              <w:jc w:val="left"/>
              <w:rPr>
                <w:rFonts w:ascii="Arial" w:hAnsi="Arial" w:cs="Arial"/>
                <w:b/>
                <w:sz w:val="20"/>
              </w:rPr>
            </w:pPr>
          </w:p>
          <w:p w:rsidR="00336039" w:rsidRPr="00F071CD" w:rsidRDefault="00336039" w:rsidP="005C14A6">
            <w:pPr>
              <w:pStyle w:val="TableParagraph"/>
              <w:spacing w:before="147" w:line="240" w:lineRule="auto"/>
              <w:ind w:left="236" w:right="218"/>
              <w:rPr>
                <w:rFonts w:ascii="Arial" w:hAnsi="Arial" w:cs="Arial"/>
                <w:b/>
                <w:sz w:val="20"/>
              </w:rPr>
            </w:pPr>
            <w:r w:rsidRPr="00F071CD">
              <w:rPr>
                <w:rFonts w:ascii="Arial" w:hAnsi="Arial" w:cs="Arial"/>
                <w:b/>
                <w:sz w:val="20"/>
              </w:rPr>
              <w:t>17,47%</w:t>
            </w:r>
          </w:p>
        </w:tc>
        <w:tc>
          <w:tcPr>
            <w:tcW w:w="1275" w:type="dxa"/>
            <w:tcBorders>
              <w:top w:val="single" w:sz="4" w:space="0" w:color="000000"/>
              <w:left w:val="single" w:sz="4" w:space="0" w:color="000000"/>
              <w:right w:val="single" w:sz="4" w:space="0" w:color="000000"/>
            </w:tcBorders>
            <w:shd w:val="clear" w:color="auto" w:fill="B8CCE3"/>
          </w:tcPr>
          <w:p w:rsidR="00336039" w:rsidRPr="00F071CD" w:rsidRDefault="00336039" w:rsidP="005C14A6">
            <w:pPr>
              <w:pStyle w:val="TableParagraph"/>
              <w:spacing w:before="0" w:line="240" w:lineRule="auto"/>
              <w:jc w:val="left"/>
              <w:rPr>
                <w:rFonts w:ascii="Arial" w:hAnsi="Arial" w:cs="Arial"/>
                <w:b/>
                <w:sz w:val="20"/>
              </w:rPr>
            </w:pPr>
          </w:p>
          <w:p w:rsidR="00336039" w:rsidRPr="00F071CD" w:rsidRDefault="00336039" w:rsidP="005C14A6">
            <w:pPr>
              <w:pStyle w:val="TableParagraph"/>
              <w:spacing w:before="147" w:line="240" w:lineRule="auto"/>
              <w:ind w:left="54" w:right="36"/>
              <w:rPr>
                <w:rFonts w:ascii="Arial" w:hAnsi="Arial" w:cs="Arial"/>
                <w:b/>
                <w:sz w:val="20"/>
              </w:rPr>
            </w:pPr>
            <w:r w:rsidRPr="00F071CD">
              <w:rPr>
                <w:rFonts w:ascii="Arial" w:hAnsi="Arial" w:cs="Arial"/>
                <w:b/>
                <w:sz w:val="20"/>
              </w:rPr>
              <w:t>25,17%</w:t>
            </w:r>
          </w:p>
        </w:tc>
        <w:tc>
          <w:tcPr>
            <w:tcW w:w="1275" w:type="dxa"/>
            <w:tcBorders>
              <w:top w:val="single" w:sz="4" w:space="0" w:color="000000"/>
              <w:left w:val="single" w:sz="4" w:space="0" w:color="000000"/>
              <w:right w:val="single" w:sz="4" w:space="0" w:color="000000"/>
            </w:tcBorders>
            <w:shd w:val="clear" w:color="auto" w:fill="B8CCE3"/>
          </w:tcPr>
          <w:p w:rsidR="00336039" w:rsidRPr="00F071CD" w:rsidRDefault="00336039" w:rsidP="005C14A6">
            <w:pPr>
              <w:pStyle w:val="TableParagraph"/>
              <w:spacing w:before="0" w:line="240" w:lineRule="auto"/>
              <w:jc w:val="left"/>
              <w:rPr>
                <w:rFonts w:ascii="Arial" w:hAnsi="Arial" w:cs="Arial"/>
                <w:b/>
                <w:sz w:val="20"/>
              </w:rPr>
            </w:pPr>
          </w:p>
          <w:p w:rsidR="00336039" w:rsidRPr="00F071CD" w:rsidRDefault="00336039" w:rsidP="005C14A6">
            <w:pPr>
              <w:pStyle w:val="TableParagraph"/>
              <w:spacing w:before="147" w:line="240" w:lineRule="auto"/>
              <w:ind w:left="197" w:right="180"/>
              <w:rPr>
                <w:rFonts w:ascii="Arial" w:hAnsi="Arial" w:cs="Arial"/>
                <w:b/>
                <w:sz w:val="20"/>
              </w:rPr>
            </w:pPr>
            <w:r w:rsidRPr="00F071CD">
              <w:rPr>
                <w:rFonts w:ascii="Arial" w:hAnsi="Arial" w:cs="Arial"/>
                <w:b/>
                <w:sz w:val="20"/>
              </w:rPr>
              <w:t>1,71%</w:t>
            </w:r>
          </w:p>
        </w:tc>
        <w:tc>
          <w:tcPr>
            <w:tcW w:w="914" w:type="dxa"/>
            <w:tcBorders>
              <w:top w:val="single" w:sz="4" w:space="0" w:color="000000"/>
              <w:left w:val="single" w:sz="4" w:space="0" w:color="000000"/>
            </w:tcBorders>
            <w:shd w:val="clear" w:color="auto" w:fill="B8CCE3"/>
          </w:tcPr>
          <w:p w:rsidR="00336039" w:rsidRPr="00F071CD" w:rsidRDefault="00336039" w:rsidP="005C14A6">
            <w:pPr>
              <w:pStyle w:val="TableParagraph"/>
              <w:spacing w:before="0" w:line="240" w:lineRule="auto"/>
              <w:jc w:val="left"/>
              <w:rPr>
                <w:rFonts w:ascii="Arial" w:hAnsi="Arial" w:cs="Arial"/>
                <w:b/>
                <w:sz w:val="20"/>
              </w:rPr>
            </w:pPr>
          </w:p>
          <w:p w:rsidR="00336039" w:rsidRPr="00F071CD" w:rsidRDefault="00336039" w:rsidP="005C14A6">
            <w:pPr>
              <w:pStyle w:val="TableParagraph"/>
              <w:spacing w:before="147" w:line="240" w:lineRule="auto"/>
              <w:ind w:left="55" w:right="28"/>
              <w:rPr>
                <w:rFonts w:ascii="Arial" w:hAnsi="Arial" w:cs="Arial"/>
                <w:b/>
                <w:sz w:val="20"/>
              </w:rPr>
            </w:pPr>
            <w:r w:rsidRPr="00F071CD">
              <w:rPr>
                <w:rFonts w:ascii="Arial" w:hAnsi="Arial" w:cs="Arial"/>
                <w:b/>
                <w:sz w:val="20"/>
              </w:rPr>
              <w:t>100,00%</w:t>
            </w:r>
          </w:p>
        </w:tc>
      </w:tr>
    </w:tbl>
    <w:p w:rsidR="00336039" w:rsidRPr="005C14A6" w:rsidRDefault="00336039" w:rsidP="00336039">
      <w:pPr>
        <w:pStyle w:val="Corpodetexto"/>
        <w:rPr>
          <w:rFonts w:ascii="Arial" w:hAnsi="Arial" w:cs="Arial"/>
          <w:b/>
          <w:sz w:val="22"/>
          <w:szCs w:val="22"/>
        </w:rPr>
      </w:pPr>
    </w:p>
    <w:p w:rsidR="00336039" w:rsidRPr="00BC6E44" w:rsidRDefault="00336039" w:rsidP="00BC6E44">
      <w:pPr>
        <w:pStyle w:val="Ttulo1"/>
        <w:numPr>
          <w:ilvl w:val="1"/>
          <w:numId w:val="9"/>
        </w:numPr>
        <w:tabs>
          <w:tab w:val="left" w:pos="1913"/>
        </w:tabs>
        <w:spacing w:before="175"/>
        <w:rPr>
          <w:rFonts w:ascii="Arial" w:hAnsi="Arial" w:cs="Arial"/>
          <w:sz w:val="22"/>
          <w:szCs w:val="22"/>
          <w:u w:val="none"/>
        </w:rPr>
      </w:pPr>
      <w:r w:rsidRPr="00BC6E44">
        <w:rPr>
          <w:rFonts w:ascii="Arial" w:hAnsi="Arial" w:cs="Arial"/>
          <w:sz w:val="22"/>
          <w:szCs w:val="22"/>
          <w:u w:val="none"/>
        </w:rPr>
        <w:t>Dados</w:t>
      </w:r>
      <w:r w:rsidRPr="00BC6E44">
        <w:rPr>
          <w:rFonts w:ascii="Arial" w:hAnsi="Arial" w:cs="Arial"/>
          <w:spacing w:val="-2"/>
          <w:sz w:val="22"/>
          <w:szCs w:val="22"/>
          <w:u w:val="none"/>
        </w:rPr>
        <w:t xml:space="preserve"> </w:t>
      </w:r>
      <w:r w:rsidRPr="00BC6E44">
        <w:rPr>
          <w:rFonts w:ascii="Arial" w:hAnsi="Arial" w:cs="Arial"/>
          <w:sz w:val="22"/>
          <w:szCs w:val="22"/>
          <w:u w:val="none"/>
        </w:rPr>
        <w:t>Socioeconômicos</w:t>
      </w:r>
    </w:p>
    <w:p w:rsidR="00336039" w:rsidRPr="005C14A6" w:rsidRDefault="00336039" w:rsidP="00336039">
      <w:pPr>
        <w:pStyle w:val="Corpodetexto"/>
        <w:rPr>
          <w:rFonts w:ascii="Arial" w:hAnsi="Arial" w:cs="Arial"/>
          <w:b/>
          <w:sz w:val="22"/>
          <w:szCs w:val="22"/>
        </w:rPr>
      </w:pPr>
    </w:p>
    <w:p w:rsidR="00336039" w:rsidRPr="005C14A6" w:rsidRDefault="00BC6E44" w:rsidP="00BC6E44">
      <w:pPr>
        <w:pStyle w:val="Corpodetexto"/>
        <w:spacing w:before="214"/>
        <w:ind w:right="424" w:firstLine="621"/>
        <w:jc w:val="both"/>
        <w:rPr>
          <w:rFonts w:ascii="Arial" w:hAnsi="Arial" w:cs="Arial"/>
          <w:sz w:val="22"/>
          <w:szCs w:val="22"/>
        </w:rPr>
      </w:pPr>
      <w:r>
        <w:rPr>
          <w:rFonts w:ascii="Arial" w:hAnsi="Arial" w:cs="Arial"/>
          <w:sz w:val="22"/>
          <w:szCs w:val="22"/>
        </w:rPr>
        <w:t xml:space="preserve">  </w:t>
      </w:r>
      <w:r w:rsidR="00336039" w:rsidRPr="005C14A6">
        <w:rPr>
          <w:rFonts w:ascii="Arial" w:hAnsi="Arial" w:cs="Arial"/>
          <w:sz w:val="22"/>
          <w:szCs w:val="22"/>
        </w:rPr>
        <w:t>O Índice de Desenvolvimento Humano (IDH) é uma medida comparativa que engloba três dimensões: riqueza, educação e esperança média de vida. É uma maneira padronizada de avaliação e medida do bem-estar de uma população.</w:t>
      </w:r>
    </w:p>
    <w:p w:rsidR="00336039" w:rsidRPr="005C14A6" w:rsidRDefault="00BC6E44" w:rsidP="00BC6E44">
      <w:pPr>
        <w:pStyle w:val="Corpodetexto"/>
        <w:spacing w:before="1"/>
        <w:ind w:right="421"/>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00336039" w:rsidRPr="005C14A6">
        <w:rPr>
          <w:rFonts w:ascii="Arial" w:hAnsi="Arial" w:cs="Arial"/>
          <w:sz w:val="22"/>
          <w:szCs w:val="22"/>
        </w:rPr>
        <w:t>Os principais índices de desenvolvimento humano da cidade, com base no atlas de Desenvolvimento Humano no Brasil, SEDAE de 2010 são:</w:t>
      </w:r>
    </w:p>
    <w:p w:rsidR="00336039" w:rsidRPr="005C14A6" w:rsidRDefault="00336039" w:rsidP="00BC6E44">
      <w:pPr>
        <w:pStyle w:val="Corpodetexto"/>
        <w:ind w:right="420"/>
        <w:jc w:val="both"/>
        <w:rPr>
          <w:rFonts w:ascii="Arial" w:hAnsi="Arial" w:cs="Arial"/>
          <w:sz w:val="22"/>
          <w:szCs w:val="22"/>
        </w:rPr>
      </w:pPr>
      <w:r w:rsidRPr="005C14A6">
        <w:rPr>
          <w:rFonts w:ascii="Arial" w:hAnsi="Arial" w:cs="Arial"/>
          <w:sz w:val="22"/>
          <w:szCs w:val="22"/>
        </w:rPr>
        <w:t>Ranking Brasileiro: Cordeirópolis é o 177º classificado entre os 5.565 municípios brasileiros;</w:t>
      </w:r>
    </w:p>
    <w:p w:rsidR="00336039" w:rsidRPr="005C14A6" w:rsidRDefault="00336039" w:rsidP="00336039">
      <w:pPr>
        <w:pStyle w:val="Corpodetexto"/>
        <w:spacing w:line="758" w:lineRule="exact"/>
        <w:ind w:left="1506" w:right="1599"/>
        <w:rPr>
          <w:rFonts w:ascii="Arial" w:hAnsi="Arial" w:cs="Arial"/>
          <w:sz w:val="22"/>
          <w:szCs w:val="22"/>
        </w:rPr>
      </w:pPr>
      <w:r w:rsidRPr="005C14A6">
        <w:rPr>
          <w:rFonts w:ascii="Arial" w:hAnsi="Arial" w:cs="Arial"/>
          <w:sz w:val="22"/>
          <w:szCs w:val="22"/>
        </w:rPr>
        <w:t>Índice de Desenvolvimento Humano do Município (IDH-M): 0,758 (Médio) IDH-R Renda: 0,754 (Médio)</w:t>
      </w:r>
    </w:p>
    <w:p w:rsidR="00336039" w:rsidRPr="005C14A6" w:rsidRDefault="00336039" w:rsidP="00336039">
      <w:pPr>
        <w:pStyle w:val="Corpodetexto"/>
        <w:spacing w:line="246" w:lineRule="exact"/>
        <w:ind w:left="1506"/>
        <w:rPr>
          <w:rFonts w:ascii="Arial" w:hAnsi="Arial" w:cs="Arial"/>
          <w:sz w:val="22"/>
          <w:szCs w:val="22"/>
        </w:rPr>
      </w:pPr>
      <w:r w:rsidRPr="005C14A6">
        <w:rPr>
          <w:rFonts w:ascii="Arial" w:hAnsi="Arial" w:cs="Arial"/>
          <w:sz w:val="22"/>
          <w:szCs w:val="22"/>
        </w:rPr>
        <w:t>IDH-L Longevidade: 0,858 (Médio)</w:t>
      </w:r>
    </w:p>
    <w:p w:rsidR="00336039" w:rsidRPr="005C14A6" w:rsidRDefault="00336039" w:rsidP="00336039">
      <w:pPr>
        <w:pStyle w:val="Corpodetexto"/>
        <w:spacing w:before="70" w:line="297" w:lineRule="auto"/>
        <w:ind w:left="1506" w:right="5765"/>
        <w:rPr>
          <w:rFonts w:ascii="Arial" w:hAnsi="Arial" w:cs="Arial"/>
          <w:sz w:val="22"/>
          <w:szCs w:val="22"/>
        </w:rPr>
      </w:pPr>
      <w:r w:rsidRPr="005C14A6">
        <w:rPr>
          <w:rFonts w:ascii="Arial" w:hAnsi="Arial" w:cs="Arial"/>
          <w:sz w:val="22"/>
          <w:szCs w:val="22"/>
        </w:rPr>
        <w:t>IDH-E Educação: 0,674 (Médio) Fonte: SEDAE- 2010</w:t>
      </w:r>
    </w:p>
    <w:p w:rsidR="00336039" w:rsidRPr="005C14A6" w:rsidRDefault="00336039" w:rsidP="00336039">
      <w:pPr>
        <w:pStyle w:val="Corpodetexto"/>
        <w:spacing w:before="5"/>
        <w:rPr>
          <w:rFonts w:ascii="Arial" w:hAnsi="Arial" w:cs="Arial"/>
          <w:sz w:val="22"/>
          <w:szCs w:val="22"/>
        </w:rPr>
      </w:pPr>
    </w:p>
    <w:p w:rsidR="00336039" w:rsidRPr="005C14A6" w:rsidRDefault="00BC6E44" w:rsidP="00BC6E44">
      <w:pPr>
        <w:pStyle w:val="Corpodetexto"/>
        <w:spacing w:before="1"/>
        <w:ind w:right="422"/>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00336039" w:rsidRPr="005C14A6">
        <w:rPr>
          <w:rFonts w:ascii="Arial" w:hAnsi="Arial" w:cs="Arial"/>
          <w:sz w:val="22"/>
          <w:szCs w:val="22"/>
        </w:rPr>
        <w:t>O Índice Paulista de Responsabilidade Social (IPRS) é uma medida comparativa que também engloba as três dimensões do IDH, mas apuradas por parâmetros diferentes pelo SEADE. Através deste índice, os 645 municípios do Estado de São Paulo são hierarquizados conforme seus níveis de riqueza, longevidade e</w:t>
      </w:r>
      <w:r w:rsidR="00336039" w:rsidRPr="005C14A6">
        <w:rPr>
          <w:rFonts w:ascii="Arial" w:hAnsi="Arial" w:cs="Arial"/>
          <w:spacing w:val="-4"/>
          <w:sz w:val="22"/>
          <w:szCs w:val="22"/>
        </w:rPr>
        <w:t xml:space="preserve"> </w:t>
      </w:r>
      <w:r w:rsidR="00336039" w:rsidRPr="005C14A6">
        <w:rPr>
          <w:rFonts w:ascii="Arial" w:hAnsi="Arial" w:cs="Arial"/>
          <w:sz w:val="22"/>
          <w:szCs w:val="22"/>
        </w:rPr>
        <w:t>escolaridade.</w:t>
      </w:r>
    </w:p>
    <w:p w:rsidR="00336039" w:rsidRPr="005C14A6" w:rsidRDefault="00BC6E44" w:rsidP="00BC6E44">
      <w:pPr>
        <w:pStyle w:val="Corpodetexto"/>
        <w:spacing w:before="90"/>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00336039" w:rsidRPr="005C14A6">
        <w:rPr>
          <w:rFonts w:ascii="Arial" w:hAnsi="Arial" w:cs="Arial"/>
          <w:sz w:val="22"/>
          <w:szCs w:val="22"/>
        </w:rPr>
        <w:t>Para o município de Cordeirópolis os índices são:</w:t>
      </w:r>
    </w:p>
    <w:p w:rsidR="00336039" w:rsidRPr="005C14A6" w:rsidRDefault="00336039" w:rsidP="00BC6E44">
      <w:pPr>
        <w:pStyle w:val="Corpodetexto"/>
        <w:tabs>
          <w:tab w:val="left" w:pos="8913"/>
        </w:tabs>
        <w:spacing w:before="183"/>
        <w:ind w:right="426"/>
        <w:rPr>
          <w:rFonts w:ascii="Arial" w:hAnsi="Arial" w:cs="Arial"/>
          <w:sz w:val="22"/>
          <w:szCs w:val="22"/>
        </w:rPr>
      </w:pPr>
      <w:r w:rsidRPr="005C14A6">
        <w:rPr>
          <w:rFonts w:ascii="Arial" w:hAnsi="Arial" w:cs="Arial"/>
          <w:sz w:val="22"/>
          <w:szCs w:val="22"/>
        </w:rPr>
        <w:t>GRUPO  =  Grupo  1,  que  agrega  os  municípios  com</w:t>
      </w:r>
      <w:r w:rsidRPr="005C14A6">
        <w:rPr>
          <w:rFonts w:ascii="Arial" w:hAnsi="Arial" w:cs="Arial"/>
          <w:spacing w:val="38"/>
          <w:sz w:val="22"/>
          <w:szCs w:val="22"/>
        </w:rPr>
        <w:t xml:space="preserve"> </w:t>
      </w:r>
      <w:r w:rsidRPr="005C14A6">
        <w:rPr>
          <w:rFonts w:ascii="Arial" w:hAnsi="Arial" w:cs="Arial"/>
          <w:sz w:val="22"/>
          <w:szCs w:val="22"/>
        </w:rPr>
        <w:t>bons</w:t>
      </w:r>
      <w:r w:rsidRPr="005C14A6">
        <w:rPr>
          <w:rFonts w:ascii="Arial" w:hAnsi="Arial" w:cs="Arial"/>
          <w:spacing w:val="56"/>
          <w:sz w:val="22"/>
          <w:szCs w:val="22"/>
        </w:rPr>
        <w:t xml:space="preserve"> </w:t>
      </w:r>
      <w:r w:rsidRPr="005C14A6">
        <w:rPr>
          <w:rFonts w:ascii="Arial" w:hAnsi="Arial" w:cs="Arial"/>
          <w:sz w:val="22"/>
          <w:szCs w:val="22"/>
        </w:rPr>
        <w:t>in</w:t>
      </w:r>
      <w:r w:rsidR="00BC6E44">
        <w:rPr>
          <w:rFonts w:ascii="Arial" w:hAnsi="Arial" w:cs="Arial"/>
          <w:sz w:val="22"/>
          <w:szCs w:val="22"/>
        </w:rPr>
        <w:t xml:space="preserve">dicadores </w:t>
      </w:r>
      <w:r w:rsidRPr="005C14A6">
        <w:rPr>
          <w:rFonts w:ascii="Arial" w:hAnsi="Arial" w:cs="Arial"/>
          <w:sz w:val="22"/>
          <w:szCs w:val="22"/>
        </w:rPr>
        <w:t xml:space="preserve">de </w:t>
      </w:r>
      <w:r w:rsidRPr="005C14A6">
        <w:rPr>
          <w:rFonts w:ascii="Arial" w:hAnsi="Arial" w:cs="Arial"/>
          <w:spacing w:val="-3"/>
          <w:sz w:val="22"/>
          <w:szCs w:val="22"/>
        </w:rPr>
        <w:t xml:space="preserve">riqueza, </w:t>
      </w:r>
      <w:r w:rsidRPr="005C14A6">
        <w:rPr>
          <w:rFonts w:ascii="Arial" w:hAnsi="Arial" w:cs="Arial"/>
          <w:sz w:val="22"/>
          <w:szCs w:val="22"/>
        </w:rPr>
        <w:t>longevidade e</w:t>
      </w:r>
      <w:r w:rsidRPr="005C14A6">
        <w:rPr>
          <w:rFonts w:ascii="Arial" w:hAnsi="Arial" w:cs="Arial"/>
          <w:spacing w:val="-1"/>
          <w:sz w:val="22"/>
          <w:szCs w:val="22"/>
        </w:rPr>
        <w:t xml:space="preserve"> </w:t>
      </w:r>
      <w:r w:rsidRPr="005C14A6">
        <w:rPr>
          <w:rFonts w:ascii="Arial" w:hAnsi="Arial" w:cs="Arial"/>
          <w:sz w:val="22"/>
          <w:szCs w:val="22"/>
        </w:rPr>
        <w:t>escolaridade.</w:t>
      </w:r>
    </w:p>
    <w:p w:rsidR="00336039" w:rsidRPr="005C14A6" w:rsidRDefault="00336039" w:rsidP="00336039">
      <w:pPr>
        <w:pStyle w:val="Corpodetexto"/>
        <w:spacing w:before="1"/>
        <w:rPr>
          <w:rFonts w:ascii="Arial" w:hAnsi="Arial" w:cs="Arial"/>
          <w:sz w:val="22"/>
          <w:szCs w:val="22"/>
        </w:rPr>
      </w:pPr>
    </w:p>
    <w:p w:rsidR="00336039" w:rsidRPr="005C14A6" w:rsidRDefault="00336039" w:rsidP="00BC6E44">
      <w:pPr>
        <w:pStyle w:val="Corpodetexto"/>
        <w:spacing w:before="1"/>
        <w:rPr>
          <w:rFonts w:ascii="Arial" w:hAnsi="Arial" w:cs="Arial"/>
          <w:sz w:val="22"/>
          <w:szCs w:val="22"/>
        </w:rPr>
      </w:pPr>
      <w:r w:rsidRPr="005C14A6">
        <w:rPr>
          <w:rFonts w:ascii="Arial" w:hAnsi="Arial" w:cs="Arial"/>
          <w:sz w:val="22"/>
          <w:szCs w:val="22"/>
        </w:rPr>
        <w:t>Ranking de RIQUEZA = 49ª - IPRS Riqueza = 49 (Média)</w:t>
      </w:r>
    </w:p>
    <w:p w:rsidR="00336039" w:rsidRPr="00BC6E44" w:rsidRDefault="00336039" w:rsidP="00BC6E44">
      <w:pPr>
        <w:pStyle w:val="Corpodetexto"/>
        <w:spacing w:before="67" w:line="300" w:lineRule="auto"/>
        <w:ind w:right="2028"/>
        <w:rPr>
          <w:rFonts w:ascii="Arial" w:hAnsi="Arial" w:cs="Arial"/>
          <w:i/>
          <w:sz w:val="22"/>
          <w:szCs w:val="22"/>
        </w:rPr>
      </w:pPr>
      <w:r w:rsidRPr="005C14A6">
        <w:rPr>
          <w:rFonts w:ascii="Arial" w:hAnsi="Arial" w:cs="Arial"/>
          <w:sz w:val="22"/>
          <w:szCs w:val="22"/>
        </w:rPr>
        <w:t xml:space="preserve">Ranking de LONGEVIDADE = 73ª - IPRS Longevidade = 73 (média) Ranking de ESCOLARIDADE = 62ª - IPRS Escolaridade = 62 (Média) </w:t>
      </w:r>
      <w:r w:rsidR="00BC6E44">
        <w:rPr>
          <w:rFonts w:ascii="Arial" w:hAnsi="Arial" w:cs="Arial"/>
          <w:sz w:val="22"/>
          <w:szCs w:val="22"/>
        </w:rPr>
        <w:t xml:space="preserve">               </w:t>
      </w:r>
      <w:r w:rsidRPr="00BC6E44">
        <w:rPr>
          <w:rFonts w:ascii="Arial" w:hAnsi="Arial" w:cs="Arial"/>
          <w:i/>
          <w:sz w:val="22"/>
          <w:szCs w:val="22"/>
        </w:rPr>
        <w:t>Fonte: SEADE – 2010</w:t>
      </w:r>
    </w:p>
    <w:p w:rsidR="00336039" w:rsidRPr="005C14A6" w:rsidRDefault="00336039" w:rsidP="00336039">
      <w:pPr>
        <w:pStyle w:val="Corpodetexto"/>
        <w:rPr>
          <w:rFonts w:ascii="Arial" w:hAnsi="Arial" w:cs="Arial"/>
          <w:sz w:val="22"/>
          <w:szCs w:val="22"/>
        </w:rPr>
      </w:pPr>
    </w:p>
    <w:p w:rsidR="00336039" w:rsidRPr="00BC6E44" w:rsidRDefault="00336039" w:rsidP="00BC6E44">
      <w:pPr>
        <w:pStyle w:val="Ttulo1"/>
        <w:numPr>
          <w:ilvl w:val="1"/>
          <w:numId w:val="9"/>
        </w:numPr>
        <w:tabs>
          <w:tab w:val="left" w:pos="1531"/>
        </w:tabs>
        <w:spacing w:before="0"/>
        <w:rPr>
          <w:rFonts w:ascii="Arial" w:hAnsi="Arial" w:cs="Arial"/>
          <w:sz w:val="22"/>
          <w:szCs w:val="22"/>
          <w:u w:val="none"/>
        </w:rPr>
      </w:pPr>
      <w:r w:rsidRPr="00BC6E44">
        <w:rPr>
          <w:rFonts w:ascii="Arial" w:hAnsi="Arial" w:cs="Arial"/>
          <w:sz w:val="22"/>
          <w:szCs w:val="22"/>
          <w:u w:val="none"/>
        </w:rPr>
        <w:t>Dados de</w:t>
      </w:r>
      <w:r w:rsidRPr="00BC6E44">
        <w:rPr>
          <w:rFonts w:ascii="Arial" w:hAnsi="Arial" w:cs="Arial"/>
          <w:spacing w:val="-2"/>
          <w:sz w:val="22"/>
          <w:szCs w:val="22"/>
          <w:u w:val="none"/>
        </w:rPr>
        <w:t xml:space="preserve"> </w:t>
      </w:r>
      <w:r w:rsidRPr="00BC6E44">
        <w:rPr>
          <w:rFonts w:ascii="Arial" w:hAnsi="Arial" w:cs="Arial"/>
          <w:sz w:val="22"/>
          <w:szCs w:val="22"/>
          <w:u w:val="none"/>
        </w:rPr>
        <w:t>População</w:t>
      </w:r>
    </w:p>
    <w:p w:rsidR="00336039" w:rsidRPr="005C14A6" w:rsidRDefault="00336039" w:rsidP="00336039">
      <w:pPr>
        <w:pStyle w:val="Corpodetexto"/>
        <w:rPr>
          <w:rFonts w:ascii="Arial" w:hAnsi="Arial" w:cs="Arial"/>
          <w:b/>
          <w:sz w:val="22"/>
          <w:szCs w:val="22"/>
        </w:rPr>
      </w:pPr>
    </w:p>
    <w:p w:rsidR="00336039" w:rsidRPr="005C14A6" w:rsidRDefault="00BC6E44" w:rsidP="00BC6E44">
      <w:pPr>
        <w:pStyle w:val="Corpodetexto"/>
        <w:spacing w:before="90" w:line="275" w:lineRule="exact"/>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00336039" w:rsidRPr="005C14A6">
        <w:rPr>
          <w:rFonts w:ascii="Arial" w:hAnsi="Arial" w:cs="Arial"/>
          <w:sz w:val="22"/>
          <w:szCs w:val="22"/>
        </w:rPr>
        <w:t>Segundo o levantamento do IBGE, a população total de Cordeirópolis de 2010 era de</w:t>
      </w:r>
      <w:r>
        <w:rPr>
          <w:rFonts w:ascii="Arial" w:hAnsi="Arial" w:cs="Arial"/>
          <w:sz w:val="22"/>
          <w:szCs w:val="22"/>
        </w:rPr>
        <w:t xml:space="preserve"> </w:t>
      </w:r>
      <w:r w:rsidR="00336039" w:rsidRPr="005C14A6">
        <w:rPr>
          <w:rFonts w:ascii="Arial" w:hAnsi="Arial" w:cs="Arial"/>
          <w:sz w:val="22"/>
          <w:szCs w:val="22"/>
        </w:rPr>
        <w:t>21.048 habitantes, sendo constituída com 12,85% da população tendo mais de 60 anos.</w:t>
      </w:r>
    </w:p>
    <w:p w:rsidR="00336039" w:rsidRPr="005C14A6" w:rsidRDefault="00336039" w:rsidP="00BC6E44">
      <w:pPr>
        <w:pStyle w:val="Corpodetexto"/>
        <w:spacing w:before="1"/>
        <w:jc w:val="both"/>
        <w:rPr>
          <w:rFonts w:ascii="Arial" w:hAnsi="Arial" w:cs="Arial"/>
          <w:sz w:val="22"/>
          <w:szCs w:val="22"/>
        </w:rPr>
      </w:pPr>
    </w:p>
    <w:p w:rsidR="00336039" w:rsidRPr="005C14A6" w:rsidRDefault="00BC6E44" w:rsidP="00BC6E44">
      <w:pPr>
        <w:pStyle w:val="Corpodetexto"/>
        <w:ind w:right="-2"/>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00336039" w:rsidRPr="005C14A6">
        <w:rPr>
          <w:rFonts w:ascii="Arial" w:hAnsi="Arial" w:cs="Arial"/>
          <w:sz w:val="22"/>
          <w:szCs w:val="22"/>
        </w:rPr>
        <w:t>A evolução do crescimento populacional d</w:t>
      </w:r>
      <w:r>
        <w:rPr>
          <w:rFonts w:ascii="Arial" w:hAnsi="Arial" w:cs="Arial"/>
          <w:sz w:val="22"/>
          <w:szCs w:val="22"/>
        </w:rPr>
        <w:t xml:space="preserve">o município de 2000 a 2010 está </w:t>
      </w:r>
      <w:r w:rsidR="00336039" w:rsidRPr="005C14A6">
        <w:rPr>
          <w:rFonts w:ascii="Arial" w:hAnsi="Arial" w:cs="Arial"/>
          <w:sz w:val="22"/>
          <w:szCs w:val="22"/>
        </w:rPr>
        <w:t>apresentada a</w:t>
      </w:r>
      <w:r w:rsidR="00336039" w:rsidRPr="005C14A6">
        <w:rPr>
          <w:rFonts w:ascii="Arial" w:hAnsi="Arial" w:cs="Arial"/>
          <w:spacing w:val="-2"/>
          <w:sz w:val="22"/>
          <w:szCs w:val="22"/>
        </w:rPr>
        <w:t xml:space="preserve"> </w:t>
      </w:r>
      <w:r w:rsidR="00336039" w:rsidRPr="005C14A6">
        <w:rPr>
          <w:rFonts w:ascii="Arial" w:hAnsi="Arial" w:cs="Arial"/>
          <w:sz w:val="22"/>
          <w:szCs w:val="22"/>
        </w:rPr>
        <w:t>seguir:</w:t>
      </w:r>
    </w:p>
    <w:p w:rsidR="00336039" w:rsidRPr="005C14A6" w:rsidRDefault="00336039" w:rsidP="00BC6E44">
      <w:pPr>
        <w:spacing w:before="209"/>
        <w:ind w:right="771"/>
        <w:jc w:val="both"/>
        <w:rPr>
          <w:rFonts w:ascii="Arial" w:hAnsi="Arial" w:cs="Arial"/>
          <w:b/>
        </w:rPr>
      </w:pPr>
      <w:r w:rsidRPr="005C14A6">
        <w:rPr>
          <w:rFonts w:ascii="Arial" w:hAnsi="Arial" w:cs="Arial"/>
          <w:b/>
        </w:rPr>
        <w:t>Quadro 2</w:t>
      </w:r>
      <w:r w:rsidR="00BC6E44">
        <w:rPr>
          <w:rFonts w:ascii="Arial" w:hAnsi="Arial" w:cs="Arial"/>
          <w:b/>
        </w:rPr>
        <w:t xml:space="preserve"> - E</w:t>
      </w:r>
      <w:r w:rsidR="00BC6E44" w:rsidRPr="00BC6E44">
        <w:rPr>
          <w:rFonts w:ascii="Arial" w:hAnsi="Arial" w:cs="Arial"/>
          <w:b/>
        </w:rPr>
        <w:t>volução do crescimento populacional do município de 2000 a 2010</w:t>
      </w:r>
    </w:p>
    <w:tbl>
      <w:tblPr>
        <w:tblW w:w="0" w:type="auto"/>
        <w:jc w:val="center"/>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233"/>
        <w:gridCol w:w="3007"/>
        <w:gridCol w:w="1930"/>
        <w:gridCol w:w="1335"/>
      </w:tblGrid>
      <w:tr w:rsidR="00336039" w:rsidRPr="005C14A6" w:rsidTr="00BC6E44">
        <w:trPr>
          <w:trHeight w:val="800"/>
          <w:jc w:val="center"/>
        </w:trPr>
        <w:tc>
          <w:tcPr>
            <w:tcW w:w="2233" w:type="dxa"/>
            <w:vMerge w:val="restart"/>
            <w:tcBorders>
              <w:right w:val="single" w:sz="4" w:space="0" w:color="000000"/>
            </w:tcBorders>
            <w:shd w:val="clear" w:color="auto" w:fill="4F81BC"/>
          </w:tcPr>
          <w:p w:rsidR="00336039" w:rsidRPr="005C14A6" w:rsidRDefault="00336039" w:rsidP="005C14A6">
            <w:pPr>
              <w:pStyle w:val="TableParagraph"/>
              <w:spacing w:before="0" w:line="240" w:lineRule="auto"/>
              <w:jc w:val="left"/>
              <w:rPr>
                <w:rFonts w:ascii="Arial" w:hAnsi="Arial" w:cs="Arial"/>
                <w:b/>
              </w:rPr>
            </w:pPr>
          </w:p>
          <w:p w:rsidR="00336039" w:rsidRPr="005C14A6" w:rsidRDefault="00336039" w:rsidP="005C14A6">
            <w:pPr>
              <w:pStyle w:val="TableParagraph"/>
              <w:spacing w:before="3" w:line="240" w:lineRule="auto"/>
              <w:jc w:val="left"/>
              <w:rPr>
                <w:rFonts w:ascii="Arial" w:hAnsi="Arial" w:cs="Arial"/>
                <w:b/>
              </w:rPr>
            </w:pPr>
          </w:p>
          <w:p w:rsidR="00336039" w:rsidRPr="005C14A6" w:rsidRDefault="00336039" w:rsidP="005C14A6">
            <w:pPr>
              <w:pStyle w:val="TableParagraph"/>
              <w:spacing w:before="0" w:line="240" w:lineRule="auto"/>
              <w:ind w:left="106" w:right="90"/>
              <w:rPr>
                <w:rFonts w:ascii="Arial" w:hAnsi="Arial" w:cs="Arial"/>
                <w:b/>
              </w:rPr>
            </w:pPr>
            <w:r w:rsidRPr="005C14A6">
              <w:rPr>
                <w:rFonts w:ascii="Arial" w:hAnsi="Arial" w:cs="Arial"/>
                <w:b/>
                <w:color w:val="FFFFFF"/>
              </w:rPr>
              <w:t>3512407-</w:t>
            </w:r>
          </w:p>
          <w:p w:rsidR="00336039" w:rsidRPr="005C14A6" w:rsidRDefault="00336039" w:rsidP="005C14A6">
            <w:pPr>
              <w:pStyle w:val="TableParagraph"/>
              <w:spacing w:before="1" w:line="240" w:lineRule="auto"/>
              <w:ind w:left="106" w:right="94"/>
              <w:rPr>
                <w:rFonts w:ascii="Arial" w:hAnsi="Arial" w:cs="Arial"/>
                <w:b/>
              </w:rPr>
            </w:pPr>
            <w:r w:rsidRPr="005C14A6">
              <w:rPr>
                <w:rFonts w:ascii="Arial" w:hAnsi="Arial" w:cs="Arial"/>
                <w:b/>
                <w:color w:val="FFFFFF"/>
              </w:rPr>
              <w:t>Cordeirópolis</w:t>
            </w:r>
          </w:p>
        </w:tc>
        <w:tc>
          <w:tcPr>
            <w:tcW w:w="3007" w:type="dxa"/>
            <w:tcBorders>
              <w:left w:val="single" w:sz="4" w:space="0" w:color="000000"/>
              <w:bottom w:val="single" w:sz="4" w:space="0" w:color="000000"/>
              <w:right w:val="single" w:sz="4" w:space="0" w:color="000000"/>
            </w:tcBorders>
            <w:shd w:val="clear" w:color="auto" w:fill="B8CCE3"/>
          </w:tcPr>
          <w:p w:rsidR="00336039" w:rsidRPr="005C14A6" w:rsidRDefault="00336039" w:rsidP="00DA4EE1">
            <w:pPr>
              <w:pStyle w:val="TableParagraph"/>
              <w:spacing w:before="0" w:line="240" w:lineRule="auto"/>
              <w:rPr>
                <w:rFonts w:ascii="Arial" w:hAnsi="Arial" w:cs="Arial"/>
                <w:b/>
              </w:rPr>
            </w:pPr>
          </w:p>
          <w:p w:rsidR="00336039" w:rsidRPr="005C14A6" w:rsidRDefault="00336039" w:rsidP="00DA4EE1">
            <w:pPr>
              <w:pStyle w:val="TableParagraph"/>
              <w:spacing w:before="1" w:line="240" w:lineRule="auto"/>
              <w:ind w:left="397" w:right="380"/>
              <w:rPr>
                <w:rFonts w:ascii="Arial" w:hAnsi="Arial" w:cs="Arial"/>
                <w:b/>
              </w:rPr>
            </w:pPr>
            <w:r w:rsidRPr="005C14A6">
              <w:rPr>
                <w:rFonts w:ascii="Arial" w:hAnsi="Arial" w:cs="Arial"/>
                <w:b/>
              </w:rPr>
              <w:t>População e Estatísticas</w:t>
            </w:r>
          </w:p>
        </w:tc>
        <w:tc>
          <w:tcPr>
            <w:tcW w:w="1930" w:type="dxa"/>
            <w:tcBorders>
              <w:left w:val="single" w:sz="4" w:space="0" w:color="000000"/>
              <w:bottom w:val="single" w:sz="4" w:space="0" w:color="000000"/>
              <w:right w:val="single" w:sz="4" w:space="0" w:color="000000"/>
            </w:tcBorders>
            <w:shd w:val="clear" w:color="auto" w:fill="B8CCE3"/>
          </w:tcPr>
          <w:p w:rsidR="00336039" w:rsidRPr="005C14A6" w:rsidRDefault="00336039" w:rsidP="00DA4EE1">
            <w:pPr>
              <w:pStyle w:val="TableParagraph"/>
              <w:spacing w:before="0" w:line="240" w:lineRule="auto"/>
              <w:rPr>
                <w:rFonts w:ascii="Arial" w:hAnsi="Arial" w:cs="Arial"/>
                <w:b/>
              </w:rPr>
            </w:pPr>
          </w:p>
          <w:p w:rsidR="00336039" w:rsidRPr="005C14A6" w:rsidRDefault="00336039" w:rsidP="00DA4EE1">
            <w:pPr>
              <w:pStyle w:val="TableParagraph"/>
              <w:spacing w:before="146" w:line="240" w:lineRule="auto"/>
              <w:ind w:left="110" w:right="91"/>
              <w:rPr>
                <w:rFonts w:ascii="Arial" w:hAnsi="Arial" w:cs="Arial"/>
                <w:b/>
              </w:rPr>
            </w:pPr>
            <w:r w:rsidRPr="005C14A6">
              <w:rPr>
                <w:rFonts w:ascii="Arial" w:hAnsi="Arial" w:cs="Arial"/>
                <w:b/>
              </w:rPr>
              <w:t>População</w:t>
            </w:r>
          </w:p>
        </w:tc>
        <w:tc>
          <w:tcPr>
            <w:tcW w:w="1335" w:type="dxa"/>
            <w:tcBorders>
              <w:left w:val="single" w:sz="4" w:space="0" w:color="000000"/>
              <w:bottom w:val="single" w:sz="4" w:space="0" w:color="000000"/>
            </w:tcBorders>
            <w:shd w:val="clear" w:color="auto" w:fill="B8CCE3"/>
          </w:tcPr>
          <w:p w:rsidR="00336039" w:rsidRPr="005C14A6" w:rsidRDefault="00336039" w:rsidP="00DA4EE1">
            <w:pPr>
              <w:pStyle w:val="TableParagraph"/>
              <w:spacing w:before="0" w:line="240" w:lineRule="auto"/>
              <w:rPr>
                <w:rFonts w:ascii="Arial" w:hAnsi="Arial" w:cs="Arial"/>
                <w:b/>
              </w:rPr>
            </w:pPr>
          </w:p>
          <w:p w:rsidR="00336039" w:rsidRPr="005C14A6" w:rsidRDefault="00336039" w:rsidP="00DA4EE1">
            <w:pPr>
              <w:pStyle w:val="TableParagraph"/>
              <w:spacing w:before="5" w:line="240" w:lineRule="auto"/>
              <w:rPr>
                <w:rFonts w:ascii="Arial" w:hAnsi="Arial" w:cs="Arial"/>
                <w:b/>
              </w:rPr>
            </w:pPr>
          </w:p>
          <w:p w:rsidR="00336039" w:rsidRPr="005C14A6" w:rsidRDefault="00336039" w:rsidP="00DA4EE1">
            <w:pPr>
              <w:pStyle w:val="TableParagraph"/>
              <w:spacing w:before="0" w:line="247" w:lineRule="exact"/>
              <w:ind w:left="216"/>
              <w:rPr>
                <w:rFonts w:ascii="Arial" w:hAnsi="Arial" w:cs="Arial"/>
                <w:b/>
              </w:rPr>
            </w:pPr>
            <w:r w:rsidRPr="005C14A6">
              <w:rPr>
                <w:rFonts w:ascii="Arial" w:hAnsi="Arial" w:cs="Arial"/>
                <w:b/>
              </w:rPr>
              <w:t>21.048</w:t>
            </w:r>
          </w:p>
        </w:tc>
      </w:tr>
      <w:tr w:rsidR="00336039" w:rsidRPr="005C14A6" w:rsidTr="00BC6E44">
        <w:trPr>
          <w:trHeight w:val="402"/>
          <w:jc w:val="center"/>
        </w:trPr>
        <w:tc>
          <w:tcPr>
            <w:tcW w:w="2233" w:type="dxa"/>
            <w:vMerge/>
            <w:tcBorders>
              <w:top w:val="nil"/>
              <w:right w:val="single" w:sz="4" w:space="0" w:color="000000"/>
            </w:tcBorders>
            <w:shd w:val="clear" w:color="auto" w:fill="4F81BC"/>
          </w:tcPr>
          <w:p w:rsidR="00336039" w:rsidRPr="005C14A6" w:rsidRDefault="00336039" w:rsidP="005C14A6">
            <w:pPr>
              <w:rPr>
                <w:rFonts w:ascii="Arial" w:hAnsi="Arial" w:cs="Arial"/>
              </w:rPr>
            </w:pPr>
          </w:p>
        </w:tc>
        <w:tc>
          <w:tcPr>
            <w:tcW w:w="3007" w:type="dxa"/>
            <w:tcBorders>
              <w:top w:val="single" w:sz="4" w:space="0" w:color="000000"/>
              <w:left w:val="single" w:sz="4" w:space="0" w:color="000000"/>
              <w:bottom w:val="single" w:sz="4" w:space="0" w:color="000000"/>
              <w:right w:val="single" w:sz="4" w:space="0" w:color="000000"/>
            </w:tcBorders>
            <w:shd w:val="clear" w:color="auto" w:fill="B8CCE3"/>
          </w:tcPr>
          <w:p w:rsidR="00336039" w:rsidRPr="005C14A6" w:rsidRDefault="00336039" w:rsidP="00DA4EE1">
            <w:pPr>
              <w:pStyle w:val="TableParagraph"/>
              <w:spacing w:before="3" w:line="240" w:lineRule="auto"/>
              <w:ind w:left="397" w:right="380"/>
              <w:rPr>
                <w:rFonts w:ascii="Arial" w:hAnsi="Arial" w:cs="Arial"/>
                <w:b/>
              </w:rPr>
            </w:pPr>
            <w:r w:rsidRPr="005C14A6">
              <w:rPr>
                <w:rFonts w:ascii="Arial" w:hAnsi="Arial" w:cs="Arial"/>
                <w:b/>
              </w:rPr>
              <w:t>População e Estatísticas</w:t>
            </w:r>
          </w:p>
        </w:tc>
        <w:tc>
          <w:tcPr>
            <w:tcW w:w="1930" w:type="dxa"/>
            <w:tcBorders>
              <w:top w:val="single" w:sz="4" w:space="0" w:color="000000"/>
              <w:left w:val="single" w:sz="4" w:space="0" w:color="000000"/>
              <w:bottom w:val="single" w:sz="4" w:space="0" w:color="000000"/>
              <w:right w:val="single" w:sz="4" w:space="0" w:color="000000"/>
            </w:tcBorders>
            <w:shd w:val="clear" w:color="auto" w:fill="B8CCE3"/>
          </w:tcPr>
          <w:p w:rsidR="00336039" w:rsidRPr="005C14A6" w:rsidRDefault="00336039" w:rsidP="00DA4EE1">
            <w:pPr>
              <w:pStyle w:val="TableParagraph"/>
              <w:spacing w:before="138" w:line="244" w:lineRule="exact"/>
              <w:ind w:left="110" w:right="91"/>
              <w:rPr>
                <w:rFonts w:ascii="Arial" w:hAnsi="Arial" w:cs="Arial"/>
                <w:b/>
              </w:rPr>
            </w:pPr>
            <w:r w:rsidRPr="005C14A6">
              <w:rPr>
                <w:rFonts w:ascii="Arial" w:hAnsi="Arial" w:cs="Arial"/>
                <w:b/>
              </w:rPr>
              <w:t>População Urbana</w:t>
            </w:r>
          </w:p>
        </w:tc>
        <w:tc>
          <w:tcPr>
            <w:tcW w:w="1335" w:type="dxa"/>
            <w:tcBorders>
              <w:top w:val="single" w:sz="4" w:space="0" w:color="000000"/>
              <w:left w:val="single" w:sz="4" w:space="0" w:color="000000"/>
              <w:bottom w:val="single" w:sz="4" w:space="0" w:color="000000"/>
            </w:tcBorders>
            <w:shd w:val="clear" w:color="auto" w:fill="B8CCE3"/>
          </w:tcPr>
          <w:p w:rsidR="00336039" w:rsidRPr="005C14A6" w:rsidRDefault="00336039" w:rsidP="00DA4EE1">
            <w:pPr>
              <w:pStyle w:val="TableParagraph"/>
              <w:spacing w:before="138" w:line="244" w:lineRule="exact"/>
              <w:ind w:left="216"/>
              <w:rPr>
                <w:rFonts w:ascii="Arial" w:hAnsi="Arial" w:cs="Arial"/>
                <w:b/>
              </w:rPr>
            </w:pPr>
            <w:r w:rsidRPr="005C14A6">
              <w:rPr>
                <w:rFonts w:ascii="Arial" w:hAnsi="Arial" w:cs="Arial"/>
                <w:b/>
              </w:rPr>
              <w:t>18.905</w:t>
            </w:r>
          </w:p>
        </w:tc>
      </w:tr>
      <w:tr w:rsidR="00336039" w:rsidRPr="005C14A6" w:rsidTr="00BC6E44">
        <w:trPr>
          <w:trHeight w:val="409"/>
          <w:jc w:val="center"/>
        </w:trPr>
        <w:tc>
          <w:tcPr>
            <w:tcW w:w="2233" w:type="dxa"/>
            <w:vMerge/>
            <w:tcBorders>
              <w:top w:val="nil"/>
              <w:right w:val="single" w:sz="4" w:space="0" w:color="000000"/>
            </w:tcBorders>
            <w:shd w:val="clear" w:color="auto" w:fill="4F81BC"/>
          </w:tcPr>
          <w:p w:rsidR="00336039" w:rsidRPr="005C14A6" w:rsidRDefault="00336039" w:rsidP="005C14A6">
            <w:pPr>
              <w:rPr>
                <w:rFonts w:ascii="Arial" w:hAnsi="Arial" w:cs="Arial"/>
              </w:rPr>
            </w:pPr>
          </w:p>
        </w:tc>
        <w:tc>
          <w:tcPr>
            <w:tcW w:w="3007" w:type="dxa"/>
            <w:tcBorders>
              <w:top w:val="single" w:sz="4" w:space="0" w:color="000000"/>
              <w:left w:val="single" w:sz="4" w:space="0" w:color="000000"/>
              <w:right w:val="single" w:sz="4" w:space="0" w:color="000000"/>
            </w:tcBorders>
            <w:shd w:val="clear" w:color="auto" w:fill="B8CCE3"/>
          </w:tcPr>
          <w:p w:rsidR="00336039" w:rsidRPr="005C14A6" w:rsidRDefault="00336039" w:rsidP="00DA4EE1">
            <w:pPr>
              <w:pStyle w:val="TableParagraph"/>
              <w:spacing w:before="3" w:line="240" w:lineRule="auto"/>
              <w:ind w:left="397" w:right="380"/>
              <w:rPr>
                <w:rFonts w:ascii="Arial" w:hAnsi="Arial" w:cs="Arial"/>
                <w:b/>
              </w:rPr>
            </w:pPr>
            <w:r w:rsidRPr="005C14A6">
              <w:rPr>
                <w:rFonts w:ascii="Arial" w:hAnsi="Arial" w:cs="Arial"/>
                <w:b/>
              </w:rPr>
              <w:t>População e Estatísticas</w:t>
            </w:r>
          </w:p>
        </w:tc>
        <w:tc>
          <w:tcPr>
            <w:tcW w:w="1930" w:type="dxa"/>
            <w:tcBorders>
              <w:top w:val="single" w:sz="4" w:space="0" w:color="000000"/>
              <w:left w:val="single" w:sz="4" w:space="0" w:color="000000"/>
              <w:right w:val="single" w:sz="4" w:space="0" w:color="000000"/>
            </w:tcBorders>
            <w:shd w:val="clear" w:color="auto" w:fill="B8CCE3"/>
          </w:tcPr>
          <w:p w:rsidR="00336039" w:rsidRPr="005C14A6" w:rsidRDefault="00336039" w:rsidP="00DA4EE1">
            <w:pPr>
              <w:pStyle w:val="TableParagraph"/>
              <w:spacing w:before="3" w:line="240" w:lineRule="auto"/>
              <w:ind w:left="109" w:right="91"/>
              <w:rPr>
                <w:rFonts w:ascii="Arial" w:hAnsi="Arial" w:cs="Arial"/>
                <w:b/>
              </w:rPr>
            </w:pPr>
            <w:r w:rsidRPr="005C14A6">
              <w:rPr>
                <w:rFonts w:ascii="Arial" w:hAnsi="Arial" w:cs="Arial"/>
                <w:b/>
              </w:rPr>
              <w:t>População Rural</w:t>
            </w:r>
          </w:p>
        </w:tc>
        <w:tc>
          <w:tcPr>
            <w:tcW w:w="1335" w:type="dxa"/>
            <w:tcBorders>
              <w:top w:val="single" w:sz="4" w:space="0" w:color="000000"/>
              <w:left w:val="single" w:sz="4" w:space="0" w:color="000000"/>
            </w:tcBorders>
            <w:shd w:val="clear" w:color="auto" w:fill="B8CCE3"/>
          </w:tcPr>
          <w:p w:rsidR="00336039" w:rsidRPr="005C14A6" w:rsidRDefault="00336039" w:rsidP="00DA4EE1">
            <w:pPr>
              <w:pStyle w:val="TableParagraph"/>
              <w:spacing w:before="138" w:line="251" w:lineRule="exact"/>
              <w:ind w:left="274"/>
              <w:rPr>
                <w:rFonts w:ascii="Arial" w:hAnsi="Arial" w:cs="Arial"/>
                <w:b/>
              </w:rPr>
            </w:pPr>
            <w:r w:rsidRPr="005C14A6">
              <w:rPr>
                <w:rFonts w:ascii="Arial" w:hAnsi="Arial" w:cs="Arial"/>
                <w:b/>
              </w:rPr>
              <w:t>2.143</w:t>
            </w:r>
          </w:p>
        </w:tc>
      </w:tr>
    </w:tbl>
    <w:p w:rsidR="00336039" w:rsidRPr="005C14A6" w:rsidRDefault="00336039" w:rsidP="00336039">
      <w:pPr>
        <w:pStyle w:val="Corpodetexto"/>
        <w:rPr>
          <w:rFonts w:ascii="Arial" w:hAnsi="Arial" w:cs="Arial"/>
          <w:b/>
          <w:sz w:val="22"/>
          <w:szCs w:val="22"/>
        </w:rPr>
      </w:pPr>
    </w:p>
    <w:p w:rsidR="00336039" w:rsidRPr="00BC6E44" w:rsidRDefault="00336039" w:rsidP="00BC6E44">
      <w:pPr>
        <w:pStyle w:val="Ttulo1"/>
        <w:numPr>
          <w:ilvl w:val="0"/>
          <w:numId w:val="9"/>
        </w:numPr>
        <w:ind w:left="426" w:hanging="420"/>
        <w:rPr>
          <w:rFonts w:ascii="Arial" w:hAnsi="Arial" w:cs="Arial"/>
          <w:sz w:val="22"/>
          <w:szCs w:val="22"/>
          <w:u w:val="none"/>
        </w:rPr>
      </w:pPr>
      <w:r w:rsidRPr="00BC6E44">
        <w:rPr>
          <w:rFonts w:ascii="Arial" w:hAnsi="Arial" w:cs="Arial"/>
          <w:sz w:val="22"/>
          <w:szCs w:val="22"/>
          <w:u w:val="none"/>
        </w:rPr>
        <w:t>PROJETO</w:t>
      </w:r>
      <w:r w:rsidRPr="00BC6E44">
        <w:rPr>
          <w:rFonts w:ascii="Arial" w:hAnsi="Arial" w:cs="Arial"/>
          <w:spacing w:val="-1"/>
          <w:sz w:val="22"/>
          <w:szCs w:val="22"/>
          <w:u w:val="none"/>
        </w:rPr>
        <w:t xml:space="preserve"> </w:t>
      </w:r>
      <w:r w:rsidRPr="00BC6E44">
        <w:rPr>
          <w:rFonts w:ascii="Arial" w:hAnsi="Arial" w:cs="Arial"/>
          <w:sz w:val="22"/>
          <w:szCs w:val="22"/>
          <w:u w:val="none"/>
        </w:rPr>
        <w:t>BÁSICO</w:t>
      </w:r>
    </w:p>
    <w:p w:rsidR="00336039" w:rsidRPr="005C14A6" w:rsidRDefault="00336039" w:rsidP="00336039">
      <w:pPr>
        <w:pStyle w:val="Corpodetexto"/>
        <w:rPr>
          <w:rFonts w:ascii="Arial" w:hAnsi="Arial" w:cs="Arial"/>
          <w:b/>
          <w:sz w:val="22"/>
          <w:szCs w:val="22"/>
        </w:rPr>
      </w:pPr>
    </w:p>
    <w:p w:rsidR="00336039" w:rsidRPr="005C14A6" w:rsidRDefault="00BC6E44" w:rsidP="00BC6E44">
      <w:pPr>
        <w:pStyle w:val="Corpodetexto"/>
        <w:spacing w:before="90"/>
        <w:ind w:right="418"/>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00336039" w:rsidRPr="005C14A6">
        <w:rPr>
          <w:rFonts w:ascii="Arial" w:hAnsi="Arial" w:cs="Arial"/>
          <w:sz w:val="22"/>
          <w:szCs w:val="22"/>
        </w:rPr>
        <w:t>As alterações propostas na rede de transportes foram concebidas a partir da observação da ultima oferta publicada, procurando-se garantir um intervalo máximo  de  60  minutos entre</w:t>
      </w:r>
      <w:r w:rsidR="00336039" w:rsidRPr="005C14A6">
        <w:rPr>
          <w:rFonts w:ascii="Arial" w:hAnsi="Arial" w:cs="Arial"/>
          <w:spacing w:val="-13"/>
          <w:sz w:val="22"/>
          <w:szCs w:val="22"/>
        </w:rPr>
        <w:t xml:space="preserve"> </w:t>
      </w:r>
      <w:r w:rsidR="00336039" w:rsidRPr="005C14A6">
        <w:rPr>
          <w:rFonts w:ascii="Arial" w:hAnsi="Arial" w:cs="Arial"/>
          <w:sz w:val="22"/>
          <w:szCs w:val="22"/>
        </w:rPr>
        <w:t>viagens.</w:t>
      </w:r>
    </w:p>
    <w:p w:rsidR="00336039" w:rsidRPr="005C14A6" w:rsidRDefault="00336039" w:rsidP="00336039">
      <w:pPr>
        <w:pStyle w:val="Corpodetexto"/>
        <w:rPr>
          <w:rFonts w:ascii="Arial" w:hAnsi="Arial" w:cs="Arial"/>
          <w:sz w:val="22"/>
          <w:szCs w:val="22"/>
        </w:rPr>
      </w:pPr>
    </w:p>
    <w:p w:rsidR="00336039" w:rsidRPr="00D6652E" w:rsidRDefault="00D6652E" w:rsidP="00D6652E">
      <w:pPr>
        <w:pStyle w:val="Ttulo1"/>
        <w:tabs>
          <w:tab w:val="left" w:pos="1531"/>
        </w:tabs>
        <w:spacing w:before="1"/>
        <w:ind w:left="0" w:firstLine="0"/>
        <w:rPr>
          <w:rFonts w:ascii="Arial" w:hAnsi="Arial" w:cs="Arial"/>
          <w:sz w:val="22"/>
          <w:szCs w:val="22"/>
          <w:u w:val="none"/>
        </w:rPr>
      </w:pPr>
      <w:r w:rsidRPr="00D6652E">
        <w:rPr>
          <w:rFonts w:ascii="Arial" w:hAnsi="Arial" w:cs="Arial"/>
          <w:sz w:val="22"/>
          <w:szCs w:val="22"/>
          <w:u w:val="none"/>
        </w:rPr>
        <w:t>4.1</w:t>
      </w:r>
      <w:r>
        <w:rPr>
          <w:rFonts w:ascii="Arial" w:hAnsi="Arial" w:cs="Arial"/>
          <w:sz w:val="22"/>
          <w:szCs w:val="22"/>
          <w:u w:val="none"/>
        </w:rPr>
        <w:t xml:space="preserve"> </w:t>
      </w:r>
      <w:r w:rsidR="00336039" w:rsidRPr="00D6652E">
        <w:rPr>
          <w:rFonts w:ascii="Arial" w:hAnsi="Arial" w:cs="Arial"/>
          <w:sz w:val="22"/>
          <w:szCs w:val="22"/>
          <w:u w:val="none"/>
        </w:rPr>
        <w:t xml:space="preserve"> A Situação Anterior dos</w:t>
      </w:r>
      <w:r w:rsidR="00336039" w:rsidRPr="00D6652E">
        <w:rPr>
          <w:rFonts w:ascii="Arial" w:hAnsi="Arial" w:cs="Arial"/>
          <w:spacing w:val="-7"/>
          <w:sz w:val="22"/>
          <w:szCs w:val="22"/>
          <w:u w:val="none"/>
        </w:rPr>
        <w:t xml:space="preserve"> </w:t>
      </w:r>
      <w:r w:rsidR="00336039" w:rsidRPr="00D6652E">
        <w:rPr>
          <w:rFonts w:ascii="Arial" w:hAnsi="Arial" w:cs="Arial"/>
          <w:sz w:val="22"/>
          <w:szCs w:val="22"/>
          <w:u w:val="none"/>
        </w:rPr>
        <w:t>Transportes</w:t>
      </w:r>
    </w:p>
    <w:p w:rsidR="00336039" w:rsidRPr="005C14A6" w:rsidRDefault="00336039" w:rsidP="00336039">
      <w:pPr>
        <w:pStyle w:val="Corpodetexto"/>
        <w:rPr>
          <w:rFonts w:ascii="Arial" w:hAnsi="Arial" w:cs="Arial"/>
          <w:b/>
          <w:sz w:val="22"/>
          <w:szCs w:val="22"/>
        </w:rPr>
      </w:pPr>
    </w:p>
    <w:p w:rsidR="00336039" w:rsidRPr="005C14A6" w:rsidRDefault="00336039" w:rsidP="00D6652E">
      <w:pPr>
        <w:pStyle w:val="Corpodetexto"/>
        <w:spacing w:before="90"/>
        <w:ind w:firstLine="621"/>
        <w:jc w:val="both"/>
        <w:rPr>
          <w:rFonts w:ascii="Arial" w:hAnsi="Arial" w:cs="Arial"/>
          <w:sz w:val="22"/>
          <w:szCs w:val="22"/>
        </w:rPr>
      </w:pPr>
      <w:r w:rsidRPr="005C14A6">
        <w:rPr>
          <w:rFonts w:ascii="Arial" w:hAnsi="Arial" w:cs="Arial"/>
          <w:sz w:val="22"/>
          <w:szCs w:val="22"/>
        </w:rPr>
        <w:t>A frota de transporte público, antes de sua interrupção, era composta por 01 ônibus que circulava precariamente  pela cidade, em uma linha Circular 1, com horários das 06:00 as 08:40 e 16:30 as 18:10.</w:t>
      </w:r>
    </w:p>
    <w:p w:rsidR="00336039" w:rsidRPr="005C14A6" w:rsidRDefault="00336039" w:rsidP="00D6652E">
      <w:pPr>
        <w:pStyle w:val="Corpodetexto"/>
        <w:spacing w:before="4"/>
        <w:ind w:firstLine="621"/>
        <w:jc w:val="both"/>
        <w:rPr>
          <w:rFonts w:ascii="Arial" w:hAnsi="Arial" w:cs="Arial"/>
          <w:sz w:val="22"/>
          <w:szCs w:val="22"/>
        </w:rPr>
      </w:pPr>
    </w:p>
    <w:p w:rsidR="00336039" w:rsidRPr="005C14A6" w:rsidRDefault="00336039" w:rsidP="00D6652E">
      <w:pPr>
        <w:pStyle w:val="Corpodetexto"/>
        <w:ind w:right="115" w:firstLine="621"/>
        <w:jc w:val="both"/>
        <w:rPr>
          <w:rFonts w:ascii="Arial" w:hAnsi="Arial" w:cs="Arial"/>
          <w:sz w:val="22"/>
          <w:szCs w:val="22"/>
        </w:rPr>
      </w:pPr>
      <w:r w:rsidRPr="005C14A6">
        <w:rPr>
          <w:rFonts w:ascii="Arial" w:hAnsi="Arial" w:cs="Arial"/>
          <w:sz w:val="22"/>
          <w:szCs w:val="22"/>
        </w:rPr>
        <w:t>A ultima tarifa de transportes coletivos urbanos era de R$ 3,50 (três reais e cinquenta centavos) por passageiros decretada a partir de 01/01/2015.</w:t>
      </w:r>
    </w:p>
    <w:p w:rsidR="00336039" w:rsidRPr="005C14A6" w:rsidRDefault="00336039" w:rsidP="00D6652E">
      <w:pPr>
        <w:pStyle w:val="Corpodetexto"/>
        <w:spacing w:before="5"/>
        <w:ind w:firstLine="621"/>
        <w:jc w:val="both"/>
        <w:rPr>
          <w:rFonts w:ascii="Arial" w:hAnsi="Arial" w:cs="Arial"/>
          <w:sz w:val="22"/>
          <w:szCs w:val="22"/>
        </w:rPr>
      </w:pPr>
    </w:p>
    <w:p w:rsidR="00336039" w:rsidRPr="005C14A6" w:rsidRDefault="00336039" w:rsidP="00D6652E">
      <w:pPr>
        <w:pStyle w:val="Corpodetexto"/>
        <w:ind w:right="426" w:firstLine="621"/>
        <w:jc w:val="both"/>
        <w:rPr>
          <w:rFonts w:ascii="Arial" w:hAnsi="Arial" w:cs="Arial"/>
          <w:sz w:val="22"/>
          <w:szCs w:val="22"/>
        </w:rPr>
      </w:pPr>
      <w:r w:rsidRPr="005C14A6">
        <w:rPr>
          <w:rFonts w:ascii="Arial" w:hAnsi="Arial" w:cs="Arial"/>
          <w:sz w:val="22"/>
          <w:szCs w:val="22"/>
        </w:rPr>
        <w:t>Eram transportados por mês 7.000 passageiros econômicos, incluindo as gratuidades bilhetadas, pela frota, conforme planilha apresentada pela operadora.</w:t>
      </w:r>
    </w:p>
    <w:p w:rsidR="00336039" w:rsidRPr="005C14A6" w:rsidRDefault="00336039" w:rsidP="00336039">
      <w:pPr>
        <w:pStyle w:val="Corpodetexto"/>
        <w:rPr>
          <w:rFonts w:ascii="Arial" w:hAnsi="Arial" w:cs="Arial"/>
          <w:sz w:val="22"/>
          <w:szCs w:val="22"/>
        </w:rPr>
      </w:pPr>
    </w:p>
    <w:p w:rsidR="00336039" w:rsidRPr="00D6652E" w:rsidRDefault="00D6652E" w:rsidP="00D6652E">
      <w:pPr>
        <w:pStyle w:val="Ttulo1"/>
        <w:tabs>
          <w:tab w:val="left" w:pos="142"/>
        </w:tabs>
        <w:ind w:left="0" w:firstLine="0"/>
        <w:rPr>
          <w:rFonts w:ascii="Arial" w:hAnsi="Arial" w:cs="Arial"/>
          <w:sz w:val="22"/>
          <w:szCs w:val="22"/>
          <w:u w:val="none"/>
        </w:rPr>
      </w:pPr>
      <w:r>
        <w:rPr>
          <w:rFonts w:ascii="Arial" w:hAnsi="Arial" w:cs="Arial"/>
          <w:sz w:val="22"/>
          <w:szCs w:val="22"/>
          <w:u w:val="none"/>
        </w:rPr>
        <w:t xml:space="preserve">4.2 </w:t>
      </w:r>
      <w:r w:rsidR="00336039" w:rsidRPr="00D6652E">
        <w:rPr>
          <w:rFonts w:ascii="Arial" w:hAnsi="Arial" w:cs="Arial"/>
          <w:sz w:val="22"/>
          <w:szCs w:val="22"/>
          <w:u w:val="none"/>
        </w:rPr>
        <w:t xml:space="preserve"> O Projeto Básico</w:t>
      </w:r>
      <w:r w:rsidR="00336039" w:rsidRPr="00D6652E">
        <w:rPr>
          <w:rFonts w:ascii="Arial" w:hAnsi="Arial" w:cs="Arial"/>
          <w:spacing w:val="3"/>
          <w:sz w:val="22"/>
          <w:szCs w:val="22"/>
          <w:u w:val="none"/>
        </w:rPr>
        <w:t xml:space="preserve"> </w:t>
      </w:r>
      <w:r w:rsidR="00336039" w:rsidRPr="00D6652E">
        <w:rPr>
          <w:rFonts w:ascii="Arial" w:hAnsi="Arial" w:cs="Arial"/>
          <w:sz w:val="22"/>
          <w:szCs w:val="22"/>
          <w:u w:val="none"/>
        </w:rPr>
        <w:t>Proposto</w:t>
      </w:r>
    </w:p>
    <w:p w:rsidR="00336039" w:rsidRPr="005C14A6" w:rsidRDefault="00336039" w:rsidP="00D6652E">
      <w:pPr>
        <w:pStyle w:val="Corpodetexto"/>
        <w:spacing w:before="211"/>
        <w:ind w:firstLine="709"/>
        <w:rPr>
          <w:rFonts w:ascii="Arial" w:hAnsi="Arial" w:cs="Arial"/>
          <w:sz w:val="22"/>
          <w:szCs w:val="22"/>
        </w:rPr>
      </w:pPr>
      <w:r w:rsidRPr="005C14A6">
        <w:rPr>
          <w:rFonts w:ascii="Arial" w:hAnsi="Arial" w:cs="Arial"/>
          <w:sz w:val="22"/>
          <w:szCs w:val="22"/>
        </w:rPr>
        <w:t>O Projeto Básico apresentado para orçamento dos licitantes traz as seguintes premissas:</w:t>
      </w:r>
    </w:p>
    <w:p w:rsidR="00336039" w:rsidRPr="005C14A6" w:rsidRDefault="00336039" w:rsidP="00336039">
      <w:pPr>
        <w:pStyle w:val="Corpodetexto"/>
        <w:spacing w:before="6"/>
        <w:rPr>
          <w:rFonts w:ascii="Arial" w:hAnsi="Arial" w:cs="Arial"/>
          <w:sz w:val="22"/>
          <w:szCs w:val="22"/>
        </w:rPr>
      </w:pPr>
    </w:p>
    <w:p w:rsidR="00336039" w:rsidRPr="005C14A6" w:rsidRDefault="00336039" w:rsidP="00D6652E">
      <w:pPr>
        <w:pStyle w:val="PargrafodaLista"/>
        <w:numPr>
          <w:ilvl w:val="2"/>
          <w:numId w:val="6"/>
        </w:numPr>
        <w:tabs>
          <w:tab w:val="left" w:pos="1843"/>
        </w:tabs>
        <w:spacing w:before="1"/>
        <w:ind w:left="426" w:right="433"/>
        <w:jc w:val="both"/>
        <w:rPr>
          <w:rFonts w:ascii="Arial" w:hAnsi="Arial" w:cs="Arial"/>
        </w:rPr>
      </w:pPr>
      <w:r w:rsidRPr="005C14A6">
        <w:rPr>
          <w:rFonts w:ascii="Arial" w:hAnsi="Arial" w:cs="Arial"/>
        </w:rPr>
        <w:t>Reestabelecer a oferta de transportes coletivos urbanos na cidade, usando os mesmos trechos viários já percorridos, mas estabelecendo conexões mais diretas com o</w:t>
      </w:r>
      <w:r w:rsidRPr="005C14A6">
        <w:rPr>
          <w:rFonts w:ascii="Arial" w:hAnsi="Arial" w:cs="Arial"/>
          <w:spacing w:val="8"/>
        </w:rPr>
        <w:t xml:space="preserve"> </w:t>
      </w:r>
      <w:r w:rsidRPr="005C14A6">
        <w:rPr>
          <w:rFonts w:ascii="Arial" w:hAnsi="Arial" w:cs="Arial"/>
        </w:rPr>
        <w:t>centro.</w:t>
      </w:r>
    </w:p>
    <w:p w:rsidR="00336039" w:rsidRPr="005C14A6" w:rsidRDefault="00336039" w:rsidP="00336039">
      <w:pPr>
        <w:pStyle w:val="Corpodetexto"/>
        <w:rPr>
          <w:rFonts w:ascii="Arial" w:hAnsi="Arial" w:cs="Arial"/>
          <w:sz w:val="22"/>
          <w:szCs w:val="22"/>
        </w:rPr>
      </w:pPr>
    </w:p>
    <w:p w:rsidR="00336039" w:rsidRPr="005C14A6" w:rsidRDefault="00336039" w:rsidP="00D6652E">
      <w:pPr>
        <w:pStyle w:val="PargrafodaLista"/>
        <w:numPr>
          <w:ilvl w:val="2"/>
          <w:numId w:val="6"/>
        </w:numPr>
        <w:tabs>
          <w:tab w:val="left" w:pos="1843"/>
        </w:tabs>
        <w:ind w:left="426" w:right="444"/>
        <w:jc w:val="both"/>
        <w:rPr>
          <w:rFonts w:ascii="Arial" w:hAnsi="Arial" w:cs="Arial"/>
        </w:rPr>
      </w:pPr>
      <w:r w:rsidRPr="005C14A6">
        <w:rPr>
          <w:rFonts w:ascii="Arial" w:hAnsi="Arial" w:cs="Arial"/>
        </w:rPr>
        <w:t>Estabelecer uma circulação de distribuição na Área Central, nos sentidos Horários.</w:t>
      </w:r>
    </w:p>
    <w:p w:rsidR="00336039" w:rsidRPr="005C14A6" w:rsidRDefault="00336039" w:rsidP="00D6652E">
      <w:pPr>
        <w:pStyle w:val="Corpodetexto"/>
        <w:tabs>
          <w:tab w:val="left" w:pos="1843"/>
        </w:tabs>
        <w:ind w:left="426"/>
        <w:jc w:val="both"/>
        <w:rPr>
          <w:rFonts w:ascii="Arial" w:hAnsi="Arial" w:cs="Arial"/>
          <w:sz w:val="22"/>
          <w:szCs w:val="22"/>
        </w:rPr>
      </w:pPr>
    </w:p>
    <w:p w:rsidR="00336039" w:rsidRPr="005C14A6" w:rsidRDefault="00336039" w:rsidP="00D6652E">
      <w:pPr>
        <w:pStyle w:val="PargrafodaLista"/>
        <w:numPr>
          <w:ilvl w:val="2"/>
          <w:numId w:val="6"/>
        </w:numPr>
        <w:tabs>
          <w:tab w:val="left" w:pos="1843"/>
        </w:tabs>
        <w:ind w:left="426" w:right="439"/>
        <w:jc w:val="both"/>
        <w:rPr>
          <w:rFonts w:ascii="Arial" w:hAnsi="Arial" w:cs="Arial"/>
        </w:rPr>
      </w:pPr>
      <w:r w:rsidRPr="005C14A6">
        <w:rPr>
          <w:rFonts w:ascii="Arial" w:hAnsi="Arial" w:cs="Arial"/>
        </w:rPr>
        <w:t>Possibilitar que as viagens de ida e de volta aos bairros usem itinerários similares.</w:t>
      </w:r>
    </w:p>
    <w:p w:rsidR="00336039" w:rsidRPr="005C14A6" w:rsidRDefault="00336039" w:rsidP="00D6652E">
      <w:pPr>
        <w:pStyle w:val="Corpodetexto"/>
        <w:tabs>
          <w:tab w:val="left" w:pos="1843"/>
        </w:tabs>
        <w:ind w:left="426"/>
        <w:jc w:val="both"/>
        <w:rPr>
          <w:rFonts w:ascii="Arial" w:hAnsi="Arial" w:cs="Arial"/>
          <w:sz w:val="22"/>
          <w:szCs w:val="22"/>
        </w:rPr>
      </w:pPr>
    </w:p>
    <w:p w:rsidR="00336039" w:rsidRPr="005C14A6" w:rsidRDefault="00336039" w:rsidP="00D6652E">
      <w:pPr>
        <w:pStyle w:val="PargrafodaLista"/>
        <w:numPr>
          <w:ilvl w:val="2"/>
          <w:numId w:val="6"/>
        </w:numPr>
        <w:tabs>
          <w:tab w:val="left" w:pos="1843"/>
        </w:tabs>
        <w:ind w:left="426" w:right="436"/>
        <w:jc w:val="both"/>
        <w:rPr>
          <w:rFonts w:ascii="Arial" w:hAnsi="Arial" w:cs="Arial"/>
        </w:rPr>
      </w:pPr>
      <w:r w:rsidRPr="005C14A6">
        <w:rPr>
          <w:rFonts w:ascii="Arial" w:hAnsi="Arial" w:cs="Arial"/>
        </w:rPr>
        <w:lastRenderedPageBreak/>
        <w:t>Ampliar o número de viagens, passando a ter 01ônibus em operação durante o dia inteiro.</w:t>
      </w:r>
    </w:p>
    <w:p w:rsidR="00336039" w:rsidRPr="005C14A6" w:rsidRDefault="00336039" w:rsidP="00336039">
      <w:pPr>
        <w:pStyle w:val="Corpodetexto"/>
        <w:ind w:left="1098"/>
        <w:rPr>
          <w:rFonts w:ascii="Arial" w:hAnsi="Arial" w:cs="Arial"/>
          <w:sz w:val="22"/>
          <w:szCs w:val="22"/>
        </w:rPr>
      </w:pPr>
    </w:p>
    <w:p w:rsidR="00336039" w:rsidRPr="00D6652E" w:rsidRDefault="00336039" w:rsidP="00D6652E">
      <w:pPr>
        <w:pStyle w:val="Corpodetexto"/>
        <w:jc w:val="center"/>
        <w:rPr>
          <w:rFonts w:ascii="Arial" w:hAnsi="Arial" w:cs="Arial"/>
          <w:b/>
          <w:sz w:val="22"/>
          <w:szCs w:val="22"/>
        </w:rPr>
      </w:pPr>
      <w:r w:rsidRPr="00D6652E">
        <w:rPr>
          <w:rFonts w:ascii="Arial" w:hAnsi="Arial" w:cs="Arial"/>
          <w:b/>
          <w:sz w:val="22"/>
          <w:szCs w:val="22"/>
        </w:rPr>
        <w:t>Quadro Operacional</w:t>
      </w:r>
    </w:p>
    <w:p w:rsidR="00336039" w:rsidRPr="005C14A6" w:rsidRDefault="00336039" w:rsidP="00336039">
      <w:pPr>
        <w:pStyle w:val="Corpodetexto"/>
        <w:spacing w:before="7"/>
        <w:ind w:left="1098"/>
        <w:rPr>
          <w:rFonts w:ascii="Arial" w:hAnsi="Arial" w:cs="Arial"/>
          <w:sz w:val="22"/>
          <w:szCs w:val="22"/>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6"/>
        <w:gridCol w:w="992"/>
        <w:gridCol w:w="993"/>
        <w:gridCol w:w="708"/>
        <w:gridCol w:w="993"/>
        <w:gridCol w:w="567"/>
        <w:gridCol w:w="850"/>
        <w:gridCol w:w="992"/>
        <w:gridCol w:w="951"/>
        <w:gridCol w:w="1034"/>
      </w:tblGrid>
      <w:tr w:rsidR="00336039" w:rsidRPr="00D6652E" w:rsidTr="00D6652E">
        <w:trPr>
          <w:trHeight w:val="221"/>
        </w:trPr>
        <w:tc>
          <w:tcPr>
            <w:tcW w:w="1276" w:type="dxa"/>
            <w:vMerge w:val="restart"/>
            <w:shd w:val="clear" w:color="auto" w:fill="8DB4E1"/>
          </w:tcPr>
          <w:p w:rsidR="00336039" w:rsidRPr="00D6652E" w:rsidRDefault="00336039" w:rsidP="005C14A6">
            <w:pPr>
              <w:pStyle w:val="TableParagraph"/>
              <w:spacing w:before="0" w:line="240" w:lineRule="auto"/>
              <w:jc w:val="left"/>
              <w:rPr>
                <w:rFonts w:ascii="Arial" w:hAnsi="Arial" w:cs="Arial"/>
                <w:b/>
                <w:sz w:val="18"/>
              </w:rPr>
            </w:pPr>
          </w:p>
          <w:p w:rsidR="00336039" w:rsidRPr="00D6652E" w:rsidRDefault="00336039" w:rsidP="00D6652E">
            <w:pPr>
              <w:pStyle w:val="TableParagraph"/>
              <w:spacing w:before="122" w:line="240" w:lineRule="auto"/>
              <w:rPr>
                <w:rFonts w:ascii="Arial" w:hAnsi="Arial" w:cs="Arial"/>
                <w:b/>
                <w:sz w:val="18"/>
              </w:rPr>
            </w:pPr>
            <w:r w:rsidRPr="00D6652E">
              <w:rPr>
                <w:rFonts w:ascii="Arial" w:hAnsi="Arial" w:cs="Arial"/>
                <w:b/>
                <w:w w:val="85"/>
                <w:sz w:val="18"/>
              </w:rPr>
              <w:t>DENOMINAÇÃO</w:t>
            </w:r>
          </w:p>
        </w:tc>
        <w:tc>
          <w:tcPr>
            <w:tcW w:w="992" w:type="dxa"/>
            <w:vMerge w:val="restart"/>
            <w:shd w:val="clear" w:color="auto" w:fill="8DB4E1"/>
          </w:tcPr>
          <w:p w:rsidR="00336039" w:rsidRPr="00D6652E" w:rsidRDefault="00336039" w:rsidP="005C14A6">
            <w:pPr>
              <w:pStyle w:val="TableParagraph"/>
              <w:spacing w:before="0" w:line="240" w:lineRule="auto"/>
              <w:jc w:val="left"/>
              <w:rPr>
                <w:rFonts w:ascii="Arial" w:hAnsi="Arial" w:cs="Arial"/>
                <w:b/>
                <w:sz w:val="18"/>
              </w:rPr>
            </w:pPr>
          </w:p>
          <w:p w:rsidR="00336039" w:rsidRPr="00D6652E" w:rsidRDefault="00336039" w:rsidP="005C14A6">
            <w:pPr>
              <w:pStyle w:val="TableParagraph"/>
              <w:spacing w:before="6" w:line="240" w:lineRule="auto"/>
              <w:jc w:val="left"/>
              <w:rPr>
                <w:rFonts w:ascii="Arial" w:hAnsi="Arial" w:cs="Arial"/>
                <w:b/>
                <w:sz w:val="18"/>
              </w:rPr>
            </w:pPr>
          </w:p>
          <w:p w:rsidR="00336039" w:rsidRPr="00D6652E" w:rsidRDefault="00336039" w:rsidP="00D6652E">
            <w:pPr>
              <w:pStyle w:val="TableParagraph"/>
              <w:spacing w:before="0" w:line="230" w:lineRule="atLeast"/>
              <w:ind w:left="100" w:hanging="43"/>
              <w:rPr>
                <w:rFonts w:ascii="Arial" w:hAnsi="Arial" w:cs="Arial"/>
                <w:b/>
                <w:sz w:val="18"/>
              </w:rPr>
            </w:pPr>
            <w:r w:rsidRPr="00D6652E">
              <w:rPr>
                <w:rFonts w:ascii="Arial" w:hAnsi="Arial" w:cs="Arial"/>
                <w:b/>
                <w:w w:val="75"/>
                <w:sz w:val="18"/>
              </w:rPr>
              <w:t>INTERVALO PICO (MIN)</w:t>
            </w:r>
          </w:p>
        </w:tc>
        <w:tc>
          <w:tcPr>
            <w:tcW w:w="993" w:type="dxa"/>
            <w:vMerge w:val="restart"/>
            <w:shd w:val="clear" w:color="auto" w:fill="8DB4E1"/>
          </w:tcPr>
          <w:p w:rsidR="00336039" w:rsidRPr="00D6652E" w:rsidRDefault="00336039" w:rsidP="005C14A6">
            <w:pPr>
              <w:pStyle w:val="TableParagraph"/>
              <w:spacing w:before="11" w:line="240" w:lineRule="auto"/>
              <w:jc w:val="left"/>
              <w:rPr>
                <w:rFonts w:ascii="Arial" w:hAnsi="Arial" w:cs="Arial"/>
                <w:b/>
                <w:sz w:val="18"/>
              </w:rPr>
            </w:pPr>
          </w:p>
          <w:p w:rsidR="00336039" w:rsidRPr="00D6652E" w:rsidRDefault="00336039" w:rsidP="00D6652E">
            <w:pPr>
              <w:pStyle w:val="TableParagraph"/>
              <w:spacing w:before="0" w:line="232" w:lineRule="exact"/>
              <w:ind w:left="220" w:right="191" w:hanging="22"/>
              <w:rPr>
                <w:rFonts w:ascii="Arial" w:hAnsi="Arial" w:cs="Arial"/>
                <w:b/>
                <w:sz w:val="18"/>
              </w:rPr>
            </w:pPr>
            <w:r w:rsidRPr="00D6652E">
              <w:rPr>
                <w:rFonts w:ascii="Arial" w:hAnsi="Arial" w:cs="Arial"/>
                <w:b/>
                <w:spacing w:val="3"/>
                <w:w w:val="75"/>
                <w:sz w:val="18"/>
              </w:rPr>
              <w:t xml:space="preserve">TEMPO </w:t>
            </w:r>
            <w:r w:rsidRPr="00D6652E">
              <w:rPr>
                <w:rFonts w:ascii="Arial" w:hAnsi="Arial" w:cs="Arial"/>
                <w:b/>
                <w:spacing w:val="-4"/>
                <w:w w:val="75"/>
                <w:sz w:val="18"/>
              </w:rPr>
              <w:t xml:space="preserve">(HORA) </w:t>
            </w:r>
            <w:r w:rsidRPr="00D6652E">
              <w:rPr>
                <w:rFonts w:ascii="Arial" w:hAnsi="Arial" w:cs="Arial"/>
                <w:b/>
                <w:w w:val="80"/>
                <w:sz w:val="18"/>
              </w:rPr>
              <w:t>CICLO</w:t>
            </w:r>
          </w:p>
        </w:tc>
        <w:tc>
          <w:tcPr>
            <w:tcW w:w="708" w:type="dxa"/>
            <w:vMerge w:val="restart"/>
            <w:shd w:val="clear" w:color="auto" w:fill="8DB4E1"/>
          </w:tcPr>
          <w:p w:rsidR="00336039" w:rsidRPr="00D6652E" w:rsidRDefault="00336039" w:rsidP="005C14A6">
            <w:pPr>
              <w:pStyle w:val="TableParagraph"/>
              <w:spacing w:before="0" w:line="240" w:lineRule="auto"/>
              <w:jc w:val="left"/>
              <w:rPr>
                <w:rFonts w:ascii="Arial" w:hAnsi="Arial" w:cs="Arial"/>
                <w:b/>
                <w:sz w:val="18"/>
              </w:rPr>
            </w:pPr>
          </w:p>
          <w:p w:rsidR="00336039" w:rsidRPr="00D6652E" w:rsidRDefault="00336039" w:rsidP="005C14A6">
            <w:pPr>
              <w:pStyle w:val="TableParagraph"/>
              <w:spacing w:before="6" w:line="240" w:lineRule="auto"/>
              <w:jc w:val="left"/>
              <w:rPr>
                <w:rFonts w:ascii="Arial" w:hAnsi="Arial" w:cs="Arial"/>
                <w:b/>
                <w:sz w:val="18"/>
              </w:rPr>
            </w:pPr>
          </w:p>
          <w:p w:rsidR="00336039" w:rsidRPr="00D6652E" w:rsidRDefault="00336039" w:rsidP="00D6652E">
            <w:pPr>
              <w:pStyle w:val="TableParagraph"/>
              <w:spacing w:before="0" w:line="240" w:lineRule="auto"/>
              <w:ind w:left="65"/>
              <w:rPr>
                <w:rFonts w:ascii="Arial" w:hAnsi="Arial" w:cs="Arial"/>
                <w:b/>
                <w:sz w:val="18"/>
              </w:rPr>
            </w:pPr>
            <w:r w:rsidRPr="00D6652E">
              <w:rPr>
                <w:rFonts w:ascii="Arial" w:hAnsi="Arial" w:cs="Arial"/>
                <w:b/>
                <w:w w:val="80"/>
                <w:sz w:val="18"/>
              </w:rPr>
              <w:t>FROTA</w:t>
            </w:r>
          </w:p>
        </w:tc>
        <w:tc>
          <w:tcPr>
            <w:tcW w:w="993" w:type="dxa"/>
            <w:vMerge w:val="restart"/>
            <w:shd w:val="clear" w:color="auto" w:fill="8DB4E1"/>
          </w:tcPr>
          <w:p w:rsidR="00336039" w:rsidRPr="00D6652E" w:rsidRDefault="00336039" w:rsidP="005C14A6">
            <w:pPr>
              <w:pStyle w:val="TableParagraph"/>
              <w:spacing w:before="11" w:line="240" w:lineRule="auto"/>
              <w:jc w:val="left"/>
              <w:rPr>
                <w:rFonts w:ascii="Arial" w:hAnsi="Arial" w:cs="Arial"/>
                <w:b/>
                <w:sz w:val="18"/>
              </w:rPr>
            </w:pPr>
          </w:p>
          <w:p w:rsidR="00336039" w:rsidRPr="00D6652E" w:rsidRDefault="00336039" w:rsidP="005C14A6">
            <w:pPr>
              <w:pStyle w:val="TableParagraph"/>
              <w:spacing w:before="0" w:line="232" w:lineRule="exact"/>
              <w:ind w:left="72" w:right="71" w:firstLine="7"/>
              <w:rPr>
                <w:rFonts w:ascii="Arial" w:hAnsi="Arial" w:cs="Arial"/>
                <w:b/>
                <w:sz w:val="18"/>
              </w:rPr>
            </w:pPr>
            <w:r w:rsidRPr="00D6652E">
              <w:rPr>
                <w:rFonts w:ascii="Arial" w:hAnsi="Arial" w:cs="Arial"/>
                <w:b/>
                <w:w w:val="85"/>
                <w:sz w:val="18"/>
              </w:rPr>
              <w:t xml:space="preserve">MEIA </w:t>
            </w:r>
            <w:r w:rsidRPr="00D6652E">
              <w:rPr>
                <w:rFonts w:ascii="Arial" w:hAnsi="Arial" w:cs="Arial"/>
                <w:b/>
                <w:w w:val="70"/>
                <w:sz w:val="18"/>
              </w:rPr>
              <w:t xml:space="preserve">EXTENSÃO </w:t>
            </w:r>
            <w:r w:rsidRPr="00D6652E">
              <w:rPr>
                <w:rFonts w:ascii="Arial" w:hAnsi="Arial" w:cs="Arial"/>
                <w:b/>
                <w:w w:val="85"/>
                <w:sz w:val="18"/>
              </w:rPr>
              <w:t>(KM)</w:t>
            </w:r>
          </w:p>
        </w:tc>
        <w:tc>
          <w:tcPr>
            <w:tcW w:w="2409" w:type="dxa"/>
            <w:gridSpan w:val="3"/>
            <w:shd w:val="clear" w:color="auto" w:fill="8DB4E1"/>
          </w:tcPr>
          <w:p w:rsidR="00336039" w:rsidRPr="00D6652E" w:rsidRDefault="00336039" w:rsidP="005C14A6">
            <w:pPr>
              <w:pStyle w:val="TableParagraph"/>
              <w:spacing w:before="14"/>
              <w:ind w:left="290"/>
              <w:jc w:val="left"/>
              <w:rPr>
                <w:rFonts w:ascii="Arial" w:hAnsi="Arial" w:cs="Arial"/>
                <w:b/>
                <w:sz w:val="18"/>
              </w:rPr>
            </w:pPr>
            <w:r w:rsidRPr="00D6652E">
              <w:rPr>
                <w:rFonts w:ascii="Arial" w:hAnsi="Arial" w:cs="Arial"/>
                <w:b/>
                <w:w w:val="85"/>
                <w:sz w:val="18"/>
              </w:rPr>
              <w:t>PARTIDAS DIA (1 Sentido)</w:t>
            </w:r>
          </w:p>
        </w:tc>
        <w:tc>
          <w:tcPr>
            <w:tcW w:w="951" w:type="dxa"/>
            <w:vMerge w:val="restart"/>
            <w:shd w:val="clear" w:color="auto" w:fill="8DB4E1"/>
          </w:tcPr>
          <w:p w:rsidR="00336039" w:rsidRPr="00D6652E" w:rsidRDefault="00336039" w:rsidP="005C14A6">
            <w:pPr>
              <w:pStyle w:val="TableParagraph"/>
              <w:spacing w:before="11" w:line="240" w:lineRule="auto"/>
              <w:jc w:val="left"/>
              <w:rPr>
                <w:rFonts w:ascii="Arial" w:hAnsi="Arial" w:cs="Arial"/>
                <w:b/>
                <w:sz w:val="18"/>
              </w:rPr>
            </w:pPr>
          </w:p>
          <w:p w:rsidR="00336039" w:rsidRPr="00D6652E" w:rsidRDefault="00336039" w:rsidP="005C14A6">
            <w:pPr>
              <w:pStyle w:val="TableParagraph"/>
              <w:spacing w:before="0" w:line="232" w:lineRule="exact"/>
              <w:ind w:left="141" w:right="138" w:firstLine="6"/>
              <w:rPr>
                <w:rFonts w:ascii="Arial" w:hAnsi="Arial" w:cs="Arial"/>
                <w:b/>
                <w:sz w:val="18"/>
              </w:rPr>
            </w:pPr>
            <w:r w:rsidRPr="00D6652E">
              <w:rPr>
                <w:rFonts w:ascii="Arial" w:hAnsi="Arial" w:cs="Arial"/>
                <w:b/>
                <w:w w:val="80"/>
                <w:sz w:val="18"/>
              </w:rPr>
              <w:t xml:space="preserve">TOTAL </w:t>
            </w:r>
            <w:r w:rsidRPr="00D6652E">
              <w:rPr>
                <w:rFonts w:ascii="Arial" w:hAnsi="Arial" w:cs="Arial"/>
                <w:b/>
                <w:w w:val="70"/>
                <w:sz w:val="18"/>
              </w:rPr>
              <w:t xml:space="preserve">VIAGENS </w:t>
            </w:r>
            <w:r w:rsidRPr="00D6652E">
              <w:rPr>
                <w:rFonts w:ascii="Arial" w:hAnsi="Arial" w:cs="Arial"/>
                <w:b/>
                <w:w w:val="85"/>
                <w:sz w:val="18"/>
              </w:rPr>
              <w:t>MÊS</w:t>
            </w:r>
          </w:p>
        </w:tc>
        <w:tc>
          <w:tcPr>
            <w:tcW w:w="1034" w:type="dxa"/>
            <w:vMerge w:val="restart"/>
            <w:shd w:val="clear" w:color="auto" w:fill="8DB4E1"/>
          </w:tcPr>
          <w:p w:rsidR="00336039" w:rsidRPr="00D6652E" w:rsidRDefault="00336039" w:rsidP="005C14A6">
            <w:pPr>
              <w:pStyle w:val="TableParagraph"/>
              <w:spacing w:before="0" w:line="240" w:lineRule="auto"/>
              <w:jc w:val="left"/>
              <w:rPr>
                <w:rFonts w:ascii="Arial" w:hAnsi="Arial" w:cs="Arial"/>
                <w:b/>
                <w:sz w:val="18"/>
              </w:rPr>
            </w:pPr>
          </w:p>
          <w:p w:rsidR="00336039" w:rsidRPr="00D6652E" w:rsidRDefault="00336039" w:rsidP="005C14A6">
            <w:pPr>
              <w:pStyle w:val="TableParagraph"/>
              <w:spacing w:before="122" w:line="240" w:lineRule="auto"/>
              <w:ind w:left="133"/>
              <w:jc w:val="left"/>
              <w:rPr>
                <w:rFonts w:ascii="Arial" w:hAnsi="Arial" w:cs="Arial"/>
                <w:b/>
                <w:sz w:val="18"/>
              </w:rPr>
            </w:pPr>
            <w:r w:rsidRPr="00D6652E">
              <w:rPr>
                <w:rFonts w:ascii="Arial" w:hAnsi="Arial" w:cs="Arial"/>
                <w:b/>
                <w:w w:val="85"/>
                <w:sz w:val="18"/>
              </w:rPr>
              <w:t>KM / MÊS</w:t>
            </w:r>
          </w:p>
        </w:tc>
      </w:tr>
      <w:tr w:rsidR="00D6652E" w:rsidRPr="005C14A6" w:rsidTr="00D6652E">
        <w:trPr>
          <w:trHeight w:val="685"/>
        </w:trPr>
        <w:tc>
          <w:tcPr>
            <w:tcW w:w="1276" w:type="dxa"/>
            <w:vMerge/>
            <w:tcBorders>
              <w:top w:val="nil"/>
            </w:tcBorders>
            <w:shd w:val="clear" w:color="auto" w:fill="8DB4E1"/>
          </w:tcPr>
          <w:p w:rsidR="00336039" w:rsidRPr="00D6652E" w:rsidRDefault="00336039" w:rsidP="005C14A6">
            <w:pPr>
              <w:rPr>
                <w:rFonts w:ascii="Arial" w:hAnsi="Arial" w:cs="Arial"/>
                <w:sz w:val="20"/>
              </w:rPr>
            </w:pPr>
          </w:p>
        </w:tc>
        <w:tc>
          <w:tcPr>
            <w:tcW w:w="992" w:type="dxa"/>
            <w:vMerge/>
            <w:tcBorders>
              <w:top w:val="nil"/>
            </w:tcBorders>
            <w:shd w:val="clear" w:color="auto" w:fill="8DB4E1"/>
          </w:tcPr>
          <w:p w:rsidR="00336039" w:rsidRPr="00D6652E" w:rsidRDefault="00336039" w:rsidP="005C14A6">
            <w:pPr>
              <w:rPr>
                <w:rFonts w:ascii="Arial" w:hAnsi="Arial" w:cs="Arial"/>
                <w:sz w:val="20"/>
              </w:rPr>
            </w:pPr>
          </w:p>
        </w:tc>
        <w:tc>
          <w:tcPr>
            <w:tcW w:w="993" w:type="dxa"/>
            <w:vMerge/>
            <w:tcBorders>
              <w:top w:val="nil"/>
            </w:tcBorders>
            <w:shd w:val="clear" w:color="auto" w:fill="8DB4E1"/>
          </w:tcPr>
          <w:p w:rsidR="00336039" w:rsidRPr="00D6652E" w:rsidRDefault="00336039" w:rsidP="005C14A6">
            <w:pPr>
              <w:rPr>
                <w:rFonts w:ascii="Arial" w:hAnsi="Arial" w:cs="Arial"/>
                <w:sz w:val="20"/>
              </w:rPr>
            </w:pPr>
          </w:p>
        </w:tc>
        <w:tc>
          <w:tcPr>
            <w:tcW w:w="708" w:type="dxa"/>
            <w:vMerge/>
            <w:tcBorders>
              <w:top w:val="nil"/>
            </w:tcBorders>
            <w:shd w:val="clear" w:color="auto" w:fill="8DB4E1"/>
          </w:tcPr>
          <w:p w:rsidR="00336039" w:rsidRPr="00D6652E" w:rsidRDefault="00336039" w:rsidP="005C14A6">
            <w:pPr>
              <w:rPr>
                <w:rFonts w:ascii="Arial" w:hAnsi="Arial" w:cs="Arial"/>
                <w:sz w:val="20"/>
              </w:rPr>
            </w:pPr>
          </w:p>
        </w:tc>
        <w:tc>
          <w:tcPr>
            <w:tcW w:w="993" w:type="dxa"/>
            <w:vMerge/>
            <w:tcBorders>
              <w:top w:val="nil"/>
            </w:tcBorders>
            <w:shd w:val="clear" w:color="auto" w:fill="8DB4E1"/>
          </w:tcPr>
          <w:p w:rsidR="00336039" w:rsidRPr="00D6652E" w:rsidRDefault="00336039" w:rsidP="005C14A6">
            <w:pPr>
              <w:rPr>
                <w:rFonts w:ascii="Arial" w:hAnsi="Arial" w:cs="Arial"/>
                <w:sz w:val="20"/>
              </w:rPr>
            </w:pPr>
          </w:p>
        </w:tc>
        <w:tc>
          <w:tcPr>
            <w:tcW w:w="567" w:type="dxa"/>
            <w:shd w:val="clear" w:color="auto" w:fill="8DB4E1"/>
          </w:tcPr>
          <w:p w:rsidR="00336039" w:rsidRPr="00D6652E" w:rsidRDefault="00336039" w:rsidP="00D6652E">
            <w:pPr>
              <w:pStyle w:val="TableParagraph"/>
              <w:spacing w:before="0" w:line="240" w:lineRule="auto"/>
              <w:rPr>
                <w:rFonts w:ascii="Arial" w:hAnsi="Arial" w:cs="Arial"/>
                <w:sz w:val="18"/>
              </w:rPr>
            </w:pPr>
          </w:p>
          <w:p w:rsidR="00336039" w:rsidRPr="00D6652E" w:rsidRDefault="00336039" w:rsidP="00D6652E">
            <w:pPr>
              <w:pStyle w:val="TableParagraph"/>
              <w:spacing w:before="6" w:line="240" w:lineRule="auto"/>
              <w:rPr>
                <w:rFonts w:ascii="Arial" w:hAnsi="Arial" w:cs="Arial"/>
                <w:sz w:val="18"/>
              </w:rPr>
            </w:pPr>
          </w:p>
          <w:p w:rsidR="00336039" w:rsidRPr="00D6652E" w:rsidRDefault="00336039" w:rsidP="00D6652E">
            <w:pPr>
              <w:pStyle w:val="TableParagraph"/>
              <w:spacing w:before="1"/>
              <w:ind w:left="178"/>
              <w:rPr>
                <w:rFonts w:ascii="Arial" w:hAnsi="Arial" w:cs="Arial"/>
                <w:b/>
                <w:sz w:val="18"/>
              </w:rPr>
            </w:pPr>
            <w:r w:rsidRPr="00D6652E">
              <w:rPr>
                <w:rFonts w:ascii="Arial" w:hAnsi="Arial" w:cs="Arial"/>
                <w:b/>
                <w:w w:val="85"/>
                <w:sz w:val="18"/>
              </w:rPr>
              <w:t>ÚTIL</w:t>
            </w:r>
          </w:p>
        </w:tc>
        <w:tc>
          <w:tcPr>
            <w:tcW w:w="850" w:type="dxa"/>
            <w:shd w:val="clear" w:color="auto" w:fill="8DB4E1"/>
          </w:tcPr>
          <w:p w:rsidR="00336039" w:rsidRPr="00D6652E" w:rsidRDefault="00336039" w:rsidP="00D6652E">
            <w:pPr>
              <w:pStyle w:val="TableParagraph"/>
              <w:spacing w:before="0" w:line="240" w:lineRule="auto"/>
              <w:rPr>
                <w:rFonts w:ascii="Arial" w:hAnsi="Arial" w:cs="Arial"/>
                <w:sz w:val="18"/>
              </w:rPr>
            </w:pPr>
          </w:p>
          <w:p w:rsidR="00336039" w:rsidRPr="00D6652E" w:rsidRDefault="00336039" w:rsidP="00D6652E">
            <w:pPr>
              <w:pStyle w:val="TableParagraph"/>
              <w:spacing w:before="6" w:line="240" w:lineRule="auto"/>
              <w:rPr>
                <w:rFonts w:ascii="Arial" w:hAnsi="Arial" w:cs="Arial"/>
                <w:sz w:val="18"/>
              </w:rPr>
            </w:pPr>
          </w:p>
          <w:p w:rsidR="00336039" w:rsidRPr="00D6652E" w:rsidRDefault="00336039" w:rsidP="00D6652E">
            <w:pPr>
              <w:pStyle w:val="TableParagraph"/>
              <w:spacing w:before="1"/>
              <w:ind w:left="41" w:right="36"/>
              <w:rPr>
                <w:rFonts w:ascii="Arial" w:hAnsi="Arial" w:cs="Arial"/>
                <w:b/>
                <w:sz w:val="18"/>
              </w:rPr>
            </w:pPr>
            <w:r w:rsidRPr="00D6652E">
              <w:rPr>
                <w:rFonts w:ascii="Arial" w:hAnsi="Arial" w:cs="Arial"/>
                <w:b/>
                <w:w w:val="80"/>
                <w:sz w:val="18"/>
              </w:rPr>
              <w:t>SÁBADO</w:t>
            </w:r>
          </w:p>
        </w:tc>
        <w:tc>
          <w:tcPr>
            <w:tcW w:w="992" w:type="dxa"/>
            <w:shd w:val="clear" w:color="auto" w:fill="8DB4E1"/>
          </w:tcPr>
          <w:p w:rsidR="00336039" w:rsidRPr="00D6652E" w:rsidRDefault="00336039" w:rsidP="00D6652E">
            <w:pPr>
              <w:pStyle w:val="TableParagraph"/>
              <w:spacing w:before="0" w:line="240" w:lineRule="auto"/>
              <w:rPr>
                <w:rFonts w:ascii="Arial" w:hAnsi="Arial" w:cs="Arial"/>
                <w:sz w:val="18"/>
              </w:rPr>
            </w:pPr>
          </w:p>
          <w:p w:rsidR="00336039" w:rsidRPr="00D6652E" w:rsidRDefault="00336039" w:rsidP="00D6652E">
            <w:pPr>
              <w:pStyle w:val="TableParagraph"/>
              <w:spacing w:before="6" w:line="240" w:lineRule="auto"/>
              <w:rPr>
                <w:rFonts w:ascii="Arial" w:hAnsi="Arial" w:cs="Arial"/>
                <w:sz w:val="18"/>
              </w:rPr>
            </w:pPr>
          </w:p>
          <w:p w:rsidR="00336039" w:rsidRPr="00D6652E" w:rsidRDefault="00336039" w:rsidP="00D6652E">
            <w:pPr>
              <w:pStyle w:val="TableParagraph"/>
              <w:spacing w:before="1"/>
              <w:ind w:left="71" w:right="61"/>
              <w:rPr>
                <w:rFonts w:ascii="Arial" w:hAnsi="Arial" w:cs="Arial"/>
                <w:b/>
                <w:sz w:val="18"/>
              </w:rPr>
            </w:pPr>
            <w:r w:rsidRPr="00D6652E">
              <w:rPr>
                <w:rFonts w:ascii="Arial" w:hAnsi="Arial" w:cs="Arial"/>
                <w:b/>
                <w:w w:val="80"/>
                <w:sz w:val="18"/>
              </w:rPr>
              <w:t>DOMINGO</w:t>
            </w:r>
          </w:p>
        </w:tc>
        <w:tc>
          <w:tcPr>
            <w:tcW w:w="951" w:type="dxa"/>
            <w:vMerge/>
            <w:tcBorders>
              <w:top w:val="nil"/>
            </w:tcBorders>
            <w:shd w:val="clear" w:color="auto" w:fill="8DB4E1"/>
          </w:tcPr>
          <w:p w:rsidR="00336039" w:rsidRPr="00D6652E" w:rsidRDefault="00336039" w:rsidP="005C14A6">
            <w:pPr>
              <w:rPr>
                <w:rFonts w:ascii="Arial" w:hAnsi="Arial" w:cs="Arial"/>
                <w:sz w:val="20"/>
              </w:rPr>
            </w:pPr>
          </w:p>
        </w:tc>
        <w:tc>
          <w:tcPr>
            <w:tcW w:w="1034" w:type="dxa"/>
            <w:vMerge/>
            <w:tcBorders>
              <w:top w:val="nil"/>
            </w:tcBorders>
            <w:shd w:val="clear" w:color="auto" w:fill="8DB4E1"/>
          </w:tcPr>
          <w:p w:rsidR="00336039" w:rsidRPr="00D6652E" w:rsidRDefault="00336039" w:rsidP="005C14A6">
            <w:pPr>
              <w:rPr>
                <w:rFonts w:ascii="Arial" w:hAnsi="Arial" w:cs="Arial"/>
                <w:sz w:val="20"/>
              </w:rPr>
            </w:pPr>
          </w:p>
        </w:tc>
      </w:tr>
      <w:tr w:rsidR="00D6652E" w:rsidRPr="00D6652E" w:rsidTr="00D6652E">
        <w:trPr>
          <w:trHeight w:val="213"/>
        </w:trPr>
        <w:tc>
          <w:tcPr>
            <w:tcW w:w="1276" w:type="dxa"/>
            <w:shd w:val="clear" w:color="auto" w:fill="auto"/>
          </w:tcPr>
          <w:p w:rsidR="00336039" w:rsidRPr="00D6652E" w:rsidRDefault="00336039" w:rsidP="00D6652E">
            <w:pPr>
              <w:pStyle w:val="TableParagraph"/>
              <w:spacing w:before="6"/>
              <w:ind w:left="23"/>
              <w:rPr>
                <w:rFonts w:ascii="Arial" w:hAnsi="Arial" w:cs="Arial"/>
                <w:sz w:val="18"/>
              </w:rPr>
            </w:pPr>
            <w:r w:rsidRPr="00D6652E">
              <w:rPr>
                <w:rFonts w:ascii="Arial" w:hAnsi="Arial" w:cs="Arial"/>
                <w:w w:val="85"/>
                <w:sz w:val="18"/>
              </w:rPr>
              <w:t>CIRCULAR 1</w:t>
            </w:r>
          </w:p>
        </w:tc>
        <w:tc>
          <w:tcPr>
            <w:tcW w:w="992" w:type="dxa"/>
            <w:shd w:val="clear" w:color="auto" w:fill="auto"/>
          </w:tcPr>
          <w:p w:rsidR="00336039" w:rsidRPr="00D6652E" w:rsidRDefault="00336039" w:rsidP="00D6652E">
            <w:pPr>
              <w:pStyle w:val="TableParagraph"/>
              <w:spacing w:before="6"/>
              <w:ind w:left="374"/>
              <w:jc w:val="left"/>
              <w:rPr>
                <w:rFonts w:ascii="Arial" w:hAnsi="Arial" w:cs="Arial"/>
                <w:sz w:val="18"/>
              </w:rPr>
            </w:pPr>
            <w:r w:rsidRPr="00D6652E">
              <w:rPr>
                <w:rFonts w:ascii="Arial" w:hAnsi="Arial" w:cs="Arial"/>
                <w:w w:val="85"/>
                <w:sz w:val="18"/>
              </w:rPr>
              <w:t>60</w:t>
            </w:r>
          </w:p>
        </w:tc>
        <w:tc>
          <w:tcPr>
            <w:tcW w:w="993" w:type="dxa"/>
            <w:shd w:val="clear" w:color="auto" w:fill="auto"/>
          </w:tcPr>
          <w:p w:rsidR="00336039" w:rsidRPr="00D6652E" w:rsidRDefault="00336039" w:rsidP="00D6652E">
            <w:pPr>
              <w:pStyle w:val="TableParagraph"/>
              <w:spacing w:before="6"/>
              <w:ind w:left="280" w:right="269"/>
              <w:rPr>
                <w:rFonts w:ascii="Arial" w:hAnsi="Arial" w:cs="Arial"/>
                <w:sz w:val="18"/>
              </w:rPr>
            </w:pPr>
            <w:r w:rsidRPr="00D6652E">
              <w:rPr>
                <w:rFonts w:ascii="Arial" w:hAnsi="Arial" w:cs="Arial"/>
                <w:w w:val="85"/>
                <w:sz w:val="18"/>
              </w:rPr>
              <w:t>0,75</w:t>
            </w:r>
          </w:p>
        </w:tc>
        <w:tc>
          <w:tcPr>
            <w:tcW w:w="708" w:type="dxa"/>
            <w:shd w:val="clear" w:color="auto" w:fill="auto"/>
          </w:tcPr>
          <w:p w:rsidR="00336039" w:rsidRPr="00D6652E" w:rsidRDefault="00D6652E" w:rsidP="00D6652E">
            <w:pPr>
              <w:pStyle w:val="TableParagraph"/>
              <w:spacing w:before="6"/>
              <w:ind w:left="262"/>
              <w:jc w:val="left"/>
              <w:rPr>
                <w:rFonts w:ascii="Arial" w:hAnsi="Arial" w:cs="Arial"/>
                <w:sz w:val="18"/>
              </w:rPr>
            </w:pPr>
            <w:r>
              <w:rPr>
                <w:rFonts w:ascii="Arial" w:hAnsi="Arial" w:cs="Arial"/>
                <w:w w:val="74"/>
                <w:sz w:val="18"/>
              </w:rPr>
              <w:t xml:space="preserve">   </w:t>
            </w:r>
            <w:r w:rsidR="00336039" w:rsidRPr="00D6652E">
              <w:rPr>
                <w:rFonts w:ascii="Arial" w:hAnsi="Arial" w:cs="Arial"/>
                <w:w w:val="74"/>
                <w:sz w:val="18"/>
              </w:rPr>
              <w:t>1</w:t>
            </w:r>
          </w:p>
        </w:tc>
        <w:tc>
          <w:tcPr>
            <w:tcW w:w="993" w:type="dxa"/>
            <w:shd w:val="clear" w:color="auto" w:fill="auto"/>
          </w:tcPr>
          <w:p w:rsidR="00336039" w:rsidRPr="00D6652E" w:rsidRDefault="00D6652E" w:rsidP="00D6652E">
            <w:pPr>
              <w:pStyle w:val="TableParagraph"/>
              <w:spacing w:before="6"/>
              <w:ind w:right="269"/>
              <w:rPr>
                <w:rFonts w:ascii="Arial" w:hAnsi="Arial" w:cs="Arial"/>
                <w:sz w:val="18"/>
              </w:rPr>
            </w:pPr>
            <w:r>
              <w:rPr>
                <w:rFonts w:ascii="Arial" w:hAnsi="Arial" w:cs="Arial"/>
                <w:sz w:val="18"/>
              </w:rPr>
              <w:t xml:space="preserve">     </w:t>
            </w:r>
            <w:r w:rsidR="00336039" w:rsidRPr="00D6652E">
              <w:rPr>
                <w:rFonts w:ascii="Arial" w:hAnsi="Arial" w:cs="Arial"/>
                <w:sz w:val="18"/>
              </w:rPr>
              <w:t>3</w:t>
            </w:r>
            <w:r w:rsidR="00AA0BF5" w:rsidRPr="00D6652E">
              <w:rPr>
                <w:rFonts w:ascii="Arial" w:hAnsi="Arial" w:cs="Arial"/>
                <w:sz w:val="18"/>
              </w:rPr>
              <w:t>9,</w:t>
            </w:r>
            <w:r>
              <w:rPr>
                <w:rFonts w:ascii="Arial" w:hAnsi="Arial" w:cs="Arial"/>
                <w:sz w:val="18"/>
              </w:rPr>
              <w:t>15</w:t>
            </w:r>
          </w:p>
        </w:tc>
        <w:tc>
          <w:tcPr>
            <w:tcW w:w="567" w:type="dxa"/>
            <w:shd w:val="clear" w:color="auto" w:fill="auto"/>
          </w:tcPr>
          <w:p w:rsidR="00336039" w:rsidRPr="00D6652E" w:rsidRDefault="00336039" w:rsidP="00D6652E">
            <w:pPr>
              <w:pStyle w:val="TableParagraph"/>
              <w:spacing w:before="6"/>
              <w:rPr>
                <w:rFonts w:ascii="Arial" w:hAnsi="Arial" w:cs="Arial"/>
                <w:sz w:val="18"/>
              </w:rPr>
            </w:pPr>
            <w:r w:rsidRPr="00D6652E">
              <w:rPr>
                <w:rFonts w:ascii="Arial" w:hAnsi="Arial" w:cs="Arial"/>
                <w:sz w:val="18"/>
              </w:rPr>
              <w:t>1</w:t>
            </w:r>
            <w:r w:rsidR="00AA0BF5" w:rsidRPr="00D6652E">
              <w:rPr>
                <w:rFonts w:ascii="Arial" w:hAnsi="Arial" w:cs="Arial"/>
                <w:sz w:val="18"/>
              </w:rPr>
              <w:t>4</w:t>
            </w:r>
          </w:p>
        </w:tc>
        <w:tc>
          <w:tcPr>
            <w:tcW w:w="850" w:type="dxa"/>
            <w:shd w:val="clear" w:color="auto" w:fill="auto"/>
          </w:tcPr>
          <w:p w:rsidR="00336039" w:rsidRPr="00D6652E" w:rsidRDefault="00336039" w:rsidP="00D6652E">
            <w:pPr>
              <w:pStyle w:val="TableParagraph"/>
              <w:spacing w:before="6"/>
              <w:ind w:left="41" w:right="35"/>
              <w:rPr>
                <w:rFonts w:ascii="Arial" w:hAnsi="Arial" w:cs="Arial"/>
                <w:sz w:val="18"/>
              </w:rPr>
            </w:pPr>
            <w:r w:rsidRPr="00D6652E">
              <w:rPr>
                <w:rFonts w:ascii="Arial" w:hAnsi="Arial" w:cs="Arial"/>
                <w:w w:val="85"/>
                <w:sz w:val="18"/>
              </w:rPr>
              <w:t>00</w:t>
            </w:r>
          </w:p>
        </w:tc>
        <w:tc>
          <w:tcPr>
            <w:tcW w:w="992" w:type="dxa"/>
            <w:shd w:val="clear" w:color="auto" w:fill="auto"/>
          </w:tcPr>
          <w:p w:rsidR="00336039" w:rsidRPr="00D6652E" w:rsidRDefault="00336039" w:rsidP="00D6652E">
            <w:pPr>
              <w:pStyle w:val="TableParagraph"/>
              <w:spacing w:before="6"/>
              <w:ind w:left="71" w:right="59"/>
              <w:rPr>
                <w:rFonts w:ascii="Arial" w:hAnsi="Arial" w:cs="Arial"/>
                <w:sz w:val="18"/>
              </w:rPr>
            </w:pPr>
            <w:r w:rsidRPr="00D6652E">
              <w:rPr>
                <w:rFonts w:ascii="Arial" w:hAnsi="Arial" w:cs="Arial"/>
                <w:w w:val="85"/>
                <w:sz w:val="18"/>
              </w:rPr>
              <w:t>00</w:t>
            </w:r>
          </w:p>
        </w:tc>
        <w:tc>
          <w:tcPr>
            <w:tcW w:w="951" w:type="dxa"/>
            <w:shd w:val="clear" w:color="auto" w:fill="auto"/>
          </w:tcPr>
          <w:p w:rsidR="00336039" w:rsidRPr="00D6652E" w:rsidRDefault="00336039" w:rsidP="00D6652E">
            <w:pPr>
              <w:pStyle w:val="TableParagraph"/>
              <w:spacing w:before="6"/>
              <w:ind w:left="61" w:right="61"/>
              <w:rPr>
                <w:rFonts w:ascii="Arial" w:hAnsi="Arial" w:cs="Arial"/>
                <w:sz w:val="18"/>
              </w:rPr>
            </w:pPr>
            <w:r w:rsidRPr="00D6652E">
              <w:rPr>
                <w:rFonts w:ascii="Arial" w:hAnsi="Arial" w:cs="Arial"/>
                <w:w w:val="85"/>
                <w:sz w:val="18"/>
              </w:rPr>
              <w:t>3</w:t>
            </w:r>
            <w:r w:rsidR="00AA0BF5" w:rsidRPr="00D6652E">
              <w:rPr>
                <w:rFonts w:ascii="Arial" w:hAnsi="Arial" w:cs="Arial"/>
                <w:w w:val="85"/>
                <w:sz w:val="18"/>
              </w:rPr>
              <w:t>08</w:t>
            </w:r>
          </w:p>
        </w:tc>
        <w:tc>
          <w:tcPr>
            <w:tcW w:w="1034" w:type="dxa"/>
            <w:shd w:val="clear" w:color="auto" w:fill="auto"/>
          </w:tcPr>
          <w:p w:rsidR="00336039" w:rsidRPr="00D6652E" w:rsidRDefault="00D6652E" w:rsidP="00D6652E">
            <w:pPr>
              <w:pStyle w:val="TableParagraph"/>
              <w:spacing w:before="6"/>
              <w:jc w:val="left"/>
              <w:rPr>
                <w:rFonts w:ascii="Arial" w:hAnsi="Arial" w:cs="Arial"/>
                <w:sz w:val="18"/>
              </w:rPr>
            </w:pPr>
            <w:r>
              <w:rPr>
                <w:rFonts w:ascii="Arial" w:hAnsi="Arial" w:cs="Arial"/>
                <w:sz w:val="18"/>
              </w:rPr>
              <w:t xml:space="preserve">   </w:t>
            </w:r>
            <w:r w:rsidR="00AA0BF5" w:rsidRPr="00D6652E">
              <w:rPr>
                <w:rFonts w:ascii="Arial" w:hAnsi="Arial" w:cs="Arial"/>
                <w:sz w:val="18"/>
              </w:rPr>
              <w:t>12.058,2</w:t>
            </w:r>
          </w:p>
        </w:tc>
      </w:tr>
    </w:tbl>
    <w:p w:rsidR="00336039" w:rsidRPr="005C14A6" w:rsidRDefault="00336039" w:rsidP="00336039">
      <w:pPr>
        <w:pStyle w:val="Corpodetexto"/>
        <w:ind w:left="1098"/>
        <w:rPr>
          <w:rFonts w:ascii="Arial" w:hAnsi="Arial" w:cs="Arial"/>
          <w:sz w:val="22"/>
          <w:szCs w:val="22"/>
        </w:rPr>
      </w:pPr>
    </w:p>
    <w:p w:rsidR="00336039" w:rsidRPr="005C14A6" w:rsidRDefault="00D6652E" w:rsidP="00336039">
      <w:pPr>
        <w:pStyle w:val="Corpodetexto"/>
        <w:ind w:right="-2"/>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00336039" w:rsidRPr="005C14A6">
        <w:rPr>
          <w:rFonts w:ascii="Arial" w:hAnsi="Arial" w:cs="Arial"/>
          <w:sz w:val="22"/>
          <w:szCs w:val="22"/>
        </w:rPr>
        <w:t>É através das partidas realizadas nos períodos de pico, que se faz o dimensionamento da frota; para se calcular o número de ônibus necessário em uma linha, divide-se o tempo de ciclo, nos picos, da mesma (ida mais volta mais tempos de ponto final), pelo intervalo entre partidas sucessivas.</w:t>
      </w:r>
    </w:p>
    <w:p w:rsidR="00336039" w:rsidRPr="005C14A6" w:rsidRDefault="00336039" w:rsidP="00336039">
      <w:pPr>
        <w:pStyle w:val="Corpodetexto"/>
        <w:ind w:right="-2"/>
        <w:jc w:val="both"/>
        <w:rPr>
          <w:rFonts w:ascii="Arial" w:hAnsi="Arial" w:cs="Arial"/>
          <w:sz w:val="22"/>
          <w:szCs w:val="22"/>
        </w:rPr>
      </w:pPr>
    </w:p>
    <w:p w:rsidR="00336039" w:rsidRPr="005C14A6" w:rsidRDefault="00336039" w:rsidP="00336039">
      <w:pPr>
        <w:pStyle w:val="Corpodetexto"/>
        <w:rPr>
          <w:rFonts w:ascii="Arial" w:hAnsi="Arial" w:cs="Arial"/>
          <w:sz w:val="22"/>
          <w:szCs w:val="22"/>
        </w:rPr>
      </w:pPr>
    </w:p>
    <w:p w:rsidR="00336039" w:rsidRPr="00D6652E" w:rsidRDefault="00336039" w:rsidP="00BC6E44">
      <w:pPr>
        <w:pStyle w:val="Ttulo1"/>
        <w:numPr>
          <w:ilvl w:val="0"/>
          <w:numId w:val="9"/>
        </w:numPr>
        <w:tabs>
          <w:tab w:val="left" w:pos="1098"/>
          <w:tab w:val="left" w:pos="1099"/>
        </w:tabs>
        <w:ind w:right="447"/>
        <w:rPr>
          <w:rFonts w:ascii="Arial" w:hAnsi="Arial" w:cs="Arial"/>
          <w:sz w:val="22"/>
          <w:szCs w:val="22"/>
          <w:u w:val="none"/>
        </w:rPr>
      </w:pPr>
      <w:r w:rsidRPr="00D6652E">
        <w:rPr>
          <w:rFonts w:ascii="Arial" w:hAnsi="Arial" w:cs="Arial"/>
          <w:sz w:val="22"/>
          <w:szCs w:val="22"/>
          <w:u w:val="none"/>
        </w:rPr>
        <w:t>O ORÇAMENTO DE INVESTIMENTOS NECESSÁRIOS AO PROJETO BÁSICO</w:t>
      </w:r>
    </w:p>
    <w:p w:rsidR="00336039" w:rsidRPr="005C14A6" w:rsidRDefault="00336039" w:rsidP="00336039">
      <w:pPr>
        <w:pStyle w:val="Corpodetexto"/>
        <w:spacing w:before="1"/>
        <w:rPr>
          <w:rFonts w:ascii="Arial" w:hAnsi="Arial" w:cs="Arial"/>
          <w:b/>
          <w:sz w:val="22"/>
          <w:szCs w:val="22"/>
        </w:rPr>
      </w:pPr>
    </w:p>
    <w:p w:rsidR="00336039" w:rsidRPr="005C14A6" w:rsidRDefault="00336039" w:rsidP="00D6652E">
      <w:pPr>
        <w:pStyle w:val="Corpodetexto"/>
        <w:spacing w:before="90"/>
        <w:ind w:right="807" w:firstLine="993"/>
        <w:rPr>
          <w:rFonts w:ascii="Arial" w:hAnsi="Arial" w:cs="Arial"/>
          <w:sz w:val="22"/>
          <w:szCs w:val="22"/>
        </w:rPr>
      </w:pPr>
      <w:r w:rsidRPr="005C14A6">
        <w:rPr>
          <w:rFonts w:ascii="Arial" w:hAnsi="Arial" w:cs="Arial"/>
          <w:sz w:val="22"/>
          <w:szCs w:val="22"/>
        </w:rPr>
        <w:t xml:space="preserve">A tarifa máxima urbana de referência estimada para o Projeto Básico é de </w:t>
      </w:r>
      <w:r w:rsidRPr="005C14A6">
        <w:rPr>
          <w:rFonts w:ascii="Arial" w:hAnsi="Arial" w:cs="Arial"/>
          <w:b/>
          <w:sz w:val="22"/>
          <w:szCs w:val="22"/>
        </w:rPr>
        <w:t xml:space="preserve">R$ 3,80 </w:t>
      </w:r>
      <w:r w:rsidRPr="005C14A6">
        <w:rPr>
          <w:rFonts w:ascii="Arial" w:hAnsi="Arial" w:cs="Arial"/>
          <w:sz w:val="22"/>
          <w:szCs w:val="22"/>
        </w:rPr>
        <w:t>(três reais e oitenta centavos).</w:t>
      </w:r>
    </w:p>
    <w:p w:rsidR="00336039" w:rsidRPr="005C14A6" w:rsidRDefault="00336039" w:rsidP="00D6652E">
      <w:pPr>
        <w:pStyle w:val="Corpodetexto"/>
        <w:spacing w:before="1"/>
        <w:ind w:firstLine="993"/>
        <w:rPr>
          <w:rFonts w:ascii="Arial" w:hAnsi="Arial" w:cs="Arial"/>
          <w:sz w:val="22"/>
          <w:szCs w:val="22"/>
        </w:rPr>
      </w:pPr>
    </w:p>
    <w:p w:rsidR="00336039" w:rsidRPr="005C14A6" w:rsidRDefault="00336039" w:rsidP="00D6652E">
      <w:pPr>
        <w:pStyle w:val="Corpodetexto"/>
        <w:ind w:right="412" w:firstLine="993"/>
        <w:jc w:val="both"/>
        <w:rPr>
          <w:rFonts w:ascii="Arial" w:hAnsi="Arial" w:cs="Arial"/>
          <w:sz w:val="22"/>
          <w:szCs w:val="22"/>
        </w:rPr>
      </w:pPr>
      <w:r w:rsidRPr="005C14A6">
        <w:rPr>
          <w:rFonts w:ascii="Arial" w:hAnsi="Arial" w:cs="Arial"/>
          <w:sz w:val="22"/>
          <w:szCs w:val="22"/>
        </w:rPr>
        <w:t xml:space="preserve">Assim, o valor estimado do contrato, considerando-se a receita média estimada para o sistema urbano, é de </w:t>
      </w:r>
      <w:r w:rsidRPr="005C14A6">
        <w:rPr>
          <w:rFonts w:ascii="Arial" w:hAnsi="Arial" w:cs="Arial"/>
          <w:b/>
          <w:sz w:val="22"/>
          <w:szCs w:val="22"/>
        </w:rPr>
        <w:t xml:space="preserve">R$ 456.000,00 </w:t>
      </w:r>
      <w:r w:rsidRPr="005C14A6">
        <w:rPr>
          <w:rFonts w:ascii="Arial" w:hAnsi="Arial" w:cs="Arial"/>
          <w:sz w:val="22"/>
          <w:szCs w:val="22"/>
        </w:rPr>
        <w:t xml:space="preserve">(quatrocentos e cinquenta e seis mil reais) para um ano de contrato de concessão e para os 10 (dez) anos de contrato, a receita é estimada em </w:t>
      </w:r>
      <w:r w:rsidRPr="005C14A6">
        <w:rPr>
          <w:rFonts w:ascii="Arial" w:hAnsi="Arial" w:cs="Arial"/>
          <w:b/>
          <w:sz w:val="22"/>
          <w:szCs w:val="22"/>
        </w:rPr>
        <w:t xml:space="preserve">R$  4.560.000,00  </w:t>
      </w:r>
      <w:r w:rsidRPr="005C14A6">
        <w:rPr>
          <w:rFonts w:ascii="Arial" w:hAnsi="Arial" w:cs="Arial"/>
          <w:sz w:val="22"/>
          <w:szCs w:val="22"/>
        </w:rPr>
        <w:t>(Quatro milhões,  quinhentos e sessenta mil reais), conforme demonstrado a</w:t>
      </w:r>
      <w:r w:rsidRPr="005C14A6">
        <w:rPr>
          <w:rFonts w:ascii="Arial" w:hAnsi="Arial" w:cs="Arial"/>
          <w:spacing w:val="14"/>
          <w:sz w:val="22"/>
          <w:szCs w:val="22"/>
        </w:rPr>
        <w:t xml:space="preserve"> </w:t>
      </w:r>
      <w:r w:rsidRPr="005C14A6">
        <w:rPr>
          <w:rFonts w:ascii="Arial" w:hAnsi="Arial" w:cs="Arial"/>
          <w:sz w:val="22"/>
          <w:szCs w:val="22"/>
        </w:rPr>
        <w:t>seguir:</w:t>
      </w:r>
    </w:p>
    <w:p w:rsidR="00336039" w:rsidRPr="005C14A6" w:rsidRDefault="00336039" w:rsidP="00D6652E">
      <w:pPr>
        <w:pStyle w:val="PargrafodaLista"/>
        <w:numPr>
          <w:ilvl w:val="0"/>
          <w:numId w:val="7"/>
        </w:numPr>
        <w:tabs>
          <w:tab w:val="left" w:pos="1656"/>
        </w:tabs>
        <w:spacing w:before="217"/>
        <w:ind w:left="0" w:firstLine="993"/>
        <w:rPr>
          <w:rFonts w:ascii="Arial" w:hAnsi="Arial" w:cs="Arial"/>
          <w:b/>
        </w:rPr>
      </w:pPr>
      <w:r w:rsidRPr="005C14A6">
        <w:rPr>
          <w:rFonts w:ascii="Arial" w:hAnsi="Arial" w:cs="Arial"/>
        </w:rPr>
        <w:t xml:space="preserve">Receita Anual = </w:t>
      </w:r>
      <w:r w:rsidRPr="005C14A6">
        <w:rPr>
          <w:rFonts w:ascii="Arial" w:hAnsi="Arial" w:cs="Arial"/>
          <w:b/>
        </w:rPr>
        <w:t xml:space="preserve">10.000 </w:t>
      </w:r>
      <w:r w:rsidRPr="005C14A6">
        <w:rPr>
          <w:rFonts w:ascii="Arial" w:hAnsi="Arial" w:cs="Arial"/>
        </w:rPr>
        <w:t xml:space="preserve">pass/mês x </w:t>
      </w:r>
      <w:r w:rsidRPr="005C14A6">
        <w:rPr>
          <w:rFonts w:ascii="Arial" w:hAnsi="Arial" w:cs="Arial"/>
          <w:b/>
        </w:rPr>
        <w:t xml:space="preserve">R$ 3,80 </w:t>
      </w:r>
      <w:r w:rsidRPr="005C14A6">
        <w:rPr>
          <w:rFonts w:ascii="Arial" w:hAnsi="Arial" w:cs="Arial"/>
        </w:rPr>
        <w:t xml:space="preserve">- </w:t>
      </w:r>
      <w:r w:rsidRPr="005C14A6">
        <w:rPr>
          <w:rFonts w:ascii="Arial" w:hAnsi="Arial" w:cs="Arial"/>
          <w:spacing w:val="-4"/>
        </w:rPr>
        <w:t xml:space="preserve">pass </w:t>
      </w:r>
      <w:r w:rsidRPr="005C14A6">
        <w:rPr>
          <w:rFonts w:ascii="Arial" w:hAnsi="Arial" w:cs="Arial"/>
        </w:rPr>
        <w:t xml:space="preserve">x 12 meses = </w:t>
      </w:r>
      <w:r w:rsidRPr="005C14A6">
        <w:rPr>
          <w:rFonts w:ascii="Arial" w:hAnsi="Arial" w:cs="Arial"/>
          <w:b/>
        </w:rPr>
        <w:t>R$</w:t>
      </w:r>
      <w:r w:rsidRPr="005C14A6">
        <w:rPr>
          <w:rFonts w:ascii="Arial" w:hAnsi="Arial" w:cs="Arial"/>
          <w:b/>
          <w:spacing w:val="3"/>
        </w:rPr>
        <w:t xml:space="preserve"> 456</w:t>
      </w:r>
      <w:r w:rsidRPr="005C14A6">
        <w:rPr>
          <w:rFonts w:ascii="Arial" w:hAnsi="Arial" w:cs="Arial"/>
          <w:b/>
        </w:rPr>
        <w:t>.000,00</w:t>
      </w:r>
    </w:p>
    <w:p w:rsidR="00336039" w:rsidRPr="005C14A6" w:rsidRDefault="00336039" w:rsidP="00D6652E">
      <w:pPr>
        <w:pStyle w:val="PargrafodaLista"/>
        <w:numPr>
          <w:ilvl w:val="0"/>
          <w:numId w:val="7"/>
        </w:numPr>
        <w:tabs>
          <w:tab w:val="left" w:pos="1656"/>
        </w:tabs>
        <w:spacing w:before="204"/>
        <w:ind w:left="0" w:firstLine="993"/>
        <w:rPr>
          <w:rFonts w:ascii="Arial" w:hAnsi="Arial" w:cs="Arial"/>
          <w:b/>
        </w:rPr>
      </w:pPr>
      <w:r w:rsidRPr="005C14A6">
        <w:rPr>
          <w:rFonts w:ascii="Arial" w:hAnsi="Arial" w:cs="Arial"/>
        </w:rPr>
        <w:t xml:space="preserve">Receita Global = R$ </w:t>
      </w:r>
      <w:r w:rsidRPr="005C14A6">
        <w:rPr>
          <w:rFonts w:ascii="Arial" w:hAnsi="Arial" w:cs="Arial"/>
          <w:b/>
        </w:rPr>
        <w:t xml:space="preserve">456.000,00 </w:t>
      </w:r>
      <w:r w:rsidRPr="005C14A6">
        <w:rPr>
          <w:rFonts w:ascii="Arial" w:hAnsi="Arial" w:cs="Arial"/>
        </w:rPr>
        <w:t xml:space="preserve">/ ano x </w:t>
      </w:r>
      <w:r w:rsidRPr="005C14A6">
        <w:rPr>
          <w:rFonts w:ascii="Arial" w:hAnsi="Arial" w:cs="Arial"/>
          <w:b/>
        </w:rPr>
        <w:t xml:space="preserve">10 </w:t>
      </w:r>
      <w:r w:rsidRPr="005C14A6">
        <w:rPr>
          <w:rFonts w:ascii="Arial" w:hAnsi="Arial" w:cs="Arial"/>
        </w:rPr>
        <w:t xml:space="preserve">anos = </w:t>
      </w:r>
      <w:r w:rsidRPr="005C14A6">
        <w:rPr>
          <w:rFonts w:ascii="Arial" w:hAnsi="Arial" w:cs="Arial"/>
          <w:b/>
        </w:rPr>
        <w:t>R$</w:t>
      </w:r>
      <w:r w:rsidRPr="005C14A6">
        <w:rPr>
          <w:rFonts w:ascii="Arial" w:hAnsi="Arial" w:cs="Arial"/>
          <w:b/>
          <w:spacing w:val="-1"/>
        </w:rPr>
        <w:t xml:space="preserve"> 4</w:t>
      </w:r>
      <w:r w:rsidRPr="005C14A6">
        <w:rPr>
          <w:rFonts w:ascii="Arial" w:hAnsi="Arial" w:cs="Arial"/>
          <w:b/>
        </w:rPr>
        <w:t>.560.000,00</w:t>
      </w:r>
    </w:p>
    <w:p w:rsidR="00336039" w:rsidRPr="005C14A6" w:rsidRDefault="00336039" w:rsidP="00D6652E">
      <w:pPr>
        <w:pStyle w:val="Corpodetexto"/>
        <w:spacing w:before="6"/>
        <w:ind w:firstLine="993"/>
        <w:rPr>
          <w:rFonts w:ascii="Arial" w:hAnsi="Arial" w:cs="Arial"/>
          <w:b/>
          <w:sz w:val="22"/>
          <w:szCs w:val="22"/>
        </w:rPr>
      </w:pPr>
    </w:p>
    <w:p w:rsidR="00336039" w:rsidRPr="005C14A6" w:rsidRDefault="00336039" w:rsidP="00D6652E">
      <w:pPr>
        <w:pStyle w:val="Corpodetexto"/>
        <w:spacing w:before="1"/>
        <w:ind w:right="424" w:firstLine="993"/>
        <w:jc w:val="both"/>
        <w:rPr>
          <w:rFonts w:ascii="Arial" w:hAnsi="Arial" w:cs="Arial"/>
          <w:sz w:val="22"/>
          <w:szCs w:val="22"/>
        </w:rPr>
      </w:pPr>
      <w:r w:rsidRPr="005C14A6">
        <w:rPr>
          <w:rFonts w:ascii="Arial" w:hAnsi="Arial" w:cs="Arial"/>
          <w:sz w:val="22"/>
          <w:szCs w:val="22"/>
        </w:rPr>
        <w:t>Pressupõe-se um aumento de 40% no total de passageiros pagantes informados em 2014 (7.000). Esta demanda deverá ser aferida após a implantação, ensejando possíveis recálculos econômicos.</w:t>
      </w:r>
    </w:p>
    <w:p w:rsidR="00336039" w:rsidRPr="005C14A6" w:rsidRDefault="00336039" w:rsidP="00D6652E">
      <w:pPr>
        <w:pStyle w:val="Corpodetexto"/>
        <w:ind w:firstLine="993"/>
        <w:rPr>
          <w:rFonts w:ascii="Arial" w:hAnsi="Arial" w:cs="Arial"/>
          <w:sz w:val="22"/>
          <w:szCs w:val="22"/>
        </w:rPr>
      </w:pPr>
    </w:p>
    <w:p w:rsidR="00336039" w:rsidRPr="00D6652E" w:rsidRDefault="00336039" w:rsidP="00D6652E">
      <w:pPr>
        <w:pStyle w:val="Ttulo1"/>
        <w:numPr>
          <w:ilvl w:val="0"/>
          <w:numId w:val="9"/>
        </w:numPr>
        <w:tabs>
          <w:tab w:val="left" w:pos="1418"/>
        </w:tabs>
        <w:ind w:left="426"/>
        <w:rPr>
          <w:rFonts w:ascii="Arial" w:hAnsi="Arial" w:cs="Arial"/>
          <w:sz w:val="22"/>
          <w:szCs w:val="22"/>
          <w:u w:val="none"/>
        </w:rPr>
      </w:pPr>
      <w:r w:rsidRPr="00D6652E">
        <w:rPr>
          <w:rFonts w:ascii="Arial" w:hAnsi="Arial" w:cs="Arial"/>
          <w:sz w:val="22"/>
          <w:szCs w:val="22"/>
          <w:u w:val="none"/>
        </w:rPr>
        <w:t>DETALHAMENTO DAS LINHAS DA REDE</w:t>
      </w:r>
      <w:r w:rsidRPr="00D6652E">
        <w:rPr>
          <w:rFonts w:ascii="Arial" w:hAnsi="Arial" w:cs="Arial"/>
          <w:spacing w:val="-3"/>
          <w:sz w:val="22"/>
          <w:szCs w:val="22"/>
          <w:u w:val="none"/>
        </w:rPr>
        <w:t xml:space="preserve"> </w:t>
      </w:r>
    </w:p>
    <w:p w:rsidR="00336039" w:rsidRPr="005C14A6" w:rsidRDefault="00336039" w:rsidP="00336039">
      <w:pPr>
        <w:pStyle w:val="Corpodetexto"/>
        <w:rPr>
          <w:rFonts w:ascii="Arial" w:hAnsi="Arial" w:cs="Arial"/>
          <w:b/>
          <w:sz w:val="22"/>
          <w:szCs w:val="22"/>
        </w:rPr>
      </w:pPr>
    </w:p>
    <w:p w:rsidR="00336039" w:rsidRPr="005C14A6" w:rsidRDefault="00D6652E" w:rsidP="00D6652E">
      <w:pPr>
        <w:pStyle w:val="Corpodetexto"/>
        <w:tabs>
          <w:tab w:val="left" w:pos="9354"/>
        </w:tabs>
        <w:ind w:right="-2" w:firstLine="993"/>
        <w:jc w:val="both"/>
        <w:rPr>
          <w:rFonts w:ascii="Arial" w:hAnsi="Arial" w:cs="Arial"/>
          <w:sz w:val="22"/>
          <w:szCs w:val="22"/>
        </w:rPr>
      </w:pPr>
      <w:r>
        <w:rPr>
          <w:rFonts w:ascii="Arial" w:hAnsi="Arial" w:cs="Arial"/>
          <w:sz w:val="22"/>
          <w:szCs w:val="22"/>
        </w:rPr>
        <w:t xml:space="preserve"> </w:t>
      </w:r>
      <w:r w:rsidR="00336039" w:rsidRPr="005C14A6">
        <w:rPr>
          <w:rFonts w:ascii="Arial" w:hAnsi="Arial" w:cs="Arial"/>
          <w:sz w:val="22"/>
          <w:szCs w:val="22"/>
        </w:rPr>
        <w:t>Os mapas ilustrativos das  linhas da rede atual de t</w:t>
      </w:r>
      <w:r>
        <w:rPr>
          <w:rFonts w:ascii="Arial" w:hAnsi="Arial" w:cs="Arial"/>
          <w:sz w:val="22"/>
          <w:szCs w:val="22"/>
        </w:rPr>
        <w:t>ransporte coletivo municipal</w:t>
      </w:r>
      <w:r w:rsidR="00336039" w:rsidRPr="005C14A6">
        <w:rPr>
          <w:rFonts w:ascii="Arial" w:hAnsi="Arial" w:cs="Arial"/>
          <w:sz w:val="22"/>
          <w:szCs w:val="22"/>
        </w:rPr>
        <w:t xml:space="preserve"> e seus respectivos itinerários estão apresentados a</w:t>
      </w:r>
      <w:r w:rsidR="00336039" w:rsidRPr="005C14A6">
        <w:rPr>
          <w:rFonts w:ascii="Arial" w:hAnsi="Arial" w:cs="Arial"/>
          <w:spacing w:val="-4"/>
          <w:sz w:val="22"/>
          <w:szCs w:val="22"/>
        </w:rPr>
        <w:t xml:space="preserve"> </w:t>
      </w:r>
      <w:r w:rsidR="00336039" w:rsidRPr="005C14A6">
        <w:rPr>
          <w:rFonts w:ascii="Arial" w:hAnsi="Arial" w:cs="Arial"/>
          <w:sz w:val="22"/>
          <w:szCs w:val="22"/>
        </w:rPr>
        <w:t>seguir.</w:t>
      </w:r>
    </w:p>
    <w:p w:rsidR="00336039" w:rsidRPr="005C14A6" w:rsidRDefault="00336039" w:rsidP="00336039">
      <w:pPr>
        <w:pStyle w:val="Corpodetexto"/>
        <w:rPr>
          <w:rFonts w:ascii="Arial" w:hAnsi="Arial" w:cs="Arial"/>
          <w:sz w:val="22"/>
          <w:szCs w:val="22"/>
        </w:rPr>
      </w:pPr>
    </w:p>
    <w:p w:rsidR="00D6652E" w:rsidRDefault="00D6652E" w:rsidP="00B874B2">
      <w:pPr>
        <w:pStyle w:val="Ttulo1"/>
        <w:spacing w:before="0"/>
        <w:ind w:left="0" w:right="1344" w:firstLine="0"/>
        <w:jc w:val="center"/>
        <w:rPr>
          <w:rFonts w:ascii="Arial" w:hAnsi="Arial" w:cs="Arial"/>
          <w:sz w:val="22"/>
          <w:szCs w:val="22"/>
          <w:u w:val="none"/>
        </w:rPr>
      </w:pPr>
    </w:p>
    <w:p w:rsidR="00D6652E" w:rsidRDefault="00D6652E" w:rsidP="00B874B2">
      <w:pPr>
        <w:pStyle w:val="Ttulo1"/>
        <w:spacing w:before="0"/>
        <w:ind w:left="0" w:right="1344" w:firstLine="0"/>
        <w:jc w:val="center"/>
        <w:rPr>
          <w:rFonts w:ascii="Arial" w:hAnsi="Arial" w:cs="Arial"/>
          <w:sz w:val="22"/>
          <w:szCs w:val="22"/>
          <w:u w:val="none"/>
        </w:rPr>
      </w:pPr>
    </w:p>
    <w:p w:rsidR="00D6652E" w:rsidRDefault="00D6652E" w:rsidP="00B874B2">
      <w:pPr>
        <w:pStyle w:val="Ttulo1"/>
        <w:spacing w:before="0"/>
        <w:ind w:left="0" w:right="1344" w:firstLine="0"/>
        <w:jc w:val="center"/>
        <w:rPr>
          <w:rFonts w:ascii="Arial" w:hAnsi="Arial" w:cs="Arial"/>
          <w:sz w:val="22"/>
          <w:szCs w:val="22"/>
          <w:u w:val="none"/>
        </w:rPr>
      </w:pPr>
    </w:p>
    <w:p w:rsidR="00D6652E" w:rsidRDefault="00D6652E" w:rsidP="00B874B2">
      <w:pPr>
        <w:pStyle w:val="Ttulo1"/>
        <w:spacing w:before="0"/>
        <w:ind w:left="0" w:right="1344" w:firstLine="0"/>
        <w:jc w:val="center"/>
        <w:rPr>
          <w:rFonts w:ascii="Arial" w:hAnsi="Arial" w:cs="Arial"/>
          <w:sz w:val="22"/>
          <w:szCs w:val="22"/>
          <w:u w:val="none"/>
        </w:rPr>
      </w:pPr>
    </w:p>
    <w:p w:rsidR="00D6652E" w:rsidRDefault="00D6652E" w:rsidP="00B874B2">
      <w:pPr>
        <w:pStyle w:val="Ttulo1"/>
        <w:spacing w:before="0"/>
        <w:ind w:left="0" w:right="1344" w:firstLine="0"/>
        <w:jc w:val="center"/>
        <w:rPr>
          <w:rFonts w:ascii="Arial" w:hAnsi="Arial" w:cs="Arial"/>
          <w:sz w:val="22"/>
          <w:szCs w:val="22"/>
          <w:u w:val="none"/>
        </w:rPr>
      </w:pPr>
    </w:p>
    <w:p w:rsidR="00D6652E" w:rsidRDefault="00D6652E">
      <w:pPr>
        <w:rPr>
          <w:rFonts w:ascii="Arial" w:eastAsia="Times New Roman" w:hAnsi="Arial" w:cs="Arial"/>
          <w:b/>
          <w:bCs/>
          <w:u w:color="000000"/>
          <w:lang w:val="pt-PT" w:eastAsia="pt-PT" w:bidi="pt-PT"/>
        </w:rPr>
      </w:pPr>
      <w:r>
        <w:rPr>
          <w:rFonts w:ascii="Arial" w:hAnsi="Arial" w:cs="Arial"/>
        </w:rPr>
        <w:br w:type="page"/>
      </w:r>
    </w:p>
    <w:p w:rsidR="00D6652E" w:rsidRDefault="00D6652E" w:rsidP="00B874B2">
      <w:pPr>
        <w:pStyle w:val="Ttulo1"/>
        <w:spacing w:before="0"/>
        <w:ind w:left="0" w:right="1344" w:firstLine="0"/>
        <w:jc w:val="center"/>
        <w:rPr>
          <w:rFonts w:ascii="Arial" w:hAnsi="Arial" w:cs="Arial"/>
          <w:sz w:val="22"/>
          <w:szCs w:val="22"/>
          <w:u w:val="none"/>
        </w:rPr>
      </w:pPr>
    </w:p>
    <w:p w:rsidR="00336039" w:rsidRPr="005C14A6" w:rsidRDefault="00336039" w:rsidP="00B874B2">
      <w:pPr>
        <w:pStyle w:val="Ttulo1"/>
        <w:spacing w:before="0"/>
        <w:ind w:left="0" w:right="1344" w:firstLine="0"/>
        <w:jc w:val="center"/>
        <w:rPr>
          <w:rFonts w:ascii="Arial" w:hAnsi="Arial" w:cs="Arial"/>
          <w:sz w:val="22"/>
          <w:szCs w:val="22"/>
          <w:u w:val="none"/>
        </w:rPr>
      </w:pPr>
      <w:r w:rsidRPr="005C14A6">
        <w:rPr>
          <w:rFonts w:ascii="Arial" w:hAnsi="Arial" w:cs="Arial"/>
          <w:sz w:val="22"/>
          <w:szCs w:val="22"/>
          <w:u w:val="none"/>
        </w:rPr>
        <w:t xml:space="preserve">ROTA 01 </w:t>
      </w:r>
    </w:p>
    <w:p w:rsidR="00336039" w:rsidRPr="005C14A6" w:rsidRDefault="00336039" w:rsidP="00336039">
      <w:pPr>
        <w:pStyle w:val="Corpodetexto"/>
        <w:spacing w:before="7"/>
        <w:rPr>
          <w:rFonts w:ascii="Arial" w:hAnsi="Arial" w:cs="Arial"/>
          <w:b/>
          <w:sz w:val="22"/>
          <w:szCs w:val="22"/>
        </w:rPr>
      </w:pPr>
    </w:p>
    <w:p w:rsidR="00B874B2" w:rsidRPr="005C14A6" w:rsidRDefault="00B874B2" w:rsidP="00336039">
      <w:pPr>
        <w:pStyle w:val="Corpodetexto"/>
        <w:spacing w:before="1"/>
        <w:rPr>
          <w:rFonts w:ascii="Arial" w:hAnsi="Arial" w:cs="Arial"/>
          <w:b/>
          <w:sz w:val="22"/>
          <w:szCs w:val="22"/>
        </w:rPr>
      </w:pPr>
      <w:r w:rsidRPr="005C14A6">
        <w:rPr>
          <w:rFonts w:ascii="Arial" w:hAnsi="Arial" w:cs="Arial"/>
          <w:b/>
          <w:noProof/>
          <w:sz w:val="22"/>
          <w:szCs w:val="22"/>
          <w:lang w:val="pt-BR" w:eastAsia="pt-BR" w:bidi="ar-SA"/>
        </w:rPr>
        <w:drawing>
          <wp:anchor distT="0" distB="0" distL="114300" distR="114300" simplePos="0" relativeHeight="251660288" behindDoc="0" locked="0" layoutInCell="1" allowOverlap="1">
            <wp:simplePos x="0" y="0"/>
            <wp:positionH relativeFrom="column">
              <wp:posOffset>100330</wp:posOffset>
            </wp:positionH>
            <wp:positionV relativeFrom="paragraph">
              <wp:posOffset>215900</wp:posOffset>
            </wp:positionV>
            <wp:extent cx="5781675" cy="4012565"/>
            <wp:effectExtent l="57150" t="38100" r="47625" b="26035"/>
            <wp:wrapSquare wrapText="bothSides"/>
            <wp:docPr id="30" name="Imagem 30" descr="ROTA 01 IMAGEM SATE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OTA 01 IMAGEM SATELITE"/>
                    <pic:cNvPicPr>
                      <a:picLocks noChangeAspect="1" noChangeArrowheads="1"/>
                    </pic:cNvPicPr>
                  </pic:nvPicPr>
                  <pic:blipFill>
                    <a:blip r:embed="rId13"/>
                    <a:srcRect/>
                    <a:stretch>
                      <a:fillRect/>
                    </a:stretch>
                  </pic:blipFill>
                  <pic:spPr bwMode="auto">
                    <a:xfrm>
                      <a:off x="0" y="0"/>
                      <a:ext cx="5781675" cy="4012565"/>
                    </a:xfrm>
                    <a:prstGeom prst="rect">
                      <a:avLst/>
                    </a:prstGeom>
                    <a:noFill/>
                    <a:ln w="28575">
                      <a:solidFill>
                        <a:srgbClr val="000000"/>
                      </a:solidFill>
                      <a:miter lim="800000"/>
                      <a:headEnd/>
                      <a:tailEnd/>
                    </a:ln>
                  </pic:spPr>
                </pic:pic>
              </a:graphicData>
            </a:graphic>
          </wp:anchor>
        </w:drawing>
      </w:r>
    </w:p>
    <w:p w:rsidR="00B874B2" w:rsidRPr="005C14A6" w:rsidRDefault="00B874B2" w:rsidP="00336039">
      <w:pPr>
        <w:jc w:val="both"/>
        <w:rPr>
          <w:rFonts w:ascii="Arial" w:hAnsi="Arial" w:cs="Arial"/>
          <w:b/>
        </w:rPr>
      </w:pPr>
    </w:p>
    <w:p w:rsidR="00336039" w:rsidRPr="005C14A6" w:rsidRDefault="00336039" w:rsidP="00336039">
      <w:pPr>
        <w:jc w:val="both"/>
        <w:rPr>
          <w:rFonts w:ascii="Arial" w:hAnsi="Arial" w:cs="Arial"/>
        </w:rPr>
      </w:pPr>
      <w:r w:rsidRPr="005C14A6">
        <w:rPr>
          <w:rFonts w:ascii="Arial" w:hAnsi="Arial" w:cs="Arial"/>
          <w:b/>
        </w:rPr>
        <w:t>1</w:t>
      </w:r>
      <w:r w:rsidRPr="005C14A6">
        <w:rPr>
          <w:rFonts w:ascii="Arial" w:hAnsi="Arial" w:cs="Arial"/>
        </w:rPr>
        <w:t xml:space="preserve"> - Rua Saldanha Marinho - Centro (Praça), </w:t>
      </w:r>
      <w:r w:rsidRPr="005C14A6">
        <w:rPr>
          <w:rFonts w:ascii="Arial" w:hAnsi="Arial" w:cs="Arial"/>
          <w:b/>
        </w:rPr>
        <w:t>2</w:t>
      </w:r>
      <w:r w:rsidRPr="005C14A6">
        <w:rPr>
          <w:rFonts w:ascii="Arial" w:hAnsi="Arial" w:cs="Arial"/>
        </w:rPr>
        <w:t xml:space="preserve"> - Rua Visconde do Rio Branco – Centro, </w:t>
      </w:r>
      <w:r w:rsidRPr="005C14A6">
        <w:rPr>
          <w:rFonts w:ascii="Arial" w:hAnsi="Arial" w:cs="Arial"/>
          <w:b/>
        </w:rPr>
        <w:t>3</w:t>
      </w:r>
      <w:r w:rsidRPr="005C14A6">
        <w:rPr>
          <w:rFonts w:ascii="Arial" w:hAnsi="Arial" w:cs="Arial"/>
        </w:rPr>
        <w:t xml:space="preserve"> - Laurentino Fonseca - Vl. Santo Antonio, </w:t>
      </w:r>
      <w:r w:rsidRPr="005C14A6">
        <w:rPr>
          <w:rFonts w:ascii="Arial" w:hAnsi="Arial" w:cs="Arial"/>
          <w:b/>
        </w:rPr>
        <w:t>4</w:t>
      </w:r>
      <w:r w:rsidRPr="005C14A6">
        <w:rPr>
          <w:rFonts w:ascii="Arial" w:hAnsi="Arial" w:cs="Arial"/>
        </w:rPr>
        <w:t xml:space="preserve"> - Rua Francisco Minatel - Des. Jafet (Próx. nº 732), </w:t>
      </w:r>
      <w:r w:rsidRPr="005C14A6">
        <w:rPr>
          <w:rFonts w:ascii="Arial" w:hAnsi="Arial" w:cs="Arial"/>
          <w:b/>
        </w:rPr>
        <w:t>5</w:t>
      </w:r>
      <w:r w:rsidRPr="005C14A6">
        <w:rPr>
          <w:rFonts w:ascii="Arial" w:hAnsi="Arial" w:cs="Arial"/>
        </w:rPr>
        <w:t xml:space="preserve"> - Rua Pedro Zanarelli - Jd. Eldorado, </w:t>
      </w:r>
      <w:r w:rsidRPr="005C14A6">
        <w:rPr>
          <w:rFonts w:ascii="Arial" w:hAnsi="Arial" w:cs="Arial"/>
          <w:b/>
        </w:rPr>
        <w:t>6</w:t>
      </w:r>
      <w:r w:rsidRPr="005C14A6">
        <w:rPr>
          <w:rFonts w:ascii="Arial" w:hAnsi="Arial" w:cs="Arial"/>
        </w:rPr>
        <w:t xml:space="preserve"> - Rua Francisco Minatel - Jd. Eldorado, </w:t>
      </w:r>
      <w:r w:rsidRPr="005C14A6">
        <w:rPr>
          <w:rFonts w:ascii="Arial" w:hAnsi="Arial" w:cs="Arial"/>
          <w:b/>
        </w:rPr>
        <w:t>7</w:t>
      </w:r>
      <w:r w:rsidRPr="005C14A6">
        <w:rPr>
          <w:rFonts w:ascii="Arial" w:hAnsi="Arial" w:cs="Arial"/>
        </w:rPr>
        <w:t xml:space="preserve"> - Rua dos Lírios - Jd. Eldorado, </w:t>
      </w:r>
      <w:r w:rsidRPr="005C14A6">
        <w:rPr>
          <w:rFonts w:ascii="Arial" w:hAnsi="Arial" w:cs="Arial"/>
          <w:b/>
        </w:rPr>
        <w:t>8</w:t>
      </w:r>
      <w:r w:rsidRPr="005C14A6">
        <w:rPr>
          <w:rFonts w:ascii="Arial" w:hAnsi="Arial" w:cs="Arial"/>
        </w:rPr>
        <w:t xml:space="preserve"> - Av. Presidente Vargas - Jd. Eldorado (Próx. nº 269),  </w:t>
      </w:r>
      <w:r w:rsidRPr="005C14A6">
        <w:rPr>
          <w:rFonts w:ascii="Arial" w:hAnsi="Arial" w:cs="Arial"/>
          <w:b/>
        </w:rPr>
        <w:t>9</w:t>
      </w:r>
      <w:r w:rsidRPr="005C14A6">
        <w:rPr>
          <w:rFonts w:ascii="Arial" w:hAnsi="Arial" w:cs="Arial"/>
        </w:rPr>
        <w:t xml:space="preserve"> - Rua dos Geranios - Jd. Eldorado (Próx.nº380), </w:t>
      </w:r>
      <w:r w:rsidRPr="005C14A6">
        <w:rPr>
          <w:rFonts w:ascii="Arial" w:hAnsi="Arial" w:cs="Arial"/>
          <w:b/>
        </w:rPr>
        <w:t>10</w:t>
      </w:r>
      <w:r w:rsidRPr="005C14A6">
        <w:rPr>
          <w:rFonts w:ascii="Arial" w:hAnsi="Arial" w:cs="Arial"/>
        </w:rPr>
        <w:t xml:space="preserve"> - Rua Francisco Minatel - Jd. Eldorado, </w:t>
      </w:r>
      <w:r w:rsidRPr="005C14A6">
        <w:rPr>
          <w:rFonts w:ascii="Arial" w:hAnsi="Arial" w:cs="Arial"/>
          <w:b/>
        </w:rPr>
        <w:t>11</w:t>
      </w:r>
      <w:r w:rsidRPr="005C14A6">
        <w:rPr>
          <w:rFonts w:ascii="Arial" w:hAnsi="Arial" w:cs="Arial"/>
        </w:rPr>
        <w:t xml:space="preserve"> - Rua Pedro Zanarelli - Jd. Eldorado sentido Jd. Cordeiro, </w:t>
      </w:r>
      <w:r w:rsidRPr="005C14A6">
        <w:rPr>
          <w:rFonts w:ascii="Arial" w:hAnsi="Arial" w:cs="Arial"/>
          <w:b/>
        </w:rPr>
        <w:t>12</w:t>
      </w:r>
      <w:r w:rsidRPr="005C14A6">
        <w:rPr>
          <w:rFonts w:ascii="Arial" w:hAnsi="Arial" w:cs="Arial"/>
        </w:rPr>
        <w:t xml:space="preserve"> - Rua André Franciscato - Jd. Cordeiro, </w:t>
      </w:r>
      <w:r w:rsidRPr="005C14A6">
        <w:rPr>
          <w:rFonts w:ascii="Arial" w:hAnsi="Arial" w:cs="Arial"/>
          <w:b/>
        </w:rPr>
        <w:t>13</w:t>
      </w:r>
      <w:r w:rsidRPr="005C14A6">
        <w:rPr>
          <w:rFonts w:ascii="Arial" w:hAnsi="Arial" w:cs="Arial"/>
        </w:rPr>
        <w:t xml:space="preserve"> - Av. Aristeu Marcicano - Jd. Cordeiro (Próx. Escola Mª Ap. Pagotto Moraes), </w:t>
      </w:r>
      <w:r w:rsidRPr="005C14A6">
        <w:rPr>
          <w:rFonts w:ascii="Arial" w:hAnsi="Arial" w:cs="Arial"/>
          <w:b/>
        </w:rPr>
        <w:t>14</w:t>
      </w:r>
      <w:r w:rsidRPr="005C14A6">
        <w:rPr>
          <w:rFonts w:ascii="Arial" w:hAnsi="Arial" w:cs="Arial"/>
        </w:rPr>
        <w:t xml:space="preserve"> - Rua Cyriaco Jorente - Jd. Cordeiro (Próx.campo de areia), </w:t>
      </w:r>
      <w:r w:rsidRPr="005C14A6">
        <w:rPr>
          <w:rFonts w:ascii="Arial" w:hAnsi="Arial" w:cs="Arial"/>
          <w:b/>
        </w:rPr>
        <w:t>15</w:t>
      </w:r>
      <w:r w:rsidRPr="005C14A6">
        <w:rPr>
          <w:rFonts w:ascii="Arial" w:hAnsi="Arial" w:cs="Arial"/>
        </w:rPr>
        <w:t xml:space="preserve"> - Rua Silvio Marin - Jd. Cordeiro, </w:t>
      </w:r>
      <w:r w:rsidRPr="005C14A6">
        <w:rPr>
          <w:rFonts w:ascii="Arial" w:hAnsi="Arial" w:cs="Arial"/>
          <w:b/>
        </w:rPr>
        <w:t>16</w:t>
      </w:r>
      <w:r w:rsidRPr="005C14A6">
        <w:rPr>
          <w:rFonts w:ascii="Arial" w:hAnsi="Arial" w:cs="Arial"/>
        </w:rPr>
        <w:t xml:space="preserve"> - Rua Genoveva Spolador - Jd. Cordeiro, </w:t>
      </w:r>
      <w:r w:rsidRPr="005C14A6">
        <w:rPr>
          <w:rFonts w:ascii="Arial" w:hAnsi="Arial" w:cs="Arial"/>
          <w:b/>
        </w:rPr>
        <w:t>17</w:t>
      </w:r>
      <w:r w:rsidRPr="005C14A6">
        <w:rPr>
          <w:rFonts w:ascii="Arial" w:hAnsi="Arial" w:cs="Arial"/>
        </w:rPr>
        <w:t xml:space="preserve"> - Av. Aristeu Marcicano - Jd. Cordeiro sentido Jd. São Luiz (Tatajuba, próx. nº 2780, próx. nº 238, Cristo, Escola Odécio Lucke, próx. nº 954, Sup. Compre Certo), </w:t>
      </w:r>
      <w:r w:rsidRPr="005C14A6">
        <w:rPr>
          <w:rFonts w:ascii="Arial" w:hAnsi="Arial" w:cs="Arial"/>
          <w:b/>
        </w:rPr>
        <w:t>18</w:t>
      </w:r>
      <w:r w:rsidRPr="005C14A6">
        <w:rPr>
          <w:rFonts w:ascii="Arial" w:hAnsi="Arial" w:cs="Arial"/>
        </w:rPr>
        <w:t xml:space="preserve"> - Rua Cláudio Ademir Ferreira - Jd São Luiz (próx.ao entroncamento comR. João B. Hespanhol), </w:t>
      </w:r>
      <w:r w:rsidRPr="005C14A6">
        <w:rPr>
          <w:rFonts w:ascii="Arial" w:hAnsi="Arial" w:cs="Arial"/>
          <w:b/>
        </w:rPr>
        <w:t>19</w:t>
      </w:r>
      <w:r w:rsidRPr="005C14A6">
        <w:rPr>
          <w:rFonts w:ascii="Arial" w:hAnsi="Arial" w:cs="Arial"/>
        </w:rPr>
        <w:t xml:space="preserve"> - Rua Alice Zaia Gardezani - Jd. São Luiz sentido Jd. Progresso (próx.nºs 1185, 1041, 809, 533), </w:t>
      </w:r>
      <w:r w:rsidRPr="005C14A6">
        <w:rPr>
          <w:rFonts w:ascii="Arial" w:hAnsi="Arial" w:cs="Arial"/>
          <w:b/>
        </w:rPr>
        <w:t>20</w:t>
      </w:r>
      <w:r w:rsidRPr="005C14A6">
        <w:rPr>
          <w:rFonts w:ascii="Arial" w:hAnsi="Arial" w:cs="Arial"/>
        </w:rPr>
        <w:t xml:space="preserve"> - Rua Angelo Zaros - Jd. Progresso (Sorveteria do Milloti),  </w:t>
      </w:r>
      <w:r w:rsidRPr="005C14A6">
        <w:rPr>
          <w:rFonts w:ascii="Arial" w:hAnsi="Arial" w:cs="Arial"/>
          <w:b/>
        </w:rPr>
        <w:t>21</w:t>
      </w:r>
      <w:r w:rsidRPr="005C14A6">
        <w:rPr>
          <w:rFonts w:ascii="Arial" w:hAnsi="Arial" w:cs="Arial"/>
        </w:rPr>
        <w:t xml:space="preserve"> - Rua Uarde Abrahão de Campos Toledo - Jd. Progresso (Campo do Ginásio do Progresso, Lanche do Mineiro), </w:t>
      </w:r>
      <w:r w:rsidRPr="005C14A6">
        <w:rPr>
          <w:rFonts w:ascii="Arial" w:hAnsi="Arial" w:cs="Arial"/>
          <w:b/>
        </w:rPr>
        <w:t>22</w:t>
      </w:r>
      <w:r w:rsidRPr="005C14A6">
        <w:rPr>
          <w:rFonts w:ascii="Arial" w:hAnsi="Arial" w:cs="Arial"/>
        </w:rPr>
        <w:t xml:space="preserve"> - Rual Valdomiro Bertanha - C.H. Bela Vista sentido Centro (próx. passarela), </w:t>
      </w:r>
      <w:r w:rsidRPr="005C14A6">
        <w:rPr>
          <w:rFonts w:ascii="Arial" w:hAnsi="Arial" w:cs="Arial"/>
          <w:b/>
        </w:rPr>
        <w:t>23</w:t>
      </w:r>
      <w:r w:rsidRPr="005C14A6">
        <w:rPr>
          <w:rFonts w:ascii="Arial" w:hAnsi="Arial" w:cs="Arial"/>
        </w:rPr>
        <w:t xml:space="preserve"> - Rua José Moreira – Centro, </w:t>
      </w:r>
      <w:r w:rsidRPr="005C14A6">
        <w:rPr>
          <w:rFonts w:ascii="Arial" w:hAnsi="Arial" w:cs="Arial"/>
          <w:b/>
        </w:rPr>
        <w:t>24</w:t>
      </w:r>
      <w:r w:rsidRPr="005C14A6">
        <w:rPr>
          <w:rFonts w:ascii="Arial" w:hAnsi="Arial" w:cs="Arial"/>
        </w:rPr>
        <w:t xml:space="preserve"> - Rua Saldanha Marinho - Centro - (Praça).</w:t>
      </w:r>
    </w:p>
    <w:p w:rsidR="00B874B2" w:rsidRPr="005C14A6" w:rsidRDefault="00B874B2" w:rsidP="00B874B2">
      <w:pPr>
        <w:pStyle w:val="Ttulo1"/>
        <w:spacing w:before="0"/>
        <w:ind w:left="0" w:right="1344" w:firstLine="0"/>
        <w:jc w:val="center"/>
        <w:rPr>
          <w:rFonts w:ascii="Arial" w:hAnsi="Arial" w:cs="Arial"/>
          <w:sz w:val="22"/>
          <w:szCs w:val="22"/>
          <w:u w:val="none"/>
        </w:rPr>
      </w:pPr>
    </w:p>
    <w:p w:rsidR="00B874B2" w:rsidRPr="005C14A6" w:rsidRDefault="00B874B2" w:rsidP="00B874B2">
      <w:pPr>
        <w:pStyle w:val="Ttulo1"/>
        <w:spacing w:before="0"/>
        <w:ind w:left="0" w:right="1344" w:firstLine="0"/>
        <w:jc w:val="center"/>
        <w:rPr>
          <w:rFonts w:ascii="Arial" w:hAnsi="Arial" w:cs="Arial"/>
          <w:sz w:val="22"/>
          <w:szCs w:val="22"/>
          <w:u w:val="none"/>
        </w:rPr>
      </w:pPr>
    </w:p>
    <w:p w:rsidR="00B874B2" w:rsidRPr="005C14A6" w:rsidRDefault="00D6652E" w:rsidP="00B874B2">
      <w:pPr>
        <w:pStyle w:val="Ttulo1"/>
        <w:spacing w:before="0"/>
        <w:ind w:left="0" w:right="1344" w:firstLine="0"/>
        <w:jc w:val="center"/>
        <w:rPr>
          <w:rFonts w:ascii="Arial" w:hAnsi="Arial" w:cs="Arial"/>
          <w:sz w:val="22"/>
          <w:szCs w:val="22"/>
          <w:u w:val="none"/>
        </w:rPr>
      </w:pPr>
      <w:r>
        <w:rPr>
          <w:rFonts w:ascii="Arial" w:hAnsi="Arial" w:cs="Arial"/>
          <w:noProof/>
          <w:sz w:val="22"/>
          <w:szCs w:val="22"/>
          <w:u w:val="none"/>
          <w:lang w:val="pt-BR" w:eastAsia="pt-BR" w:bidi="ar-SA"/>
        </w:rPr>
        <w:lastRenderedPageBreak/>
        <w:drawing>
          <wp:anchor distT="0" distB="0" distL="114300" distR="114300" simplePos="0" relativeHeight="251661312" behindDoc="0" locked="0" layoutInCell="1" allowOverlap="1">
            <wp:simplePos x="0" y="0"/>
            <wp:positionH relativeFrom="column">
              <wp:posOffset>10160</wp:posOffset>
            </wp:positionH>
            <wp:positionV relativeFrom="paragraph">
              <wp:posOffset>207645</wp:posOffset>
            </wp:positionV>
            <wp:extent cx="5814060" cy="4799965"/>
            <wp:effectExtent l="57150" t="38100" r="34290" b="19685"/>
            <wp:wrapSquare wrapText="bothSides"/>
            <wp:docPr id="31" name="Imagem 31" descr="ROTA 02 IMAGEM SATE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OTA 02 IMAGEM SATELITE"/>
                    <pic:cNvPicPr>
                      <a:picLocks noChangeAspect="1" noChangeArrowheads="1"/>
                    </pic:cNvPicPr>
                  </pic:nvPicPr>
                  <pic:blipFill>
                    <a:blip r:embed="rId14"/>
                    <a:srcRect/>
                    <a:stretch>
                      <a:fillRect/>
                    </a:stretch>
                  </pic:blipFill>
                  <pic:spPr bwMode="auto">
                    <a:xfrm>
                      <a:off x="0" y="0"/>
                      <a:ext cx="5814060" cy="4799965"/>
                    </a:xfrm>
                    <a:prstGeom prst="rect">
                      <a:avLst/>
                    </a:prstGeom>
                    <a:noFill/>
                    <a:ln w="28575">
                      <a:solidFill>
                        <a:srgbClr val="000000"/>
                      </a:solidFill>
                      <a:miter lim="800000"/>
                      <a:headEnd/>
                      <a:tailEnd/>
                    </a:ln>
                  </pic:spPr>
                </pic:pic>
              </a:graphicData>
            </a:graphic>
          </wp:anchor>
        </w:drawing>
      </w:r>
      <w:r w:rsidR="00B874B2" w:rsidRPr="005C14A6">
        <w:rPr>
          <w:rFonts w:ascii="Arial" w:hAnsi="Arial" w:cs="Arial"/>
          <w:sz w:val="22"/>
          <w:szCs w:val="22"/>
          <w:u w:val="none"/>
        </w:rPr>
        <w:t xml:space="preserve">ROTA 02 </w:t>
      </w:r>
    </w:p>
    <w:p w:rsidR="00D6652E" w:rsidRDefault="00D6652E" w:rsidP="00336039">
      <w:pPr>
        <w:jc w:val="both"/>
        <w:rPr>
          <w:rFonts w:ascii="Arial" w:hAnsi="Arial" w:cs="Arial"/>
          <w:b/>
        </w:rPr>
      </w:pPr>
    </w:p>
    <w:p w:rsidR="00336039" w:rsidRPr="005C14A6" w:rsidRDefault="00336039" w:rsidP="00336039">
      <w:pPr>
        <w:jc w:val="both"/>
        <w:rPr>
          <w:rFonts w:ascii="Arial" w:hAnsi="Arial" w:cs="Arial"/>
        </w:rPr>
      </w:pPr>
      <w:r w:rsidRPr="005C14A6">
        <w:rPr>
          <w:rFonts w:ascii="Arial" w:hAnsi="Arial" w:cs="Arial"/>
          <w:b/>
        </w:rPr>
        <w:t>1</w:t>
      </w:r>
      <w:r w:rsidRPr="005C14A6">
        <w:rPr>
          <w:rFonts w:ascii="Arial" w:hAnsi="Arial" w:cs="Arial"/>
        </w:rPr>
        <w:t xml:space="preserve"> - Rua Saldanha Marinho – Centro (Praça), </w:t>
      </w:r>
      <w:r w:rsidRPr="005C14A6">
        <w:rPr>
          <w:rFonts w:ascii="Arial" w:hAnsi="Arial" w:cs="Arial"/>
          <w:b/>
        </w:rPr>
        <w:t>2</w:t>
      </w:r>
      <w:r w:rsidRPr="005C14A6">
        <w:rPr>
          <w:rFonts w:ascii="Arial" w:hAnsi="Arial" w:cs="Arial"/>
        </w:rPr>
        <w:t xml:space="preserve"> - Rua Carlos Gomes – Centro, </w:t>
      </w:r>
      <w:r w:rsidRPr="005C14A6">
        <w:rPr>
          <w:rFonts w:ascii="Arial" w:hAnsi="Arial" w:cs="Arial"/>
          <w:b/>
        </w:rPr>
        <w:t>3</w:t>
      </w:r>
      <w:r w:rsidRPr="005C14A6">
        <w:rPr>
          <w:rFonts w:ascii="Arial" w:hAnsi="Arial" w:cs="Arial"/>
        </w:rPr>
        <w:t xml:space="preserve"> - Rua Toledo Barros - Centro (Prefeitura), </w:t>
      </w:r>
      <w:r w:rsidRPr="005C14A6">
        <w:rPr>
          <w:rFonts w:ascii="Arial" w:hAnsi="Arial" w:cs="Arial"/>
          <w:b/>
        </w:rPr>
        <w:t>4</w:t>
      </w:r>
      <w:r w:rsidRPr="005C14A6">
        <w:rPr>
          <w:rFonts w:ascii="Arial" w:hAnsi="Arial" w:cs="Arial"/>
        </w:rPr>
        <w:t xml:space="preserve"> - Av. Vereador Vilson Diório - Vila Barbosa sentido Bairro do Cascalho (próx. Ramenzonni) </w:t>
      </w:r>
      <w:r w:rsidRPr="005C14A6">
        <w:rPr>
          <w:rFonts w:ascii="Arial" w:hAnsi="Arial" w:cs="Arial"/>
          <w:b/>
        </w:rPr>
        <w:t>5</w:t>
      </w:r>
      <w:r w:rsidRPr="005C14A6">
        <w:rPr>
          <w:rFonts w:ascii="Arial" w:hAnsi="Arial" w:cs="Arial"/>
        </w:rPr>
        <w:t xml:space="preserve"> - Rodovia Constante Peruchi - SP316 (Casa da Cultura), </w:t>
      </w:r>
      <w:r w:rsidRPr="005C14A6">
        <w:rPr>
          <w:rFonts w:ascii="Arial" w:hAnsi="Arial" w:cs="Arial"/>
          <w:b/>
        </w:rPr>
        <w:t>6</w:t>
      </w:r>
      <w:r w:rsidRPr="005C14A6">
        <w:rPr>
          <w:rFonts w:ascii="Arial" w:hAnsi="Arial" w:cs="Arial"/>
        </w:rPr>
        <w:t xml:space="preserve"> - Av. Marginal VCL35 G-3 (Nestlé), </w:t>
      </w:r>
      <w:r w:rsidRPr="005C14A6">
        <w:rPr>
          <w:rFonts w:ascii="Arial" w:hAnsi="Arial" w:cs="Arial"/>
          <w:b/>
        </w:rPr>
        <w:t>7</w:t>
      </w:r>
      <w:r w:rsidRPr="005C14A6">
        <w:rPr>
          <w:rFonts w:ascii="Arial" w:hAnsi="Arial" w:cs="Arial"/>
        </w:rPr>
        <w:t xml:space="preserve"> - Rodovia Washington Luís - SP 310, </w:t>
      </w:r>
      <w:r w:rsidRPr="005C14A6">
        <w:rPr>
          <w:rFonts w:ascii="Arial" w:hAnsi="Arial" w:cs="Arial"/>
          <w:b/>
        </w:rPr>
        <w:t>8</w:t>
      </w:r>
      <w:r w:rsidRPr="005C14A6">
        <w:rPr>
          <w:rFonts w:ascii="Arial" w:hAnsi="Arial" w:cs="Arial"/>
        </w:rPr>
        <w:t xml:space="preserve"> - Estr. Municipal João Peruchi - COR 137, </w:t>
      </w:r>
      <w:r w:rsidRPr="005C14A6">
        <w:rPr>
          <w:rFonts w:ascii="Arial" w:hAnsi="Arial" w:cs="Arial"/>
          <w:b/>
        </w:rPr>
        <w:t>9</w:t>
      </w:r>
      <w:r w:rsidRPr="005C14A6">
        <w:rPr>
          <w:rFonts w:ascii="Arial" w:hAnsi="Arial" w:cs="Arial"/>
        </w:rPr>
        <w:t xml:space="preserve"> - Rua Armando Bacochina - Distrito Industrial I (próx. nº 353), </w:t>
      </w:r>
      <w:r w:rsidRPr="005C14A6">
        <w:rPr>
          <w:rFonts w:ascii="Arial" w:hAnsi="Arial" w:cs="Arial"/>
          <w:b/>
        </w:rPr>
        <w:t>10</w:t>
      </w:r>
      <w:r w:rsidRPr="005C14A6">
        <w:rPr>
          <w:rFonts w:ascii="Arial" w:hAnsi="Arial" w:cs="Arial"/>
        </w:rPr>
        <w:t xml:space="preserve"> - Estr. Municipal João Peruchi - COR 137 (Pesqueiro Engenho Velho), </w:t>
      </w:r>
      <w:r w:rsidRPr="005C14A6">
        <w:rPr>
          <w:rFonts w:ascii="Arial" w:hAnsi="Arial" w:cs="Arial"/>
          <w:b/>
        </w:rPr>
        <w:t>11</w:t>
      </w:r>
      <w:r w:rsidRPr="005C14A6">
        <w:rPr>
          <w:rFonts w:ascii="Arial" w:hAnsi="Arial" w:cs="Arial"/>
        </w:rPr>
        <w:t xml:space="preserve"> - Rua Pedro Betti -Bairro do Cascalho, </w:t>
      </w:r>
      <w:r w:rsidRPr="005C14A6">
        <w:rPr>
          <w:rFonts w:ascii="Arial" w:hAnsi="Arial" w:cs="Arial"/>
          <w:b/>
        </w:rPr>
        <w:t>12</w:t>
      </w:r>
      <w:r w:rsidRPr="005C14A6">
        <w:rPr>
          <w:rFonts w:ascii="Arial" w:hAnsi="Arial" w:cs="Arial"/>
        </w:rPr>
        <w:t xml:space="preserve"> - Rua Luiz Ortolan - Bairro do Cascalho (Cruzamento com Rua Vereador Jacob Tomazella, Cruzamento com Rua Angelo De Nadai), </w:t>
      </w:r>
      <w:r w:rsidRPr="005C14A6">
        <w:rPr>
          <w:rFonts w:ascii="Arial" w:hAnsi="Arial" w:cs="Arial"/>
          <w:b/>
        </w:rPr>
        <w:t>13</w:t>
      </w:r>
      <w:r w:rsidRPr="005C14A6">
        <w:rPr>
          <w:rFonts w:ascii="Arial" w:hAnsi="Arial" w:cs="Arial"/>
        </w:rPr>
        <w:t xml:space="preserve"> - Rodovia Constante Peruchi - SP316 - Sentido Vila Barbosa, </w:t>
      </w:r>
      <w:r w:rsidRPr="005C14A6">
        <w:rPr>
          <w:rFonts w:ascii="Arial" w:hAnsi="Arial" w:cs="Arial"/>
          <w:b/>
        </w:rPr>
        <w:t>14</w:t>
      </w:r>
      <w:r w:rsidRPr="005C14A6">
        <w:rPr>
          <w:rFonts w:ascii="Arial" w:hAnsi="Arial" w:cs="Arial"/>
        </w:rPr>
        <w:t xml:space="preserve"> - Av. Vereador Vilson Diório - Vila Barbosa, </w:t>
      </w:r>
      <w:r w:rsidRPr="005C14A6">
        <w:rPr>
          <w:rFonts w:ascii="Arial" w:hAnsi="Arial" w:cs="Arial"/>
          <w:b/>
        </w:rPr>
        <w:t>15</w:t>
      </w:r>
      <w:r w:rsidRPr="005C14A6">
        <w:rPr>
          <w:rFonts w:ascii="Arial" w:hAnsi="Arial" w:cs="Arial"/>
        </w:rPr>
        <w:t xml:space="preserve"> - Rua do Barro Preto - Vila dos Pinheiros sentido Polo Cerâmico (Escola Amália), </w:t>
      </w:r>
      <w:r w:rsidRPr="005C14A6">
        <w:rPr>
          <w:rFonts w:ascii="Arial" w:hAnsi="Arial" w:cs="Arial"/>
          <w:b/>
        </w:rPr>
        <w:t>16</w:t>
      </w:r>
      <w:r w:rsidRPr="005C14A6">
        <w:rPr>
          <w:rFonts w:ascii="Arial" w:hAnsi="Arial" w:cs="Arial"/>
        </w:rPr>
        <w:t xml:space="preserve"> - Entroncamento Estrada do Barro Preto Cor 020, com a estrada Carmelo Fior Cor 010 - Rotatória Zoraide Aparecida Mossarele Forster, </w:t>
      </w:r>
      <w:r w:rsidRPr="005C14A6">
        <w:rPr>
          <w:rFonts w:ascii="Arial" w:hAnsi="Arial" w:cs="Arial"/>
          <w:b/>
        </w:rPr>
        <w:t>17</w:t>
      </w:r>
      <w:r w:rsidRPr="005C14A6">
        <w:rPr>
          <w:rFonts w:ascii="Arial" w:hAnsi="Arial" w:cs="Arial"/>
        </w:rPr>
        <w:t xml:space="preserve"> - Rua do Barro Preto - Vila dos Pinheiros sentido Jd. Planalto, </w:t>
      </w:r>
      <w:r w:rsidRPr="005C14A6">
        <w:rPr>
          <w:rFonts w:ascii="Arial" w:hAnsi="Arial" w:cs="Arial"/>
          <w:b/>
        </w:rPr>
        <w:t>18</w:t>
      </w:r>
      <w:r w:rsidRPr="005C14A6">
        <w:rPr>
          <w:rFonts w:ascii="Arial" w:hAnsi="Arial" w:cs="Arial"/>
        </w:rPr>
        <w:t xml:space="preserve"> - Rua Osvaldo Celotti - Jd Planalto, </w:t>
      </w:r>
      <w:r w:rsidRPr="005C14A6">
        <w:rPr>
          <w:rFonts w:ascii="Arial" w:hAnsi="Arial" w:cs="Arial"/>
          <w:b/>
        </w:rPr>
        <w:t>19</w:t>
      </w:r>
      <w:r w:rsidRPr="005C14A6">
        <w:rPr>
          <w:rFonts w:ascii="Arial" w:hAnsi="Arial" w:cs="Arial"/>
        </w:rPr>
        <w:t xml:space="preserve"> - Rua Pedro Antonio Carandina Hespanhol - Jd. Planalto (PSF- Jd. Juventude), </w:t>
      </w:r>
      <w:r w:rsidRPr="005C14A6">
        <w:rPr>
          <w:rFonts w:ascii="Arial" w:hAnsi="Arial" w:cs="Arial"/>
          <w:b/>
        </w:rPr>
        <w:t>20</w:t>
      </w:r>
      <w:r w:rsidRPr="005C14A6">
        <w:rPr>
          <w:rFonts w:ascii="Arial" w:hAnsi="Arial" w:cs="Arial"/>
        </w:rPr>
        <w:t xml:space="preserve"> - Rua Manuel Pereira dos Santos - Vila Nossa Sra. Aparecida (Centro de Lazer), </w:t>
      </w:r>
      <w:r w:rsidRPr="005C14A6">
        <w:rPr>
          <w:rFonts w:ascii="Arial" w:hAnsi="Arial" w:cs="Arial"/>
          <w:b/>
        </w:rPr>
        <w:t>21</w:t>
      </w:r>
      <w:r w:rsidRPr="005C14A6">
        <w:rPr>
          <w:rFonts w:ascii="Arial" w:hAnsi="Arial" w:cs="Arial"/>
        </w:rPr>
        <w:t xml:space="preserve"> - Rua Flamínio Levy - Vl. Nossa Sra. Aparecida sentido Centro, </w:t>
      </w:r>
      <w:r w:rsidRPr="005C14A6">
        <w:rPr>
          <w:rFonts w:ascii="Arial" w:hAnsi="Arial" w:cs="Arial"/>
          <w:b/>
        </w:rPr>
        <w:t>22</w:t>
      </w:r>
      <w:r w:rsidRPr="005C14A6">
        <w:rPr>
          <w:rFonts w:ascii="Arial" w:hAnsi="Arial" w:cs="Arial"/>
        </w:rPr>
        <w:t xml:space="preserve"> - Avenida Presidente Vargas – Centro, </w:t>
      </w:r>
      <w:r w:rsidRPr="005C14A6">
        <w:rPr>
          <w:rFonts w:ascii="Arial" w:hAnsi="Arial" w:cs="Arial"/>
          <w:b/>
        </w:rPr>
        <w:t>23</w:t>
      </w:r>
      <w:r w:rsidRPr="005C14A6">
        <w:rPr>
          <w:rFonts w:ascii="Arial" w:hAnsi="Arial" w:cs="Arial"/>
        </w:rPr>
        <w:t xml:space="preserve"> - Rua 13 de Maio – Centro, </w:t>
      </w:r>
      <w:r w:rsidRPr="005C14A6">
        <w:rPr>
          <w:rFonts w:ascii="Arial" w:hAnsi="Arial" w:cs="Arial"/>
          <w:b/>
        </w:rPr>
        <w:t>24</w:t>
      </w:r>
      <w:r w:rsidRPr="005C14A6">
        <w:rPr>
          <w:rFonts w:ascii="Arial" w:hAnsi="Arial" w:cs="Arial"/>
        </w:rPr>
        <w:t xml:space="preserve"> - Rua 7 de Setembro – Centro, </w:t>
      </w:r>
      <w:r w:rsidRPr="005C14A6">
        <w:rPr>
          <w:rFonts w:ascii="Arial" w:hAnsi="Arial" w:cs="Arial"/>
          <w:b/>
        </w:rPr>
        <w:t>25</w:t>
      </w:r>
      <w:r w:rsidRPr="005C14A6">
        <w:rPr>
          <w:rFonts w:ascii="Arial" w:hAnsi="Arial" w:cs="Arial"/>
        </w:rPr>
        <w:t xml:space="preserve"> - Rua Saldanha Marinho – Centro.</w:t>
      </w:r>
    </w:p>
    <w:p w:rsidR="00B874B2" w:rsidRPr="005C14A6" w:rsidRDefault="00B874B2" w:rsidP="00336039">
      <w:pPr>
        <w:pStyle w:val="Ttulo1"/>
        <w:spacing w:before="0"/>
        <w:ind w:left="335" w:right="1344" w:firstLine="0"/>
        <w:jc w:val="center"/>
        <w:rPr>
          <w:rFonts w:ascii="Arial" w:hAnsi="Arial" w:cs="Arial"/>
          <w:sz w:val="22"/>
          <w:szCs w:val="22"/>
          <w:u w:val="none"/>
        </w:rPr>
      </w:pPr>
    </w:p>
    <w:p w:rsidR="00336039" w:rsidRPr="005C14A6" w:rsidRDefault="00336039" w:rsidP="00336039">
      <w:pPr>
        <w:pStyle w:val="Ttulo1"/>
        <w:spacing w:before="0"/>
        <w:ind w:left="335" w:right="1344" w:firstLine="0"/>
        <w:jc w:val="center"/>
        <w:rPr>
          <w:rFonts w:ascii="Arial" w:hAnsi="Arial" w:cs="Arial"/>
          <w:sz w:val="22"/>
          <w:szCs w:val="22"/>
          <w:u w:val="none"/>
        </w:rPr>
      </w:pPr>
      <w:r w:rsidRPr="005C14A6">
        <w:rPr>
          <w:rFonts w:ascii="Arial" w:hAnsi="Arial" w:cs="Arial"/>
          <w:sz w:val="22"/>
          <w:szCs w:val="22"/>
          <w:u w:val="none"/>
        </w:rPr>
        <w:t xml:space="preserve">ROTA 03 </w:t>
      </w:r>
    </w:p>
    <w:p w:rsidR="00336039" w:rsidRPr="005C14A6" w:rsidRDefault="00336039" w:rsidP="00336039">
      <w:pPr>
        <w:pStyle w:val="Corpodetexto"/>
        <w:spacing w:before="7"/>
        <w:rPr>
          <w:rFonts w:ascii="Arial" w:hAnsi="Arial" w:cs="Arial"/>
          <w:b/>
          <w:sz w:val="22"/>
          <w:szCs w:val="22"/>
        </w:rPr>
      </w:pPr>
    </w:p>
    <w:p w:rsidR="00336039" w:rsidRPr="005C14A6" w:rsidRDefault="00B874B2" w:rsidP="00B874B2">
      <w:pPr>
        <w:pStyle w:val="Corpodetexto"/>
        <w:spacing w:before="7"/>
        <w:rPr>
          <w:rFonts w:ascii="Arial" w:hAnsi="Arial" w:cs="Arial"/>
          <w:b/>
          <w:sz w:val="22"/>
          <w:szCs w:val="22"/>
        </w:rPr>
      </w:pPr>
      <w:r w:rsidRPr="005C14A6">
        <w:rPr>
          <w:rFonts w:ascii="Arial" w:hAnsi="Arial" w:cs="Arial"/>
          <w:b/>
          <w:noProof/>
          <w:sz w:val="22"/>
          <w:szCs w:val="22"/>
          <w:lang w:val="pt-BR" w:eastAsia="pt-BR" w:bidi="ar-SA"/>
        </w:rPr>
        <w:drawing>
          <wp:anchor distT="0" distB="0" distL="114300" distR="114300" simplePos="0" relativeHeight="251662336" behindDoc="0" locked="0" layoutInCell="1" allowOverlap="1">
            <wp:simplePos x="0" y="0"/>
            <wp:positionH relativeFrom="column">
              <wp:posOffset>-13335</wp:posOffset>
            </wp:positionH>
            <wp:positionV relativeFrom="paragraph">
              <wp:posOffset>19050</wp:posOffset>
            </wp:positionV>
            <wp:extent cx="5734050" cy="4735830"/>
            <wp:effectExtent l="57150" t="38100" r="38100" b="26670"/>
            <wp:wrapSquare wrapText="bothSides"/>
            <wp:docPr id="32" name="Imagem 32" descr="ROTA 03 IMAGEM SATE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TA 03 IMAGEM SATELITE"/>
                    <pic:cNvPicPr>
                      <a:picLocks noChangeAspect="1" noChangeArrowheads="1"/>
                    </pic:cNvPicPr>
                  </pic:nvPicPr>
                  <pic:blipFill>
                    <a:blip r:embed="rId15"/>
                    <a:srcRect/>
                    <a:stretch>
                      <a:fillRect/>
                    </a:stretch>
                  </pic:blipFill>
                  <pic:spPr bwMode="auto">
                    <a:xfrm>
                      <a:off x="0" y="0"/>
                      <a:ext cx="5734050" cy="4735830"/>
                    </a:xfrm>
                    <a:prstGeom prst="rect">
                      <a:avLst/>
                    </a:prstGeom>
                    <a:noFill/>
                    <a:ln w="28575">
                      <a:solidFill>
                        <a:srgbClr val="000000"/>
                      </a:solidFill>
                      <a:miter lim="800000"/>
                      <a:headEnd/>
                      <a:tailEnd/>
                    </a:ln>
                  </pic:spPr>
                </pic:pic>
              </a:graphicData>
            </a:graphic>
          </wp:anchor>
        </w:drawing>
      </w:r>
    </w:p>
    <w:p w:rsidR="00336039" w:rsidRPr="005C14A6" w:rsidRDefault="00336039" w:rsidP="00336039">
      <w:pPr>
        <w:jc w:val="both"/>
        <w:rPr>
          <w:rFonts w:ascii="Arial" w:hAnsi="Arial" w:cs="Arial"/>
        </w:rPr>
      </w:pPr>
      <w:r w:rsidRPr="005C14A6">
        <w:rPr>
          <w:rFonts w:ascii="Arial" w:hAnsi="Arial" w:cs="Arial"/>
          <w:b/>
        </w:rPr>
        <w:t>1</w:t>
      </w:r>
      <w:r w:rsidRPr="005C14A6">
        <w:rPr>
          <w:rFonts w:ascii="Arial" w:hAnsi="Arial" w:cs="Arial"/>
        </w:rPr>
        <w:t xml:space="preserve"> - Rua Saldanha Marinho - Centro (Praça), </w:t>
      </w:r>
      <w:r w:rsidRPr="005C14A6">
        <w:rPr>
          <w:rFonts w:ascii="Arial" w:hAnsi="Arial" w:cs="Arial"/>
          <w:b/>
        </w:rPr>
        <w:t>2</w:t>
      </w:r>
      <w:r w:rsidRPr="005C14A6">
        <w:rPr>
          <w:rFonts w:ascii="Arial" w:hAnsi="Arial" w:cs="Arial"/>
        </w:rPr>
        <w:t xml:space="preserve"> - Rua Carlos Gomes – Centro, </w:t>
      </w:r>
      <w:r w:rsidRPr="005C14A6">
        <w:rPr>
          <w:rFonts w:ascii="Arial" w:hAnsi="Arial" w:cs="Arial"/>
          <w:b/>
        </w:rPr>
        <w:t>3</w:t>
      </w:r>
      <w:r w:rsidRPr="005C14A6">
        <w:rPr>
          <w:rFonts w:ascii="Arial" w:hAnsi="Arial" w:cs="Arial"/>
        </w:rPr>
        <w:t xml:space="preserve"> - Rua Toledo Barros - Centro (Prefeitura), </w:t>
      </w:r>
      <w:r w:rsidRPr="005C14A6">
        <w:rPr>
          <w:rFonts w:ascii="Arial" w:hAnsi="Arial" w:cs="Arial"/>
          <w:b/>
        </w:rPr>
        <w:t>4</w:t>
      </w:r>
      <w:r w:rsidRPr="005C14A6">
        <w:rPr>
          <w:rFonts w:ascii="Arial" w:hAnsi="Arial" w:cs="Arial"/>
        </w:rPr>
        <w:t xml:space="preserve"> - Rodovia Constante Peruchi - SP 316 Sentido Santa Gertrudes (Próx Passarela, Próx Entrada Ass. Sta Rita), </w:t>
      </w:r>
      <w:r w:rsidRPr="005C14A6">
        <w:rPr>
          <w:rFonts w:ascii="Arial" w:hAnsi="Arial" w:cs="Arial"/>
          <w:b/>
        </w:rPr>
        <w:t>5</w:t>
      </w:r>
      <w:r w:rsidRPr="005C14A6">
        <w:rPr>
          <w:rFonts w:ascii="Arial" w:hAnsi="Arial" w:cs="Arial"/>
        </w:rPr>
        <w:t xml:space="preserve"> - Retorno pela rotatória da Rodovia Constante Peruchi - SP 316 - Altura do Km - 165 Sentido Cordeirópolis</w:t>
      </w:r>
      <w:r w:rsidR="00B874B2" w:rsidRPr="005C14A6">
        <w:rPr>
          <w:rFonts w:ascii="Arial" w:hAnsi="Arial" w:cs="Arial"/>
        </w:rPr>
        <w:t xml:space="preserve">, </w:t>
      </w:r>
      <w:r w:rsidRPr="005C14A6">
        <w:rPr>
          <w:rFonts w:ascii="Arial" w:hAnsi="Arial" w:cs="Arial"/>
          <w:b/>
        </w:rPr>
        <w:t>6</w:t>
      </w:r>
      <w:r w:rsidRPr="005C14A6">
        <w:rPr>
          <w:rFonts w:ascii="Arial" w:hAnsi="Arial" w:cs="Arial"/>
        </w:rPr>
        <w:t xml:space="preserve"> - Av. Presidente Vargas – Centro, </w:t>
      </w:r>
      <w:r w:rsidRPr="005C14A6">
        <w:rPr>
          <w:rFonts w:ascii="Arial" w:hAnsi="Arial" w:cs="Arial"/>
          <w:b/>
        </w:rPr>
        <w:t>7</w:t>
      </w:r>
      <w:r w:rsidRPr="005C14A6">
        <w:rPr>
          <w:rFonts w:ascii="Arial" w:hAnsi="Arial" w:cs="Arial"/>
        </w:rPr>
        <w:t xml:space="preserve"> - Rua 13 de Maio – Centro, </w:t>
      </w:r>
      <w:r w:rsidRPr="005C14A6">
        <w:rPr>
          <w:rFonts w:ascii="Arial" w:hAnsi="Arial" w:cs="Arial"/>
          <w:b/>
        </w:rPr>
        <w:t>8</w:t>
      </w:r>
      <w:r w:rsidRPr="005C14A6">
        <w:rPr>
          <w:rFonts w:ascii="Arial" w:hAnsi="Arial" w:cs="Arial"/>
        </w:rPr>
        <w:t xml:space="preserve"> - Rua 7 de Setembro – Centro, </w:t>
      </w:r>
      <w:r w:rsidRPr="005C14A6">
        <w:rPr>
          <w:rFonts w:ascii="Arial" w:hAnsi="Arial" w:cs="Arial"/>
          <w:b/>
        </w:rPr>
        <w:t>9</w:t>
      </w:r>
      <w:r w:rsidRPr="005C14A6">
        <w:rPr>
          <w:rFonts w:ascii="Arial" w:hAnsi="Arial" w:cs="Arial"/>
        </w:rPr>
        <w:t xml:space="preserve"> - Rua Saldanha Marinho – Centro.</w:t>
      </w:r>
    </w:p>
    <w:p w:rsidR="00694BFD" w:rsidRPr="005C14A6" w:rsidRDefault="00694BFD">
      <w:pPr>
        <w:rPr>
          <w:rFonts w:ascii="Arial" w:hAnsi="Arial" w:cs="Arial"/>
        </w:rPr>
      </w:pPr>
      <w:r w:rsidRPr="005C14A6">
        <w:rPr>
          <w:rFonts w:ascii="Arial" w:hAnsi="Arial" w:cs="Arial"/>
        </w:rPr>
        <w:br w:type="page"/>
      </w:r>
    </w:p>
    <w:p w:rsidR="00694BFD" w:rsidRPr="005C14A6" w:rsidRDefault="00694BFD" w:rsidP="00694BFD">
      <w:pPr>
        <w:pStyle w:val="Ttulo1"/>
        <w:spacing w:before="0"/>
        <w:ind w:left="1844" w:right="1344" w:firstLine="0"/>
        <w:jc w:val="center"/>
        <w:rPr>
          <w:rFonts w:ascii="Arial" w:hAnsi="Arial" w:cs="Arial"/>
          <w:sz w:val="22"/>
          <w:szCs w:val="22"/>
          <w:u w:val="none"/>
        </w:rPr>
      </w:pPr>
    </w:p>
    <w:p w:rsidR="00694BFD" w:rsidRPr="005C14A6" w:rsidRDefault="00D6652E" w:rsidP="00694BFD">
      <w:pPr>
        <w:pStyle w:val="Ttulo1"/>
        <w:spacing w:before="0"/>
        <w:ind w:left="0" w:right="-2" w:firstLine="0"/>
        <w:jc w:val="center"/>
        <w:rPr>
          <w:rFonts w:ascii="Arial" w:hAnsi="Arial" w:cs="Arial"/>
          <w:sz w:val="22"/>
          <w:szCs w:val="22"/>
          <w:u w:val="none"/>
        </w:rPr>
      </w:pPr>
      <w:r>
        <w:rPr>
          <w:rFonts w:ascii="Arial" w:hAnsi="Arial" w:cs="Arial"/>
          <w:sz w:val="22"/>
          <w:szCs w:val="22"/>
          <w:u w:val="none"/>
        </w:rPr>
        <w:t>TABELA HORÁ</w:t>
      </w:r>
      <w:r w:rsidR="00694BFD" w:rsidRPr="005C14A6">
        <w:rPr>
          <w:rFonts w:ascii="Arial" w:hAnsi="Arial" w:cs="Arial"/>
          <w:sz w:val="22"/>
          <w:szCs w:val="22"/>
          <w:u w:val="none"/>
        </w:rPr>
        <w:t>RIA DE PARTIDAS CIRCULAR (POR MINUTO)</w:t>
      </w:r>
    </w:p>
    <w:p w:rsidR="00694BFD" w:rsidRPr="005C14A6" w:rsidRDefault="00694BFD" w:rsidP="00694BFD">
      <w:pPr>
        <w:pStyle w:val="Corpodetexto"/>
        <w:rPr>
          <w:rFonts w:ascii="Arial" w:hAnsi="Arial" w:cs="Arial"/>
          <w:b/>
          <w:sz w:val="22"/>
          <w:szCs w:val="22"/>
        </w:rPr>
      </w:pPr>
    </w:p>
    <w:p w:rsidR="00694BFD" w:rsidRPr="005C14A6" w:rsidRDefault="00694BFD" w:rsidP="00694BFD">
      <w:pPr>
        <w:ind w:right="-2"/>
        <w:jc w:val="center"/>
        <w:rPr>
          <w:rFonts w:ascii="Arial" w:hAnsi="Arial" w:cs="Arial"/>
          <w:b/>
        </w:rPr>
      </w:pPr>
      <w:r w:rsidRPr="005C14A6">
        <w:rPr>
          <w:rFonts w:ascii="Arial" w:hAnsi="Arial" w:cs="Arial"/>
          <w:b/>
        </w:rPr>
        <w:t xml:space="preserve">DIA UTIL </w:t>
      </w:r>
    </w:p>
    <w:p w:rsidR="00694BFD" w:rsidRPr="005C14A6" w:rsidRDefault="00694BFD" w:rsidP="00694BFD">
      <w:pPr>
        <w:pStyle w:val="Corpodetexto"/>
        <w:rPr>
          <w:rFonts w:ascii="Arial" w:hAnsi="Arial" w:cs="Arial"/>
          <w:b/>
          <w:sz w:val="22"/>
          <w:szCs w:val="22"/>
        </w:rPr>
      </w:pPr>
    </w:p>
    <w:p w:rsidR="00694BFD" w:rsidRPr="005C14A6" w:rsidRDefault="00694BFD" w:rsidP="00694BFD">
      <w:pPr>
        <w:pStyle w:val="Corpodetexto"/>
        <w:spacing w:before="1"/>
        <w:rPr>
          <w:rFonts w:ascii="Arial" w:hAnsi="Arial" w:cs="Arial"/>
          <w:b/>
          <w:sz w:val="22"/>
          <w:szCs w:val="22"/>
        </w:rPr>
      </w:pPr>
    </w:p>
    <w:tbl>
      <w:tblPr>
        <w:tblW w:w="0" w:type="auto"/>
        <w:tblInd w:w="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694BFD" w:rsidRPr="005C14A6" w:rsidTr="005C14A6">
        <w:trPr>
          <w:trHeight w:val="450"/>
        </w:trPr>
        <w:tc>
          <w:tcPr>
            <w:tcW w:w="8946" w:type="dxa"/>
            <w:gridSpan w:val="21"/>
            <w:tcBorders>
              <w:left w:val="single" w:sz="4" w:space="0" w:color="000000"/>
              <w:right w:val="single" w:sz="4" w:space="0" w:color="000000"/>
            </w:tcBorders>
            <w:shd w:val="clear" w:color="auto" w:fill="auto"/>
          </w:tcPr>
          <w:p w:rsidR="00694BFD" w:rsidRPr="005C14A6" w:rsidRDefault="00694BFD" w:rsidP="005C14A6">
            <w:pPr>
              <w:pStyle w:val="TableParagraph"/>
              <w:spacing w:before="115" w:line="240" w:lineRule="auto"/>
              <w:ind w:left="4160" w:right="4156"/>
              <w:rPr>
                <w:rFonts w:ascii="Arial" w:hAnsi="Arial" w:cs="Arial"/>
                <w:b/>
              </w:rPr>
            </w:pPr>
            <w:r w:rsidRPr="005C14A6">
              <w:rPr>
                <w:rFonts w:ascii="Arial" w:hAnsi="Arial" w:cs="Arial"/>
                <w:b/>
                <w:w w:val="70"/>
              </w:rPr>
              <w:t>CIRCULAR 1</w:t>
            </w:r>
          </w:p>
        </w:tc>
      </w:tr>
      <w:tr w:rsidR="00694BFD" w:rsidRPr="00DA4EE1" w:rsidTr="005C14A6">
        <w:trPr>
          <w:trHeight w:val="217"/>
        </w:trPr>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148"/>
              <w:jc w:val="left"/>
              <w:rPr>
                <w:rFonts w:ascii="Arial" w:hAnsi="Arial" w:cs="Arial"/>
                <w:b/>
                <w:sz w:val="18"/>
              </w:rPr>
            </w:pPr>
            <w:r w:rsidRPr="00DA4EE1">
              <w:rPr>
                <w:rFonts w:ascii="Arial" w:hAnsi="Arial" w:cs="Arial"/>
                <w:b/>
                <w:w w:val="70"/>
                <w:sz w:val="18"/>
              </w:rPr>
              <w:t>NV</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53" w:right="37"/>
              <w:rPr>
                <w:rFonts w:ascii="Arial" w:hAnsi="Arial" w:cs="Arial"/>
                <w:b/>
                <w:sz w:val="18"/>
              </w:rPr>
            </w:pPr>
            <w:r w:rsidRPr="00DA4EE1">
              <w:rPr>
                <w:rFonts w:ascii="Arial" w:hAnsi="Arial" w:cs="Arial"/>
                <w:b/>
                <w:w w:val="70"/>
                <w:sz w:val="18"/>
              </w:rPr>
              <w:t>06:00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53" w:right="38"/>
              <w:rPr>
                <w:rFonts w:ascii="Arial" w:hAnsi="Arial" w:cs="Arial"/>
                <w:b/>
                <w:sz w:val="18"/>
              </w:rPr>
            </w:pPr>
            <w:r w:rsidRPr="00DA4EE1">
              <w:rPr>
                <w:rFonts w:ascii="Arial" w:hAnsi="Arial" w:cs="Arial"/>
                <w:b/>
                <w:w w:val="70"/>
                <w:sz w:val="18"/>
              </w:rPr>
              <w:t>07:00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53" w:right="38"/>
              <w:rPr>
                <w:rFonts w:ascii="Arial" w:hAnsi="Arial" w:cs="Arial"/>
                <w:b/>
                <w:sz w:val="18"/>
              </w:rPr>
            </w:pPr>
            <w:r w:rsidRPr="00DA4EE1">
              <w:rPr>
                <w:rFonts w:ascii="Arial" w:hAnsi="Arial" w:cs="Arial"/>
                <w:b/>
                <w:w w:val="70"/>
                <w:sz w:val="18"/>
              </w:rPr>
              <w:t>08:00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90"/>
              <w:jc w:val="right"/>
              <w:rPr>
                <w:rFonts w:ascii="Arial" w:hAnsi="Arial" w:cs="Arial"/>
                <w:b/>
                <w:sz w:val="18"/>
              </w:rPr>
            </w:pPr>
            <w:r w:rsidRPr="00DA4EE1">
              <w:rPr>
                <w:rFonts w:ascii="Arial" w:hAnsi="Arial" w:cs="Arial"/>
                <w:b/>
                <w:w w:val="55"/>
                <w:sz w:val="18"/>
              </w:rPr>
              <w:t>09:00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53" w:right="39"/>
              <w:rPr>
                <w:rFonts w:ascii="Arial" w:hAnsi="Arial" w:cs="Arial"/>
                <w:b/>
                <w:sz w:val="18"/>
              </w:rPr>
            </w:pPr>
            <w:r w:rsidRPr="00DA4EE1">
              <w:rPr>
                <w:rFonts w:ascii="Arial" w:hAnsi="Arial" w:cs="Arial"/>
                <w:b/>
                <w:w w:val="70"/>
                <w:sz w:val="18"/>
              </w:rPr>
              <w:t>10:00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53" w:right="39"/>
              <w:rPr>
                <w:rFonts w:ascii="Arial" w:hAnsi="Arial" w:cs="Arial"/>
                <w:b/>
                <w:sz w:val="18"/>
              </w:rPr>
            </w:pPr>
            <w:r w:rsidRPr="00DA4EE1">
              <w:rPr>
                <w:rFonts w:ascii="Arial" w:hAnsi="Arial" w:cs="Arial"/>
                <w:b/>
                <w:w w:val="70"/>
                <w:sz w:val="18"/>
              </w:rPr>
              <w:t>11:00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90"/>
              <w:jc w:val="right"/>
              <w:rPr>
                <w:rFonts w:ascii="Arial" w:hAnsi="Arial" w:cs="Arial"/>
                <w:b/>
                <w:sz w:val="18"/>
              </w:rPr>
            </w:pPr>
            <w:r w:rsidRPr="00DA4EE1">
              <w:rPr>
                <w:rFonts w:ascii="Arial" w:hAnsi="Arial" w:cs="Arial"/>
                <w:b/>
                <w:w w:val="55"/>
                <w:sz w:val="18"/>
              </w:rPr>
              <w:t>12:00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53" w:right="41"/>
              <w:rPr>
                <w:rFonts w:ascii="Arial" w:hAnsi="Arial" w:cs="Arial"/>
                <w:b/>
                <w:sz w:val="18"/>
              </w:rPr>
            </w:pPr>
            <w:r w:rsidRPr="00DA4EE1">
              <w:rPr>
                <w:rFonts w:ascii="Arial" w:hAnsi="Arial" w:cs="Arial"/>
                <w:b/>
                <w:w w:val="70"/>
                <w:sz w:val="18"/>
              </w:rPr>
              <w:t>13:00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53" w:right="41"/>
              <w:rPr>
                <w:rFonts w:ascii="Arial" w:hAnsi="Arial" w:cs="Arial"/>
                <w:b/>
                <w:sz w:val="18"/>
              </w:rPr>
            </w:pPr>
            <w:r w:rsidRPr="00DA4EE1">
              <w:rPr>
                <w:rFonts w:ascii="Arial" w:hAnsi="Arial" w:cs="Arial"/>
                <w:b/>
                <w:w w:val="70"/>
                <w:sz w:val="18"/>
              </w:rPr>
              <w:t>14:00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91"/>
              <w:jc w:val="right"/>
              <w:rPr>
                <w:rFonts w:ascii="Arial" w:hAnsi="Arial" w:cs="Arial"/>
                <w:b/>
                <w:sz w:val="18"/>
              </w:rPr>
            </w:pPr>
            <w:r w:rsidRPr="00DA4EE1">
              <w:rPr>
                <w:rFonts w:ascii="Arial" w:hAnsi="Arial" w:cs="Arial"/>
                <w:b/>
                <w:w w:val="55"/>
                <w:sz w:val="18"/>
              </w:rPr>
              <w:t>15:00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105"/>
              <w:jc w:val="left"/>
              <w:rPr>
                <w:rFonts w:ascii="Arial" w:hAnsi="Arial" w:cs="Arial"/>
                <w:b/>
                <w:sz w:val="18"/>
              </w:rPr>
            </w:pPr>
            <w:r w:rsidRPr="00DA4EE1">
              <w:rPr>
                <w:rFonts w:ascii="Arial" w:hAnsi="Arial" w:cs="Arial"/>
                <w:b/>
                <w:w w:val="70"/>
                <w:sz w:val="18"/>
              </w:rPr>
              <w:t>16:00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52" w:right="42"/>
              <w:rPr>
                <w:rFonts w:ascii="Arial" w:hAnsi="Arial" w:cs="Arial"/>
                <w:b/>
                <w:sz w:val="18"/>
              </w:rPr>
            </w:pPr>
            <w:r w:rsidRPr="00DA4EE1">
              <w:rPr>
                <w:rFonts w:ascii="Arial" w:hAnsi="Arial" w:cs="Arial"/>
                <w:b/>
                <w:w w:val="70"/>
                <w:sz w:val="18"/>
              </w:rPr>
              <w:t>17:00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92"/>
              <w:jc w:val="right"/>
              <w:rPr>
                <w:rFonts w:ascii="Arial" w:hAnsi="Arial" w:cs="Arial"/>
                <w:b/>
                <w:sz w:val="18"/>
              </w:rPr>
            </w:pPr>
            <w:r w:rsidRPr="00DA4EE1">
              <w:rPr>
                <w:rFonts w:ascii="Arial" w:hAnsi="Arial" w:cs="Arial"/>
                <w:b/>
                <w:w w:val="55"/>
                <w:sz w:val="18"/>
              </w:rPr>
              <w:t>18:00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51" w:right="42"/>
              <w:rPr>
                <w:rFonts w:ascii="Arial" w:hAnsi="Arial" w:cs="Arial"/>
                <w:b/>
                <w:sz w:val="18"/>
              </w:rPr>
            </w:pPr>
            <w:r w:rsidRPr="00DA4EE1">
              <w:rPr>
                <w:rFonts w:ascii="Arial" w:hAnsi="Arial" w:cs="Arial"/>
                <w:b/>
                <w:w w:val="70"/>
                <w:sz w:val="18"/>
              </w:rPr>
              <w:t>19:00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51" w:right="42"/>
              <w:rPr>
                <w:rFonts w:ascii="Arial" w:hAnsi="Arial" w:cs="Arial"/>
                <w:b/>
                <w:sz w:val="18"/>
              </w:rPr>
            </w:pPr>
            <w:r w:rsidRPr="00DA4EE1">
              <w:rPr>
                <w:rFonts w:ascii="Arial" w:hAnsi="Arial" w:cs="Arial"/>
                <w:b/>
                <w:w w:val="70"/>
                <w:sz w:val="18"/>
              </w:rPr>
              <w:t>20:00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93"/>
              <w:jc w:val="right"/>
              <w:rPr>
                <w:rFonts w:ascii="Arial" w:hAnsi="Arial" w:cs="Arial"/>
                <w:b/>
                <w:sz w:val="18"/>
              </w:rPr>
            </w:pPr>
            <w:r w:rsidRPr="00DA4EE1">
              <w:rPr>
                <w:rFonts w:ascii="Arial" w:hAnsi="Arial" w:cs="Arial"/>
                <w:b/>
                <w:w w:val="55"/>
                <w:sz w:val="18"/>
              </w:rPr>
              <w:t>21:00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49" w:right="42"/>
              <w:rPr>
                <w:rFonts w:ascii="Arial" w:hAnsi="Arial" w:cs="Arial"/>
                <w:b/>
                <w:sz w:val="18"/>
              </w:rPr>
            </w:pPr>
            <w:r w:rsidRPr="00DA4EE1">
              <w:rPr>
                <w:rFonts w:ascii="Arial" w:hAnsi="Arial" w:cs="Arial"/>
                <w:b/>
                <w:w w:val="70"/>
                <w:sz w:val="18"/>
              </w:rPr>
              <w:t>22:00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49" w:right="42"/>
              <w:rPr>
                <w:rFonts w:ascii="Arial" w:hAnsi="Arial" w:cs="Arial"/>
                <w:b/>
                <w:sz w:val="18"/>
              </w:rPr>
            </w:pPr>
            <w:r w:rsidRPr="00DA4EE1">
              <w:rPr>
                <w:rFonts w:ascii="Arial" w:hAnsi="Arial" w:cs="Arial"/>
                <w:b/>
                <w:w w:val="70"/>
                <w:sz w:val="18"/>
              </w:rPr>
              <w:t>23:00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94"/>
              <w:jc w:val="right"/>
              <w:rPr>
                <w:rFonts w:ascii="Arial" w:hAnsi="Arial" w:cs="Arial"/>
                <w:b/>
                <w:sz w:val="18"/>
              </w:rPr>
            </w:pP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48" w:right="42"/>
              <w:rPr>
                <w:rFonts w:ascii="Arial" w:hAnsi="Arial" w:cs="Arial"/>
                <w:b/>
                <w:sz w:val="18"/>
              </w:rPr>
            </w:pPr>
          </w:p>
        </w:tc>
      </w:tr>
      <w:tr w:rsidR="00694BFD" w:rsidRPr="00DA4EE1" w:rsidTr="005C14A6">
        <w:trPr>
          <w:trHeight w:val="217"/>
        </w:trPr>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187"/>
              <w:jc w:val="left"/>
              <w:rPr>
                <w:rFonts w:ascii="Arial" w:hAnsi="Arial" w:cs="Arial"/>
                <w:b/>
                <w:sz w:val="18"/>
              </w:rPr>
            </w:pPr>
            <w:r w:rsidRPr="00DA4EE1">
              <w:rPr>
                <w:rFonts w:ascii="Arial" w:hAnsi="Arial" w:cs="Arial"/>
                <w:b/>
                <w:w w:val="58"/>
                <w:sz w:val="18"/>
              </w:rPr>
              <w:t>1</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53" w:right="41"/>
              <w:rPr>
                <w:rFonts w:ascii="Arial" w:hAnsi="Arial" w:cs="Arial"/>
                <w:b/>
                <w:sz w:val="18"/>
              </w:rPr>
            </w:pPr>
            <w:r w:rsidRPr="00DA4EE1">
              <w:rPr>
                <w:rFonts w:ascii="Arial" w:hAnsi="Arial" w:cs="Arial"/>
                <w:b/>
                <w:w w:val="70"/>
                <w:sz w:val="18"/>
              </w:rPr>
              <w:t>00</w:t>
            </w:r>
          </w:p>
        </w:tc>
        <w:tc>
          <w:tcPr>
            <w:tcW w:w="426" w:type="dxa"/>
            <w:tcBorders>
              <w:left w:val="single" w:sz="4" w:space="0" w:color="000000"/>
              <w:right w:val="single" w:sz="4" w:space="0" w:color="000000"/>
            </w:tcBorders>
            <w:shd w:val="clear" w:color="auto" w:fill="auto"/>
          </w:tcPr>
          <w:p w:rsidR="00694BFD" w:rsidRPr="00DA4EE1" w:rsidRDefault="005D4467" w:rsidP="005C14A6">
            <w:pPr>
              <w:pStyle w:val="TableParagraph"/>
              <w:spacing w:before="0" w:line="34" w:lineRule="exact"/>
              <w:ind w:left="-2"/>
              <w:jc w:val="left"/>
              <w:rPr>
                <w:rFonts w:ascii="Arial" w:hAnsi="Arial" w:cs="Arial"/>
                <w:sz w:val="18"/>
              </w:rPr>
            </w:pPr>
            <w:r w:rsidRPr="00DA4EE1">
              <w:rPr>
                <w:rFonts w:ascii="Arial" w:hAnsi="Arial" w:cs="Arial"/>
                <w:sz w:val="18"/>
              </w:rPr>
            </w:r>
            <w:r w:rsidRPr="00DA4EE1">
              <w:rPr>
                <w:rFonts w:ascii="Arial" w:hAnsi="Arial" w:cs="Arial"/>
                <w:sz w:val="18"/>
              </w:rPr>
              <w:pict>
                <v:group id="_x0000_s1153" style="width:1pt;height:1.75pt;mso-position-horizontal-relative:char;mso-position-vertical-relative:line" coordsize="20,35">
                  <v:line id="_x0000_s1154" style="position:absolute" from="3,6" to="17,6" strokecolor="green" strokeweight=".20431mm"/>
                  <v:rect id="_x0000_s1155" style="position:absolute;width:20;height:12" fillcolor="green" stroked="f"/>
                  <v:line id="_x0000_s1156" style="position:absolute" from="3,17" to="10,17" strokecolor="green" strokeweight=".20431mm"/>
                  <v:rect id="_x0000_s1157" style="position:absolute;top:11;width:14;height:12" fillcolor="green" stroked="f"/>
                  <v:rect id="_x0000_s1158" style="position:absolute;top:23;width:7;height:12" fillcolor="green" stroked="f"/>
                  <w10:wrap type="none"/>
                  <w10:anchorlock/>
                </v:group>
              </w:pict>
            </w:r>
          </w:p>
          <w:p w:rsidR="00694BFD" w:rsidRPr="00DA4EE1" w:rsidRDefault="00694BFD" w:rsidP="005C14A6">
            <w:pPr>
              <w:pStyle w:val="TableParagraph"/>
              <w:spacing w:before="0" w:line="163" w:lineRule="exact"/>
              <w:ind w:left="53" w:right="42"/>
              <w:rPr>
                <w:rFonts w:ascii="Arial" w:hAnsi="Arial" w:cs="Arial"/>
                <w:b/>
                <w:sz w:val="18"/>
              </w:rPr>
            </w:pPr>
            <w:r w:rsidRPr="00DA4EE1">
              <w:rPr>
                <w:rFonts w:ascii="Arial" w:hAnsi="Arial" w:cs="Arial"/>
                <w:b/>
                <w:w w:val="70"/>
                <w:sz w:val="18"/>
              </w:rPr>
              <w:t>00</w:t>
            </w:r>
          </w:p>
        </w:tc>
        <w:tc>
          <w:tcPr>
            <w:tcW w:w="426" w:type="dxa"/>
            <w:tcBorders>
              <w:left w:val="single" w:sz="4" w:space="0" w:color="000000"/>
              <w:right w:val="single" w:sz="4" w:space="0" w:color="000000"/>
            </w:tcBorders>
            <w:shd w:val="clear" w:color="auto" w:fill="auto"/>
          </w:tcPr>
          <w:p w:rsidR="00694BFD" w:rsidRPr="00DA4EE1" w:rsidRDefault="005D4467" w:rsidP="005C14A6">
            <w:pPr>
              <w:pStyle w:val="TableParagraph"/>
              <w:spacing w:before="0" w:line="34" w:lineRule="exact"/>
              <w:ind w:left="-2"/>
              <w:jc w:val="left"/>
              <w:rPr>
                <w:rFonts w:ascii="Arial" w:hAnsi="Arial" w:cs="Arial"/>
                <w:sz w:val="18"/>
              </w:rPr>
            </w:pPr>
            <w:r w:rsidRPr="00DA4EE1">
              <w:rPr>
                <w:rFonts w:ascii="Arial" w:hAnsi="Arial" w:cs="Arial"/>
                <w:sz w:val="18"/>
              </w:rPr>
            </w:r>
            <w:r w:rsidRPr="00DA4EE1">
              <w:rPr>
                <w:rFonts w:ascii="Arial" w:hAnsi="Arial" w:cs="Arial"/>
                <w:sz w:val="18"/>
              </w:rPr>
              <w:pict>
                <v:group id="_x0000_s1147" style="width:1pt;height:1.75pt;mso-position-horizontal-relative:char;mso-position-vertical-relative:line" coordsize="20,35">
                  <v:line id="_x0000_s1148" style="position:absolute" from="3,6" to="17,6" strokecolor="green" strokeweight=".20431mm"/>
                  <v:rect id="_x0000_s1149" style="position:absolute;width:20;height:12" fillcolor="green" stroked="f"/>
                  <v:line id="_x0000_s1150" style="position:absolute" from="3,17" to="10,17" strokecolor="green" strokeweight=".20431mm"/>
                  <v:rect id="_x0000_s1151" style="position:absolute;top:11;width:14;height:12" fillcolor="green" stroked="f"/>
                  <v:rect id="_x0000_s1152" style="position:absolute;top:23;width:7;height:12" fillcolor="green" stroked="f"/>
                  <w10:wrap type="none"/>
                  <w10:anchorlock/>
                </v:group>
              </w:pict>
            </w:r>
          </w:p>
          <w:p w:rsidR="00694BFD" w:rsidRPr="00DA4EE1" w:rsidRDefault="00694BFD" w:rsidP="005C14A6">
            <w:pPr>
              <w:pStyle w:val="TableParagraph"/>
              <w:spacing w:before="0" w:line="163" w:lineRule="exact"/>
              <w:ind w:left="53" w:right="42"/>
              <w:rPr>
                <w:rFonts w:ascii="Arial" w:hAnsi="Arial" w:cs="Arial"/>
                <w:b/>
                <w:sz w:val="18"/>
              </w:rPr>
            </w:pPr>
            <w:r w:rsidRPr="00DA4EE1">
              <w:rPr>
                <w:rFonts w:ascii="Arial" w:hAnsi="Arial" w:cs="Arial"/>
                <w:b/>
                <w:w w:val="70"/>
                <w:sz w:val="18"/>
              </w:rPr>
              <w:t>00</w:t>
            </w:r>
          </w:p>
        </w:tc>
        <w:tc>
          <w:tcPr>
            <w:tcW w:w="426" w:type="dxa"/>
            <w:tcBorders>
              <w:left w:val="single" w:sz="4" w:space="0" w:color="000000"/>
              <w:right w:val="single" w:sz="4" w:space="0" w:color="000000"/>
            </w:tcBorders>
            <w:shd w:val="clear" w:color="auto" w:fill="auto"/>
          </w:tcPr>
          <w:p w:rsidR="00694BFD" w:rsidRPr="00DA4EE1" w:rsidRDefault="005D4467" w:rsidP="005C14A6">
            <w:pPr>
              <w:pStyle w:val="TableParagraph"/>
              <w:spacing w:before="0" w:line="34" w:lineRule="exact"/>
              <w:ind w:left="-2"/>
              <w:jc w:val="left"/>
              <w:rPr>
                <w:rFonts w:ascii="Arial" w:hAnsi="Arial" w:cs="Arial"/>
                <w:sz w:val="18"/>
              </w:rPr>
            </w:pPr>
            <w:r w:rsidRPr="00DA4EE1">
              <w:rPr>
                <w:rFonts w:ascii="Arial" w:hAnsi="Arial" w:cs="Arial"/>
                <w:sz w:val="18"/>
              </w:rPr>
            </w:r>
            <w:r w:rsidRPr="00DA4EE1">
              <w:rPr>
                <w:rFonts w:ascii="Arial" w:hAnsi="Arial" w:cs="Arial"/>
                <w:sz w:val="18"/>
              </w:rPr>
              <w:pict>
                <v:group id="_x0000_s1141" style="width:1pt;height:1.75pt;mso-position-horizontal-relative:char;mso-position-vertical-relative:line" coordsize="20,35">
                  <v:line id="_x0000_s1142" style="position:absolute" from="3,6" to="17,6" strokecolor="green" strokeweight=".20431mm"/>
                  <v:rect id="_x0000_s1143" style="position:absolute;width:20;height:12" fillcolor="green" stroked="f"/>
                  <v:line id="_x0000_s1144" style="position:absolute" from="3,17" to="10,17" strokecolor="green" strokeweight=".20431mm"/>
                  <v:rect id="_x0000_s1145" style="position:absolute;top:11;width:14;height:12" fillcolor="green" stroked="f"/>
                  <v:rect id="_x0000_s1146" style="position:absolute;top:23;width:7;height:12" fillcolor="green" stroked="f"/>
                  <w10:wrap type="none"/>
                  <w10:anchorlock/>
                </v:group>
              </w:pict>
            </w:r>
          </w:p>
          <w:p w:rsidR="00694BFD" w:rsidRPr="00DA4EE1" w:rsidRDefault="00694BFD" w:rsidP="005C14A6">
            <w:pPr>
              <w:pStyle w:val="TableParagraph"/>
              <w:spacing w:before="0" w:line="163" w:lineRule="exact"/>
              <w:ind w:right="154"/>
              <w:jc w:val="right"/>
              <w:rPr>
                <w:rFonts w:ascii="Arial" w:hAnsi="Arial" w:cs="Arial"/>
                <w:b/>
                <w:sz w:val="18"/>
              </w:rPr>
            </w:pPr>
            <w:r w:rsidRPr="00DA4EE1">
              <w:rPr>
                <w:rFonts w:ascii="Arial" w:hAnsi="Arial" w:cs="Arial"/>
                <w:b/>
                <w:w w:val="55"/>
                <w:sz w:val="18"/>
              </w:rPr>
              <w:t>00</w:t>
            </w:r>
          </w:p>
        </w:tc>
        <w:tc>
          <w:tcPr>
            <w:tcW w:w="426" w:type="dxa"/>
            <w:tcBorders>
              <w:left w:val="single" w:sz="4" w:space="0" w:color="000000"/>
              <w:right w:val="single" w:sz="4" w:space="0" w:color="000000"/>
            </w:tcBorders>
            <w:shd w:val="clear" w:color="auto" w:fill="auto"/>
          </w:tcPr>
          <w:p w:rsidR="00694BFD" w:rsidRPr="00DA4EE1" w:rsidRDefault="005D4467" w:rsidP="005C14A6">
            <w:pPr>
              <w:pStyle w:val="TableParagraph"/>
              <w:spacing w:before="0" w:line="34" w:lineRule="exact"/>
              <w:ind w:left="-3"/>
              <w:jc w:val="left"/>
              <w:rPr>
                <w:rFonts w:ascii="Arial" w:hAnsi="Arial" w:cs="Arial"/>
                <w:sz w:val="18"/>
              </w:rPr>
            </w:pPr>
            <w:r w:rsidRPr="00DA4EE1">
              <w:rPr>
                <w:rFonts w:ascii="Arial" w:hAnsi="Arial" w:cs="Arial"/>
                <w:sz w:val="18"/>
              </w:rPr>
            </w:r>
            <w:r w:rsidRPr="00DA4EE1">
              <w:rPr>
                <w:rFonts w:ascii="Arial" w:hAnsi="Arial" w:cs="Arial"/>
                <w:sz w:val="18"/>
              </w:rPr>
              <w:pict>
                <v:group id="_x0000_s1135" style="width:1pt;height:1.75pt;mso-position-horizontal-relative:char;mso-position-vertical-relative:line" coordsize="20,35">
                  <v:line id="_x0000_s1136" style="position:absolute" from="3,6" to="17,6" strokecolor="green" strokeweight=".20431mm"/>
                  <v:rect id="_x0000_s1137" style="position:absolute;width:20;height:12" fillcolor="green" stroked="f"/>
                  <v:line id="_x0000_s1138" style="position:absolute" from="3,17" to="10,17" strokecolor="green" strokeweight=".20431mm"/>
                  <v:rect id="_x0000_s1139" style="position:absolute;top:11;width:14;height:12" fillcolor="green" stroked="f"/>
                  <v:rect id="_x0000_s1140" style="position:absolute;top:23;width:7;height:12" fillcolor="green" stroked="f"/>
                  <w10:wrap type="none"/>
                  <w10:anchorlock/>
                </v:group>
              </w:pict>
            </w:r>
          </w:p>
          <w:p w:rsidR="00694BFD" w:rsidRPr="00DA4EE1" w:rsidRDefault="00694BFD" w:rsidP="005C14A6">
            <w:pPr>
              <w:pStyle w:val="TableParagraph"/>
              <w:spacing w:before="0" w:line="163" w:lineRule="exact"/>
              <w:ind w:left="52" w:right="42"/>
              <w:rPr>
                <w:rFonts w:ascii="Arial" w:hAnsi="Arial" w:cs="Arial"/>
                <w:b/>
                <w:sz w:val="18"/>
              </w:rPr>
            </w:pPr>
            <w:r w:rsidRPr="00DA4EE1">
              <w:rPr>
                <w:rFonts w:ascii="Arial" w:hAnsi="Arial" w:cs="Arial"/>
                <w:b/>
                <w:w w:val="70"/>
                <w:sz w:val="18"/>
              </w:rPr>
              <w:t>00</w:t>
            </w:r>
          </w:p>
        </w:tc>
        <w:tc>
          <w:tcPr>
            <w:tcW w:w="426" w:type="dxa"/>
            <w:tcBorders>
              <w:left w:val="single" w:sz="4" w:space="0" w:color="000000"/>
              <w:right w:val="single" w:sz="4" w:space="0" w:color="000000"/>
            </w:tcBorders>
            <w:shd w:val="clear" w:color="auto" w:fill="auto"/>
          </w:tcPr>
          <w:p w:rsidR="00694BFD" w:rsidRPr="00DA4EE1" w:rsidRDefault="005D4467" w:rsidP="005C14A6">
            <w:pPr>
              <w:pStyle w:val="TableParagraph"/>
              <w:spacing w:before="0" w:line="34" w:lineRule="exact"/>
              <w:ind w:left="-3"/>
              <w:jc w:val="left"/>
              <w:rPr>
                <w:rFonts w:ascii="Arial" w:hAnsi="Arial" w:cs="Arial"/>
                <w:sz w:val="18"/>
              </w:rPr>
            </w:pPr>
            <w:r w:rsidRPr="00DA4EE1">
              <w:rPr>
                <w:rFonts w:ascii="Arial" w:hAnsi="Arial" w:cs="Arial"/>
                <w:sz w:val="18"/>
              </w:rPr>
            </w:r>
            <w:r w:rsidRPr="00DA4EE1">
              <w:rPr>
                <w:rFonts w:ascii="Arial" w:hAnsi="Arial" w:cs="Arial"/>
                <w:sz w:val="18"/>
              </w:rPr>
              <w:pict>
                <v:group id="_x0000_s1129" style="width:1pt;height:1.75pt;mso-position-horizontal-relative:char;mso-position-vertical-relative:line" coordsize="20,35">
                  <v:line id="_x0000_s1130" style="position:absolute" from="3,6" to="17,6" strokecolor="green" strokeweight=".20431mm"/>
                  <v:rect id="_x0000_s1131" style="position:absolute;width:20;height:12" fillcolor="green" stroked="f"/>
                  <v:line id="_x0000_s1132" style="position:absolute" from="3,17" to="10,17" strokecolor="green" strokeweight=".20431mm"/>
                  <v:rect id="_x0000_s1133" style="position:absolute;top:11;width:14;height:12" fillcolor="green" stroked="f"/>
                  <v:rect id="_x0000_s1134" style="position:absolute;top:23;width:7;height:12" fillcolor="green" stroked="f"/>
                  <w10:wrap type="none"/>
                  <w10:anchorlock/>
                </v:group>
              </w:pict>
            </w:r>
          </w:p>
          <w:p w:rsidR="00694BFD" w:rsidRPr="00DA4EE1" w:rsidRDefault="00694BFD" w:rsidP="005C14A6">
            <w:pPr>
              <w:pStyle w:val="TableParagraph"/>
              <w:spacing w:before="0" w:line="163" w:lineRule="exact"/>
              <w:ind w:left="51" w:right="42"/>
              <w:rPr>
                <w:rFonts w:ascii="Arial" w:hAnsi="Arial" w:cs="Arial"/>
                <w:b/>
                <w:sz w:val="18"/>
              </w:rPr>
            </w:pPr>
            <w:r w:rsidRPr="00DA4EE1">
              <w:rPr>
                <w:rFonts w:ascii="Arial" w:hAnsi="Arial" w:cs="Arial"/>
                <w:b/>
                <w:w w:val="70"/>
                <w:sz w:val="18"/>
              </w:rPr>
              <w:t>00</w:t>
            </w:r>
          </w:p>
        </w:tc>
        <w:tc>
          <w:tcPr>
            <w:tcW w:w="426" w:type="dxa"/>
            <w:tcBorders>
              <w:left w:val="single" w:sz="4" w:space="0" w:color="000000"/>
              <w:right w:val="single" w:sz="4" w:space="0" w:color="000000"/>
            </w:tcBorders>
            <w:shd w:val="clear" w:color="auto" w:fill="auto"/>
          </w:tcPr>
          <w:p w:rsidR="00694BFD" w:rsidRPr="00DA4EE1" w:rsidRDefault="005D4467" w:rsidP="005C14A6">
            <w:pPr>
              <w:pStyle w:val="TableParagraph"/>
              <w:spacing w:before="0" w:line="34" w:lineRule="exact"/>
              <w:ind w:left="-3"/>
              <w:jc w:val="left"/>
              <w:rPr>
                <w:rFonts w:ascii="Arial" w:hAnsi="Arial" w:cs="Arial"/>
                <w:sz w:val="18"/>
              </w:rPr>
            </w:pPr>
            <w:r w:rsidRPr="00DA4EE1">
              <w:rPr>
                <w:rFonts w:ascii="Arial" w:hAnsi="Arial" w:cs="Arial"/>
                <w:sz w:val="18"/>
              </w:rPr>
            </w:r>
            <w:r w:rsidRPr="00DA4EE1">
              <w:rPr>
                <w:rFonts w:ascii="Arial" w:hAnsi="Arial" w:cs="Arial"/>
                <w:sz w:val="18"/>
              </w:rPr>
              <w:pict>
                <v:group id="_x0000_s1123" style="width:1pt;height:1.75pt;mso-position-horizontal-relative:char;mso-position-vertical-relative:line" coordsize="20,35">
                  <v:line id="_x0000_s1124" style="position:absolute" from="3,6" to="17,6" strokecolor="green" strokeweight=".20431mm"/>
                  <v:rect id="_x0000_s1125" style="position:absolute;width:20;height:12" fillcolor="green" stroked="f"/>
                  <v:line id="_x0000_s1126" style="position:absolute" from="3,17" to="10,17" strokecolor="green" strokeweight=".20431mm"/>
                  <v:rect id="_x0000_s1127" style="position:absolute;top:11;width:14;height:12" fillcolor="green" stroked="f"/>
                  <v:rect id="_x0000_s1128" style="position:absolute;top:23;width:7;height:12" fillcolor="green" stroked="f"/>
                  <w10:wrap type="none"/>
                  <w10:anchorlock/>
                </v:group>
              </w:pict>
            </w:r>
          </w:p>
          <w:p w:rsidR="00694BFD" w:rsidRPr="00DA4EE1" w:rsidRDefault="00694BFD" w:rsidP="005C14A6">
            <w:pPr>
              <w:pStyle w:val="TableParagraph"/>
              <w:spacing w:before="0" w:line="163" w:lineRule="exact"/>
              <w:ind w:right="155"/>
              <w:jc w:val="right"/>
              <w:rPr>
                <w:rFonts w:ascii="Arial" w:hAnsi="Arial" w:cs="Arial"/>
                <w:b/>
                <w:sz w:val="18"/>
              </w:rPr>
            </w:pPr>
            <w:r w:rsidRPr="00DA4EE1">
              <w:rPr>
                <w:rFonts w:ascii="Arial" w:hAnsi="Arial" w:cs="Arial"/>
                <w:b/>
                <w:w w:val="55"/>
                <w:sz w:val="18"/>
              </w:rPr>
              <w:t>00</w:t>
            </w:r>
          </w:p>
        </w:tc>
        <w:tc>
          <w:tcPr>
            <w:tcW w:w="426" w:type="dxa"/>
            <w:tcBorders>
              <w:left w:val="single" w:sz="4" w:space="0" w:color="000000"/>
              <w:right w:val="single" w:sz="4" w:space="0" w:color="000000"/>
            </w:tcBorders>
            <w:shd w:val="clear" w:color="auto" w:fill="auto"/>
          </w:tcPr>
          <w:p w:rsidR="00694BFD" w:rsidRPr="00DA4EE1" w:rsidRDefault="005D4467" w:rsidP="005C14A6">
            <w:pPr>
              <w:pStyle w:val="TableParagraph"/>
              <w:spacing w:before="0" w:line="34" w:lineRule="exact"/>
              <w:ind w:left="-4"/>
              <w:jc w:val="left"/>
              <w:rPr>
                <w:rFonts w:ascii="Arial" w:hAnsi="Arial" w:cs="Arial"/>
                <w:sz w:val="18"/>
              </w:rPr>
            </w:pPr>
            <w:r w:rsidRPr="00DA4EE1">
              <w:rPr>
                <w:rFonts w:ascii="Arial" w:hAnsi="Arial" w:cs="Arial"/>
                <w:sz w:val="18"/>
              </w:rPr>
            </w:r>
            <w:r w:rsidRPr="00DA4EE1">
              <w:rPr>
                <w:rFonts w:ascii="Arial" w:hAnsi="Arial" w:cs="Arial"/>
                <w:sz w:val="18"/>
              </w:rPr>
              <w:pict>
                <v:group id="_x0000_s1117" style="width:1pt;height:1.75pt;mso-position-horizontal-relative:char;mso-position-vertical-relative:line" coordsize="20,35">
                  <v:line id="_x0000_s1118" style="position:absolute" from="3,6" to="17,6" strokecolor="green" strokeweight=".20431mm"/>
                  <v:rect id="_x0000_s1119" style="position:absolute;width:20;height:12" fillcolor="green" stroked="f"/>
                  <v:line id="_x0000_s1120" style="position:absolute" from="3,17" to="10,17" strokecolor="green" strokeweight=".20431mm"/>
                  <v:rect id="_x0000_s1121" style="position:absolute;top:11;width:14;height:12" fillcolor="green" stroked="f"/>
                  <v:rect id="_x0000_s1122" style="position:absolute;top:23;width:7;height:12" fillcolor="green" stroked="f"/>
                  <w10:wrap type="none"/>
                  <w10:anchorlock/>
                </v:group>
              </w:pict>
            </w:r>
          </w:p>
          <w:p w:rsidR="00694BFD" w:rsidRPr="00DA4EE1" w:rsidRDefault="00694BFD" w:rsidP="005C14A6">
            <w:pPr>
              <w:pStyle w:val="TableParagraph"/>
              <w:spacing w:before="0" w:line="163" w:lineRule="exact"/>
              <w:ind w:left="50" w:right="42"/>
              <w:rPr>
                <w:rFonts w:ascii="Arial" w:hAnsi="Arial" w:cs="Arial"/>
                <w:b/>
                <w:sz w:val="18"/>
              </w:rPr>
            </w:pPr>
            <w:r w:rsidRPr="00DA4EE1">
              <w:rPr>
                <w:rFonts w:ascii="Arial" w:hAnsi="Arial" w:cs="Arial"/>
                <w:b/>
                <w:w w:val="70"/>
                <w:sz w:val="18"/>
              </w:rPr>
              <w:t>00</w:t>
            </w:r>
          </w:p>
        </w:tc>
        <w:tc>
          <w:tcPr>
            <w:tcW w:w="426" w:type="dxa"/>
            <w:tcBorders>
              <w:left w:val="single" w:sz="4" w:space="0" w:color="000000"/>
              <w:right w:val="single" w:sz="4" w:space="0" w:color="000000"/>
            </w:tcBorders>
            <w:shd w:val="clear" w:color="auto" w:fill="auto"/>
          </w:tcPr>
          <w:p w:rsidR="00694BFD" w:rsidRPr="00DA4EE1" w:rsidRDefault="005D4467" w:rsidP="005C14A6">
            <w:pPr>
              <w:pStyle w:val="TableParagraph"/>
              <w:spacing w:before="0" w:line="34" w:lineRule="exact"/>
              <w:ind w:left="-4"/>
              <w:jc w:val="left"/>
              <w:rPr>
                <w:rFonts w:ascii="Arial" w:hAnsi="Arial" w:cs="Arial"/>
                <w:sz w:val="18"/>
              </w:rPr>
            </w:pPr>
            <w:r w:rsidRPr="00DA4EE1">
              <w:rPr>
                <w:rFonts w:ascii="Arial" w:hAnsi="Arial" w:cs="Arial"/>
                <w:sz w:val="18"/>
              </w:rPr>
            </w:r>
            <w:r w:rsidRPr="00DA4EE1">
              <w:rPr>
                <w:rFonts w:ascii="Arial" w:hAnsi="Arial" w:cs="Arial"/>
                <w:sz w:val="18"/>
              </w:rPr>
              <w:pict>
                <v:group id="_x0000_s1111" style="width:1pt;height:1.75pt;mso-position-horizontal-relative:char;mso-position-vertical-relative:line" coordsize="20,35">
                  <v:line id="_x0000_s1112" style="position:absolute" from="3,6" to="17,6" strokecolor="green" strokeweight=".20431mm"/>
                  <v:rect id="_x0000_s1113" style="position:absolute;width:20;height:12" fillcolor="green" stroked="f"/>
                  <v:line id="_x0000_s1114" style="position:absolute" from="3,17" to="10,17" strokecolor="green" strokeweight=".20431mm"/>
                  <v:rect id="_x0000_s1115" style="position:absolute;top:11;width:14;height:12" fillcolor="green" stroked="f"/>
                  <v:rect id="_x0000_s1116" style="position:absolute;top:23;width:7;height:12" fillcolor="green" stroked="f"/>
                  <w10:wrap type="none"/>
                  <w10:anchorlock/>
                </v:group>
              </w:pict>
            </w:r>
          </w:p>
          <w:p w:rsidR="00694BFD" w:rsidRPr="00DA4EE1" w:rsidRDefault="00694BFD" w:rsidP="005C14A6">
            <w:pPr>
              <w:pStyle w:val="TableParagraph"/>
              <w:spacing w:before="0" w:line="163" w:lineRule="exact"/>
              <w:ind w:left="49" w:right="42"/>
              <w:rPr>
                <w:rFonts w:ascii="Arial" w:hAnsi="Arial" w:cs="Arial"/>
                <w:b/>
                <w:sz w:val="18"/>
              </w:rPr>
            </w:pPr>
            <w:r w:rsidRPr="00DA4EE1">
              <w:rPr>
                <w:rFonts w:ascii="Arial" w:hAnsi="Arial" w:cs="Arial"/>
                <w:b/>
                <w:w w:val="70"/>
                <w:sz w:val="18"/>
              </w:rPr>
              <w:t>00</w:t>
            </w:r>
          </w:p>
        </w:tc>
        <w:tc>
          <w:tcPr>
            <w:tcW w:w="426" w:type="dxa"/>
            <w:tcBorders>
              <w:left w:val="single" w:sz="4" w:space="0" w:color="000000"/>
              <w:right w:val="single" w:sz="4" w:space="0" w:color="000000"/>
            </w:tcBorders>
            <w:shd w:val="clear" w:color="auto" w:fill="auto"/>
          </w:tcPr>
          <w:p w:rsidR="00694BFD" w:rsidRPr="00DA4EE1" w:rsidRDefault="005D4467" w:rsidP="005C14A6">
            <w:pPr>
              <w:pStyle w:val="TableParagraph"/>
              <w:spacing w:before="0" w:line="34" w:lineRule="exact"/>
              <w:ind w:left="-4"/>
              <w:jc w:val="left"/>
              <w:rPr>
                <w:rFonts w:ascii="Arial" w:hAnsi="Arial" w:cs="Arial"/>
                <w:sz w:val="18"/>
              </w:rPr>
            </w:pPr>
            <w:r w:rsidRPr="00DA4EE1">
              <w:rPr>
                <w:rFonts w:ascii="Arial" w:hAnsi="Arial" w:cs="Arial"/>
                <w:sz w:val="18"/>
              </w:rPr>
            </w:r>
            <w:r w:rsidRPr="00DA4EE1">
              <w:rPr>
                <w:rFonts w:ascii="Arial" w:hAnsi="Arial" w:cs="Arial"/>
                <w:sz w:val="18"/>
              </w:rPr>
              <w:pict>
                <v:group id="_x0000_s1105" style="width:1pt;height:1.75pt;mso-position-horizontal-relative:char;mso-position-vertical-relative:line" coordsize="20,35">
                  <v:line id="_x0000_s1106" style="position:absolute" from="3,6" to="17,6" strokecolor="green" strokeweight=".20431mm"/>
                  <v:rect id="_x0000_s1107" style="position:absolute;width:20;height:12" fillcolor="green" stroked="f"/>
                  <v:line id="_x0000_s1108" style="position:absolute" from="3,17" to="10,17" strokecolor="green" strokeweight=".20431mm"/>
                  <v:rect id="_x0000_s1109" style="position:absolute;top:11;width:14;height:12" fillcolor="green" stroked="f"/>
                  <v:rect id="_x0000_s1110" style="position:absolute;top:23;width:7;height:12" fillcolor="green" stroked="f"/>
                  <w10:wrap type="none"/>
                  <w10:anchorlock/>
                </v:group>
              </w:pict>
            </w:r>
          </w:p>
          <w:p w:rsidR="00694BFD" w:rsidRPr="00DA4EE1" w:rsidRDefault="00694BFD" w:rsidP="005C14A6">
            <w:pPr>
              <w:pStyle w:val="TableParagraph"/>
              <w:spacing w:before="0" w:line="163" w:lineRule="exact"/>
              <w:ind w:right="155"/>
              <w:jc w:val="right"/>
              <w:rPr>
                <w:rFonts w:ascii="Arial" w:hAnsi="Arial" w:cs="Arial"/>
                <w:b/>
                <w:sz w:val="18"/>
              </w:rPr>
            </w:pPr>
            <w:r w:rsidRPr="00DA4EE1">
              <w:rPr>
                <w:rFonts w:ascii="Arial" w:hAnsi="Arial" w:cs="Arial"/>
                <w:b/>
                <w:w w:val="55"/>
                <w:sz w:val="18"/>
              </w:rPr>
              <w:t>00</w:t>
            </w:r>
          </w:p>
        </w:tc>
        <w:tc>
          <w:tcPr>
            <w:tcW w:w="426" w:type="dxa"/>
            <w:tcBorders>
              <w:left w:val="single" w:sz="4" w:space="0" w:color="000000"/>
              <w:right w:val="single" w:sz="4" w:space="0" w:color="000000"/>
            </w:tcBorders>
            <w:shd w:val="clear" w:color="auto" w:fill="auto"/>
          </w:tcPr>
          <w:p w:rsidR="00694BFD" w:rsidRPr="00DA4EE1" w:rsidRDefault="005D4467" w:rsidP="005C14A6">
            <w:pPr>
              <w:pStyle w:val="TableParagraph"/>
              <w:spacing w:before="0" w:line="34" w:lineRule="exact"/>
              <w:ind w:left="-4"/>
              <w:jc w:val="left"/>
              <w:rPr>
                <w:rFonts w:ascii="Arial" w:hAnsi="Arial" w:cs="Arial"/>
                <w:sz w:val="18"/>
              </w:rPr>
            </w:pPr>
            <w:r w:rsidRPr="00DA4EE1">
              <w:rPr>
                <w:rFonts w:ascii="Arial" w:hAnsi="Arial" w:cs="Arial"/>
                <w:sz w:val="18"/>
              </w:rPr>
            </w:r>
            <w:r w:rsidRPr="00DA4EE1">
              <w:rPr>
                <w:rFonts w:ascii="Arial" w:hAnsi="Arial" w:cs="Arial"/>
                <w:sz w:val="18"/>
              </w:rPr>
              <w:pict>
                <v:group id="_x0000_s1099" style="width:1pt;height:1.75pt;mso-position-horizontal-relative:char;mso-position-vertical-relative:line" coordsize="20,35">
                  <v:line id="_x0000_s1100" style="position:absolute" from="3,6" to="17,6" strokecolor="green" strokeweight=".20431mm"/>
                  <v:rect id="_x0000_s1101" style="position:absolute;width:20;height:12" fillcolor="green" stroked="f"/>
                  <v:line id="_x0000_s1102" style="position:absolute" from="3,17" to="10,17" strokecolor="green" strokeweight=".20431mm"/>
                  <v:rect id="_x0000_s1103" style="position:absolute;top:11;width:14;height:12" fillcolor="green" stroked="f"/>
                  <v:rect id="_x0000_s1104" style="position:absolute;top:23;width:7;height:12" fillcolor="green" stroked="f"/>
                  <w10:wrap type="none"/>
                  <w10:anchorlock/>
                </v:group>
              </w:pict>
            </w:r>
          </w:p>
          <w:p w:rsidR="00694BFD" w:rsidRPr="00DA4EE1" w:rsidRDefault="00694BFD" w:rsidP="005C14A6">
            <w:pPr>
              <w:pStyle w:val="TableParagraph"/>
              <w:spacing w:before="0" w:line="163" w:lineRule="exact"/>
              <w:ind w:left="164"/>
              <w:jc w:val="left"/>
              <w:rPr>
                <w:rFonts w:ascii="Arial" w:hAnsi="Arial" w:cs="Arial"/>
                <w:b/>
                <w:sz w:val="18"/>
              </w:rPr>
            </w:pPr>
            <w:r w:rsidRPr="00DA4EE1">
              <w:rPr>
                <w:rFonts w:ascii="Arial" w:hAnsi="Arial" w:cs="Arial"/>
                <w:b/>
                <w:w w:val="70"/>
                <w:sz w:val="18"/>
              </w:rPr>
              <w:t>00</w:t>
            </w:r>
          </w:p>
        </w:tc>
        <w:tc>
          <w:tcPr>
            <w:tcW w:w="426" w:type="dxa"/>
            <w:tcBorders>
              <w:left w:val="single" w:sz="4" w:space="0" w:color="000000"/>
              <w:right w:val="single" w:sz="4" w:space="0" w:color="000000"/>
            </w:tcBorders>
            <w:shd w:val="clear" w:color="auto" w:fill="auto"/>
          </w:tcPr>
          <w:p w:rsidR="00694BFD" w:rsidRPr="00DA4EE1" w:rsidRDefault="005D4467" w:rsidP="005C14A6">
            <w:pPr>
              <w:pStyle w:val="TableParagraph"/>
              <w:spacing w:before="0" w:line="34" w:lineRule="exact"/>
              <w:ind w:left="-5"/>
              <w:jc w:val="left"/>
              <w:rPr>
                <w:rFonts w:ascii="Arial" w:hAnsi="Arial" w:cs="Arial"/>
                <w:sz w:val="18"/>
              </w:rPr>
            </w:pPr>
            <w:r w:rsidRPr="00DA4EE1">
              <w:rPr>
                <w:rFonts w:ascii="Arial" w:hAnsi="Arial" w:cs="Arial"/>
                <w:sz w:val="18"/>
              </w:rPr>
            </w:r>
            <w:r w:rsidRPr="00DA4EE1">
              <w:rPr>
                <w:rFonts w:ascii="Arial" w:hAnsi="Arial" w:cs="Arial"/>
                <w:sz w:val="18"/>
              </w:rPr>
              <w:pict>
                <v:group id="_x0000_s1093" style="width:1pt;height:1.75pt;mso-position-horizontal-relative:char;mso-position-vertical-relative:line" coordsize="20,35">
                  <v:line id="_x0000_s1094" style="position:absolute" from="3,6" to="17,6" strokecolor="green" strokeweight=".20431mm"/>
                  <v:rect id="_x0000_s1095" style="position:absolute;width:20;height:12" fillcolor="green" stroked="f"/>
                  <v:line id="_x0000_s1096" style="position:absolute" from="3,17" to="10,17" strokecolor="green" strokeweight=".20431mm"/>
                  <v:rect id="_x0000_s1097" style="position:absolute;top:11;width:14;height:12" fillcolor="green" stroked="f"/>
                  <v:rect id="_x0000_s1098" style="position:absolute;top:23;width:7;height:12" fillcolor="green" stroked="f"/>
                  <w10:wrap type="none"/>
                  <w10:anchorlock/>
                </v:group>
              </w:pict>
            </w:r>
          </w:p>
          <w:p w:rsidR="00694BFD" w:rsidRPr="00DA4EE1" w:rsidRDefault="00694BFD" w:rsidP="005C14A6">
            <w:pPr>
              <w:pStyle w:val="TableParagraph"/>
              <w:spacing w:before="0" w:line="163" w:lineRule="exact"/>
              <w:ind w:left="48" w:right="42"/>
              <w:rPr>
                <w:rFonts w:ascii="Arial" w:hAnsi="Arial" w:cs="Arial"/>
                <w:b/>
                <w:sz w:val="18"/>
              </w:rPr>
            </w:pPr>
            <w:r w:rsidRPr="00DA4EE1">
              <w:rPr>
                <w:rFonts w:ascii="Arial" w:hAnsi="Arial" w:cs="Arial"/>
                <w:b/>
                <w:w w:val="70"/>
                <w:sz w:val="18"/>
              </w:rPr>
              <w:t>00</w:t>
            </w:r>
          </w:p>
        </w:tc>
        <w:tc>
          <w:tcPr>
            <w:tcW w:w="426" w:type="dxa"/>
            <w:tcBorders>
              <w:left w:val="single" w:sz="4" w:space="0" w:color="000000"/>
              <w:right w:val="single" w:sz="4" w:space="0" w:color="000000"/>
            </w:tcBorders>
            <w:shd w:val="clear" w:color="auto" w:fill="auto"/>
          </w:tcPr>
          <w:p w:rsidR="00694BFD" w:rsidRPr="00DA4EE1" w:rsidRDefault="005D4467" w:rsidP="005C14A6">
            <w:pPr>
              <w:pStyle w:val="TableParagraph"/>
              <w:spacing w:before="0" w:line="34" w:lineRule="exact"/>
              <w:ind w:left="-5"/>
              <w:jc w:val="left"/>
              <w:rPr>
                <w:rFonts w:ascii="Arial" w:hAnsi="Arial" w:cs="Arial"/>
                <w:sz w:val="18"/>
              </w:rPr>
            </w:pPr>
            <w:r w:rsidRPr="00DA4EE1">
              <w:rPr>
                <w:rFonts w:ascii="Arial" w:hAnsi="Arial" w:cs="Arial"/>
                <w:sz w:val="18"/>
              </w:rPr>
            </w:r>
            <w:r w:rsidRPr="00DA4EE1">
              <w:rPr>
                <w:rFonts w:ascii="Arial" w:hAnsi="Arial" w:cs="Arial"/>
                <w:sz w:val="18"/>
              </w:rPr>
              <w:pict>
                <v:group id="_x0000_s1087" style="width:1pt;height:1.75pt;mso-position-horizontal-relative:char;mso-position-vertical-relative:line" coordsize="20,35">
                  <v:line id="_x0000_s1088" style="position:absolute" from="3,6" to="17,6" strokecolor="green" strokeweight=".20431mm"/>
                  <v:rect id="_x0000_s1089" style="position:absolute;width:20;height:12" fillcolor="green" stroked="f"/>
                  <v:line id="_x0000_s1090" style="position:absolute" from="3,17" to="10,17" strokecolor="green" strokeweight=".20431mm"/>
                  <v:rect id="_x0000_s1091" style="position:absolute;top:11;width:14;height:12" fillcolor="green" stroked="f"/>
                  <v:rect id="_x0000_s1092" style="position:absolute;top:23;width:7;height:12" fillcolor="green" stroked="f"/>
                  <w10:wrap type="none"/>
                  <w10:anchorlock/>
                </v:group>
              </w:pict>
            </w:r>
          </w:p>
          <w:p w:rsidR="00694BFD" w:rsidRPr="00DA4EE1" w:rsidRDefault="00694BFD" w:rsidP="005C14A6">
            <w:pPr>
              <w:pStyle w:val="TableParagraph"/>
              <w:spacing w:before="0" w:line="163" w:lineRule="exact"/>
              <w:ind w:right="156"/>
              <w:jc w:val="right"/>
              <w:rPr>
                <w:rFonts w:ascii="Arial" w:hAnsi="Arial" w:cs="Arial"/>
                <w:b/>
                <w:sz w:val="18"/>
              </w:rPr>
            </w:pPr>
            <w:r w:rsidRPr="00DA4EE1">
              <w:rPr>
                <w:rFonts w:ascii="Arial" w:hAnsi="Arial" w:cs="Arial"/>
                <w:b/>
                <w:w w:val="55"/>
                <w:sz w:val="18"/>
              </w:rPr>
              <w:t>00</w:t>
            </w:r>
          </w:p>
        </w:tc>
        <w:tc>
          <w:tcPr>
            <w:tcW w:w="426" w:type="dxa"/>
            <w:tcBorders>
              <w:left w:val="single" w:sz="4" w:space="0" w:color="000000"/>
              <w:right w:val="single" w:sz="4" w:space="0" w:color="000000"/>
            </w:tcBorders>
            <w:shd w:val="clear" w:color="auto" w:fill="auto"/>
          </w:tcPr>
          <w:p w:rsidR="00694BFD" w:rsidRPr="00DA4EE1" w:rsidRDefault="005D4467" w:rsidP="005C14A6">
            <w:pPr>
              <w:pStyle w:val="TableParagraph"/>
              <w:spacing w:before="0" w:line="34" w:lineRule="exact"/>
              <w:ind w:left="-5"/>
              <w:jc w:val="left"/>
              <w:rPr>
                <w:rFonts w:ascii="Arial" w:hAnsi="Arial" w:cs="Arial"/>
                <w:sz w:val="18"/>
              </w:rPr>
            </w:pPr>
            <w:r w:rsidRPr="00DA4EE1">
              <w:rPr>
                <w:rFonts w:ascii="Arial" w:hAnsi="Arial" w:cs="Arial"/>
                <w:sz w:val="18"/>
              </w:rPr>
            </w:r>
            <w:r w:rsidRPr="00DA4EE1">
              <w:rPr>
                <w:rFonts w:ascii="Arial" w:hAnsi="Arial" w:cs="Arial"/>
                <w:sz w:val="18"/>
              </w:rPr>
              <w:pict>
                <v:group id="_x0000_s1081" style="width:1pt;height:1.75pt;mso-position-horizontal-relative:char;mso-position-vertical-relative:line" coordsize="20,35">
                  <v:line id="_x0000_s1082" style="position:absolute" from="3,6" to="17,6" strokecolor="green" strokeweight=".20431mm"/>
                  <v:rect id="_x0000_s1083" style="position:absolute;width:20;height:12" fillcolor="green" stroked="f"/>
                  <v:line id="_x0000_s1084" style="position:absolute" from="3,17" to="10,17" strokecolor="green" strokeweight=".20431mm"/>
                  <v:rect id="_x0000_s1085" style="position:absolute;top:11;width:14;height:12" fillcolor="green" stroked="f"/>
                  <v:rect id="_x0000_s1086" style="position:absolute;top:23;width:7;height:12" fillcolor="green" stroked="f"/>
                  <w10:wrap type="none"/>
                  <w10:anchorlock/>
                </v:group>
              </w:pict>
            </w:r>
          </w:p>
          <w:p w:rsidR="00694BFD" w:rsidRPr="00DA4EE1" w:rsidRDefault="00694BFD" w:rsidP="005C14A6">
            <w:pPr>
              <w:pStyle w:val="TableParagraph"/>
              <w:spacing w:before="0" w:line="163" w:lineRule="exact"/>
              <w:ind w:left="47" w:right="42"/>
              <w:rPr>
                <w:rFonts w:ascii="Arial" w:hAnsi="Arial" w:cs="Arial"/>
                <w:b/>
                <w:sz w:val="18"/>
              </w:rPr>
            </w:pPr>
            <w:r w:rsidRPr="00DA4EE1">
              <w:rPr>
                <w:rFonts w:ascii="Arial" w:hAnsi="Arial" w:cs="Arial"/>
                <w:b/>
                <w:w w:val="70"/>
                <w:sz w:val="18"/>
              </w:rPr>
              <w:t>00</w:t>
            </w:r>
          </w:p>
        </w:tc>
        <w:tc>
          <w:tcPr>
            <w:tcW w:w="426" w:type="dxa"/>
            <w:tcBorders>
              <w:left w:val="single" w:sz="4" w:space="0" w:color="000000"/>
              <w:right w:val="single" w:sz="4" w:space="0" w:color="000000"/>
            </w:tcBorders>
            <w:shd w:val="clear" w:color="auto" w:fill="auto"/>
          </w:tcPr>
          <w:p w:rsidR="00694BFD" w:rsidRPr="00DA4EE1" w:rsidRDefault="005D4467" w:rsidP="005C14A6">
            <w:pPr>
              <w:pStyle w:val="TableParagraph"/>
              <w:spacing w:before="0" w:line="34" w:lineRule="exact"/>
              <w:ind w:left="-6"/>
              <w:jc w:val="left"/>
              <w:rPr>
                <w:rFonts w:ascii="Arial" w:hAnsi="Arial" w:cs="Arial"/>
                <w:sz w:val="18"/>
              </w:rPr>
            </w:pPr>
            <w:r w:rsidRPr="00DA4EE1">
              <w:rPr>
                <w:rFonts w:ascii="Arial" w:hAnsi="Arial" w:cs="Arial"/>
                <w:sz w:val="18"/>
              </w:rPr>
            </w:r>
            <w:r w:rsidRPr="00DA4EE1">
              <w:rPr>
                <w:rFonts w:ascii="Arial" w:hAnsi="Arial" w:cs="Arial"/>
                <w:sz w:val="18"/>
              </w:rPr>
              <w:pict>
                <v:group id="_x0000_s1075" style="width:1pt;height:1.75pt;mso-position-horizontal-relative:char;mso-position-vertical-relative:line" coordsize="20,35">
                  <v:line id="_x0000_s1076" style="position:absolute" from="3,6" to="17,6" strokecolor="green" strokeweight=".20431mm"/>
                  <v:rect id="_x0000_s1077" style="position:absolute;width:20;height:12" fillcolor="green" stroked="f"/>
                  <v:line id="_x0000_s1078" style="position:absolute" from="3,17" to="10,17" strokecolor="green" strokeweight=".20431mm"/>
                  <v:rect id="_x0000_s1079" style="position:absolute;top:11;width:14;height:12" fillcolor="green" stroked="f"/>
                  <v:rect id="_x0000_s1080" style="position:absolute;top:23;width:7;height:12" fillcolor="green" stroked="f"/>
                  <w10:wrap type="none"/>
                  <w10:anchorlock/>
                </v:group>
              </w:pict>
            </w:r>
          </w:p>
          <w:p w:rsidR="00694BFD" w:rsidRPr="00DA4EE1" w:rsidRDefault="00694BFD" w:rsidP="005C14A6">
            <w:pPr>
              <w:pStyle w:val="TableParagraph"/>
              <w:spacing w:before="0" w:line="163" w:lineRule="exact"/>
              <w:ind w:left="46" w:right="42"/>
              <w:rPr>
                <w:rFonts w:ascii="Arial" w:hAnsi="Arial" w:cs="Arial"/>
                <w:b/>
                <w:sz w:val="18"/>
              </w:rPr>
            </w:pPr>
            <w:r w:rsidRPr="00DA4EE1">
              <w:rPr>
                <w:rFonts w:ascii="Arial" w:hAnsi="Arial" w:cs="Arial"/>
                <w:b/>
                <w:w w:val="70"/>
                <w:sz w:val="18"/>
              </w:rPr>
              <w:t>00</w:t>
            </w:r>
          </w:p>
        </w:tc>
        <w:tc>
          <w:tcPr>
            <w:tcW w:w="426" w:type="dxa"/>
            <w:tcBorders>
              <w:left w:val="single" w:sz="4" w:space="0" w:color="000000"/>
              <w:right w:val="single" w:sz="4" w:space="0" w:color="000000"/>
            </w:tcBorders>
            <w:shd w:val="clear" w:color="auto" w:fill="auto"/>
          </w:tcPr>
          <w:p w:rsidR="00694BFD" w:rsidRPr="00DA4EE1" w:rsidRDefault="005D4467" w:rsidP="005C14A6">
            <w:pPr>
              <w:pStyle w:val="TableParagraph"/>
              <w:spacing w:before="0" w:line="34" w:lineRule="exact"/>
              <w:ind w:left="-6"/>
              <w:jc w:val="left"/>
              <w:rPr>
                <w:rFonts w:ascii="Arial" w:hAnsi="Arial" w:cs="Arial"/>
                <w:sz w:val="18"/>
              </w:rPr>
            </w:pPr>
            <w:r w:rsidRPr="00DA4EE1">
              <w:rPr>
                <w:rFonts w:ascii="Arial" w:hAnsi="Arial" w:cs="Arial"/>
                <w:sz w:val="18"/>
              </w:rPr>
            </w:r>
            <w:r w:rsidRPr="00DA4EE1">
              <w:rPr>
                <w:rFonts w:ascii="Arial" w:hAnsi="Arial" w:cs="Arial"/>
                <w:sz w:val="18"/>
              </w:rPr>
              <w:pict>
                <v:group id="_x0000_s1069" style="width:1pt;height:1.75pt;mso-position-horizontal-relative:char;mso-position-vertical-relative:line" coordsize="20,35">
                  <v:line id="_x0000_s1070" style="position:absolute" from="3,6" to="17,6" strokecolor="green" strokeweight=".20431mm"/>
                  <v:rect id="_x0000_s1071" style="position:absolute;width:20;height:12" fillcolor="green" stroked="f"/>
                  <v:line id="_x0000_s1072" style="position:absolute" from="3,17" to="10,17" strokecolor="green" strokeweight=".20431mm"/>
                  <v:rect id="_x0000_s1073" style="position:absolute;top:11;width:14;height:12" fillcolor="green" stroked="f"/>
                  <v:rect id="_x0000_s1074" style="position:absolute;top:23;width:7;height:12" fillcolor="green" stroked="f"/>
                  <w10:wrap type="none"/>
                  <w10:anchorlock/>
                </v:group>
              </w:pict>
            </w:r>
          </w:p>
          <w:p w:rsidR="00694BFD" w:rsidRPr="00DA4EE1" w:rsidRDefault="00694BFD" w:rsidP="005C14A6">
            <w:pPr>
              <w:pStyle w:val="TableParagraph"/>
              <w:spacing w:before="0" w:line="163" w:lineRule="exact"/>
              <w:ind w:right="157"/>
              <w:jc w:val="right"/>
              <w:rPr>
                <w:rFonts w:ascii="Arial" w:hAnsi="Arial" w:cs="Arial"/>
                <w:b/>
                <w:sz w:val="18"/>
              </w:rPr>
            </w:pPr>
            <w:r w:rsidRPr="00DA4EE1">
              <w:rPr>
                <w:rFonts w:ascii="Arial" w:hAnsi="Arial" w:cs="Arial"/>
                <w:b/>
                <w:w w:val="55"/>
                <w:sz w:val="18"/>
              </w:rPr>
              <w:t>00</w:t>
            </w:r>
          </w:p>
        </w:tc>
        <w:tc>
          <w:tcPr>
            <w:tcW w:w="426" w:type="dxa"/>
            <w:tcBorders>
              <w:left w:val="single" w:sz="4" w:space="0" w:color="000000"/>
              <w:right w:val="single" w:sz="4" w:space="0" w:color="000000"/>
            </w:tcBorders>
            <w:shd w:val="clear" w:color="auto" w:fill="auto"/>
          </w:tcPr>
          <w:p w:rsidR="00694BFD" w:rsidRPr="00DA4EE1" w:rsidRDefault="005D4467" w:rsidP="005C14A6">
            <w:pPr>
              <w:pStyle w:val="TableParagraph"/>
              <w:spacing w:before="0" w:line="34" w:lineRule="exact"/>
              <w:ind w:left="-6"/>
              <w:jc w:val="left"/>
              <w:rPr>
                <w:rFonts w:ascii="Arial" w:hAnsi="Arial" w:cs="Arial"/>
                <w:sz w:val="18"/>
              </w:rPr>
            </w:pPr>
            <w:r w:rsidRPr="00DA4EE1">
              <w:rPr>
                <w:rFonts w:ascii="Arial" w:hAnsi="Arial" w:cs="Arial"/>
                <w:sz w:val="18"/>
              </w:rPr>
            </w:r>
            <w:r w:rsidRPr="00DA4EE1">
              <w:rPr>
                <w:rFonts w:ascii="Arial" w:hAnsi="Arial" w:cs="Arial"/>
                <w:sz w:val="18"/>
              </w:rPr>
              <w:pict>
                <v:group id="_x0000_s1063" style="width:1pt;height:1.75pt;mso-position-horizontal-relative:char;mso-position-vertical-relative:line" coordsize="20,35">
                  <v:line id="_x0000_s1064" style="position:absolute" from="3,6" to="17,6" strokecolor="green" strokeweight=".20431mm"/>
                  <v:rect id="_x0000_s1065" style="position:absolute;width:20;height:12" fillcolor="green" stroked="f"/>
                  <v:line id="_x0000_s1066" style="position:absolute" from="3,17" to="10,17" strokecolor="green" strokeweight=".20431mm"/>
                  <v:rect id="_x0000_s1067" style="position:absolute;top:11;width:14;height:12" fillcolor="green" stroked="f"/>
                  <v:rect id="_x0000_s1068" style="position:absolute;top:23;width:7;height:12" fillcolor="green" stroked="f"/>
                  <w10:wrap type="none"/>
                  <w10:anchorlock/>
                </v:group>
              </w:pict>
            </w:r>
          </w:p>
          <w:p w:rsidR="00694BFD" w:rsidRPr="00DA4EE1" w:rsidRDefault="00694BFD" w:rsidP="005C14A6">
            <w:pPr>
              <w:pStyle w:val="TableParagraph"/>
              <w:spacing w:before="0" w:line="163" w:lineRule="exact"/>
              <w:ind w:left="45" w:right="42"/>
              <w:rPr>
                <w:rFonts w:ascii="Arial" w:hAnsi="Arial" w:cs="Arial"/>
                <w:b/>
                <w:sz w:val="18"/>
              </w:rPr>
            </w:pPr>
            <w:r w:rsidRPr="00DA4EE1">
              <w:rPr>
                <w:rFonts w:ascii="Arial" w:hAnsi="Arial" w:cs="Arial"/>
                <w:b/>
                <w:w w:val="70"/>
                <w:sz w:val="18"/>
              </w:rPr>
              <w:t>00</w:t>
            </w:r>
          </w:p>
        </w:tc>
        <w:tc>
          <w:tcPr>
            <w:tcW w:w="426" w:type="dxa"/>
            <w:tcBorders>
              <w:left w:val="single" w:sz="4" w:space="0" w:color="000000"/>
              <w:right w:val="single" w:sz="4" w:space="0" w:color="000000"/>
            </w:tcBorders>
            <w:shd w:val="clear" w:color="auto" w:fill="auto"/>
          </w:tcPr>
          <w:p w:rsidR="00694BFD" w:rsidRPr="00DA4EE1" w:rsidRDefault="005D4467" w:rsidP="005C14A6">
            <w:pPr>
              <w:pStyle w:val="TableParagraph"/>
              <w:spacing w:before="0" w:line="34" w:lineRule="exact"/>
              <w:ind w:left="-6"/>
              <w:jc w:val="left"/>
              <w:rPr>
                <w:rFonts w:ascii="Arial" w:hAnsi="Arial" w:cs="Arial"/>
                <w:sz w:val="18"/>
              </w:rPr>
            </w:pPr>
            <w:r w:rsidRPr="00DA4EE1">
              <w:rPr>
                <w:rFonts w:ascii="Arial" w:hAnsi="Arial" w:cs="Arial"/>
                <w:sz w:val="18"/>
              </w:rPr>
            </w:r>
            <w:r w:rsidRPr="00DA4EE1">
              <w:rPr>
                <w:rFonts w:ascii="Arial" w:hAnsi="Arial" w:cs="Arial"/>
                <w:sz w:val="18"/>
              </w:rPr>
              <w:pict>
                <v:group id="_x0000_s1057" style="width:1pt;height:1.75pt;mso-position-horizontal-relative:char;mso-position-vertical-relative:line" coordsize="20,35">
                  <v:line id="_x0000_s1058" style="position:absolute" from="3,6" to="17,6" strokecolor="green" strokeweight=".20431mm"/>
                  <v:rect id="_x0000_s1059" style="position:absolute;width:20;height:12" fillcolor="green" stroked="f"/>
                  <v:line id="_x0000_s1060" style="position:absolute" from="3,17" to="10,17" strokecolor="green" strokeweight=".20431mm"/>
                  <v:rect id="_x0000_s1061" style="position:absolute;top:11;width:14;height:12" fillcolor="green" stroked="f"/>
                  <v:rect id="_x0000_s1062" style="position:absolute;top:23;width:7;height:12" fillcolor="green" stroked="f"/>
                  <w10:wrap type="none"/>
                  <w10:anchorlock/>
                </v:group>
              </w:pict>
            </w:r>
          </w:p>
          <w:p w:rsidR="00694BFD" w:rsidRPr="00DA4EE1" w:rsidRDefault="00694BFD" w:rsidP="005C14A6">
            <w:pPr>
              <w:pStyle w:val="TableParagraph"/>
              <w:spacing w:before="0" w:line="163" w:lineRule="exact"/>
              <w:ind w:left="45" w:right="42"/>
              <w:rPr>
                <w:rFonts w:ascii="Arial" w:hAnsi="Arial" w:cs="Arial"/>
                <w:b/>
                <w:sz w:val="18"/>
              </w:rPr>
            </w:pPr>
            <w:r w:rsidRPr="00DA4EE1">
              <w:rPr>
                <w:rFonts w:ascii="Arial" w:hAnsi="Arial" w:cs="Arial"/>
                <w:b/>
                <w:w w:val="70"/>
                <w:sz w:val="18"/>
              </w:rPr>
              <w:t>00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0" w:line="163" w:lineRule="exact"/>
              <w:ind w:right="158"/>
              <w:jc w:val="right"/>
              <w:rPr>
                <w:rFonts w:ascii="Arial" w:hAnsi="Arial" w:cs="Arial"/>
                <w:b/>
                <w:sz w:val="18"/>
              </w:rPr>
            </w:pP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0" w:line="163" w:lineRule="exact"/>
              <w:ind w:left="43" w:right="42"/>
              <w:rPr>
                <w:rFonts w:ascii="Arial" w:hAnsi="Arial" w:cs="Arial"/>
                <w:b/>
                <w:sz w:val="18"/>
              </w:rPr>
            </w:pPr>
          </w:p>
        </w:tc>
      </w:tr>
      <w:tr w:rsidR="00694BFD" w:rsidRPr="00DA4EE1" w:rsidTr="005C14A6">
        <w:trPr>
          <w:trHeight w:val="217"/>
        </w:trPr>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187"/>
              <w:jc w:val="left"/>
              <w:rPr>
                <w:rFonts w:ascii="Arial" w:hAnsi="Arial" w:cs="Arial"/>
                <w:b/>
                <w:sz w:val="18"/>
              </w:rPr>
            </w:pPr>
            <w:r w:rsidRPr="00DA4EE1">
              <w:rPr>
                <w:rFonts w:ascii="Arial" w:hAnsi="Arial" w:cs="Arial"/>
                <w:b/>
                <w:w w:val="58"/>
                <w:sz w:val="18"/>
              </w:rPr>
              <w:t>2</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3"/>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89"/>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0"/>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1"/>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191"/>
              <w:jc w:val="lef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2"/>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3"/>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3"/>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4"/>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3"/>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5"/>
              <w:rPr>
                <w:rFonts w:ascii="Arial" w:hAnsi="Arial" w:cs="Arial"/>
                <w:b/>
                <w:sz w:val="18"/>
              </w:rPr>
            </w:pPr>
            <w:r w:rsidRPr="00DA4EE1">
              <w:rPr>
                <w:rFonts w:ascii="Arial" w:hAnsi="Arial" w:cs="Arial"/>
                <w:b/>
                <w:w w:val="58"/>
                <w:sz w:val="18"/>
              </w:rPr>
              <w:t>-</w:t>
            </w:r>
          </w:p>
        </w:tc>
      </w:tr>
      <w:tr w:rsidR="00694BFD" w:rsidRPr="00DA4EE1" w:rsidTr="005C14A6">
        <w:trPr>
          <w:trHeight w:val="217"/>
        </w:trPr>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187"/>
              <w:jc w:val="left"/>
              <w:rPr>
                <w:rFonts w:ascii="Arial" w:hAnsi="Arial" w:cs="Arial"/>
                <w:b/>
                <w:sz w:val="18"/>
              </w:rPr>
            </w:pPr>
            <w:r w:rsidRPr="00DA4EE1">
              <w:rPr>
                <w:rFonts w:ascii="Arial" w:hAnsi="Arial" w:cs="Arial"/>
                <w:b/>
                <w:w w:val="58"/>
                <w:sz w:val="18"/>
              </w:rPr>
              <w:t>3</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3"/>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89"/>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0"/>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1"/>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191"/>
              <w:jc w:val="lef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2"/>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3"/>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3"/>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4"/>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3"/>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5"/>
              <w:rPr>
                <w:rFonts w:ascii="Arial" w:hAnsi="Arial" w:cs="Arial"/>
                <w:b/>
                <w:sz w:val="18"/>
              </w:rPr>
            </w:pPr>
            <w:r w:rsidRPr="00DA4EE1">
              <w:rPr>
                <w:rFonts w:ascii="Arial" w:hAnsi="Arial" w:cs="Arial"/>
                <w:b/>
                <w:w w:val="58"/>
                <w:sz w:val="18"/>
              </w:rPr>
              <w:t>-</w:t>
            </w:r>
          </w:p>
        </w:tc>
      </w:tr>
      <w:tr w:rsidR="00694BFD" w:rsidRPr="00DA4EE1" w:rsidTr="005C14A6">
        <w:trPr>
          <w:trHeight w:val="217"/>
        </w:trPr>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187"/>
              <w:jc w:val="left"/>
              <w:rPr>
                <w:rFonts w:ascii="Arial" w:hAnsi="Arial" w:cs="Arial"/>
                <w:b/>
                <w:sz w:val="18"/>
              </w:rPr>
            </w:pPr>
            <w:r w:rsidRPr="00DA4EE1">
              <w:rPr>
                <w:rFonts w:ascii="Arial" w:hAnsi="Arial" w:cs="Arial"/>
                <w:b/>
                <w:w w:val="58"/>
                <w:sz w:val="18"/>
              </w:rPr>
              <w:t>4</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3"/>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89"/>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90"/>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91"/>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191"/>
              <w:jc w:val="lef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92"/>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93"/>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3"/>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4"/>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93"/>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5"/>
              <w:rPr>
                <w:rFonts w:ascii="Arial" w:hAnsi="Arial" w:cs="Arial"/>
                <w:b/>
                <w:sz w:val="18"/>
              </w:rPr>
            </w:pPr>
            <w:r w:rsidRPr="00DA4EE1">
              <w:rPr>
                <w:rFonts w:ascii="Arial" w:hAnsi="Arial" w:cs="Arial"/>
                <w:b/>
                <w:w w:val="58"/>
                <w:sz w:val="18"/>
              </w:rPr>
              <w:t>-</w:t>
            </w:r>
          </w:p>
        </w:tc>
      </w:tr>
      <w:tr w:rsidR="00694BFD" w:rsidRPr="00DA4EE1" w:rsidTr="005C14A6">
        <w:trPr>
          <w:trHeight w:val="217"/>
        </w:trPr>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left="187"/>
              <w:jc w:val="left"/>
              <w:rPr>
                <w:rFonts w:ascii="Arial" w:hAnsi="Arial" w:cs="Arial"/>
                <w:b/>
                <w:sz w:val="18"/>
              </w:rPr>
            </w:pPr>
            <w:r w:rsidRPr="00DA4EE1">
              <w:rPr>
                <w:rFonts w:ascii="Arial" w:hAnsi="Arial" w:cs="Arial"/>
                <w:b/>
                <w:w w:val="58"/>
                <w:sz w:val="18"/>
              </w:rPr>
              <w:t>5</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left="3"/>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lef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lef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189"/>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left="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190"/>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191"/>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left="191"/>
              <w:jc w:val="lef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192"/>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193"/>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3"/>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4"/>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193"/>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5"/>
              <w:rPr>
                <w:rFonts w:ascii="Arial" w:hAnsi="Arial" w:cs="Arial"/>
                <w:b/>
                <w:sz w:val="18"/>
              </w:rPr>
            </w:pPr>
            <w:r w:rsidRPr="00DA4EE1">
              <w:rPr>
                <w:rFonts w:ascii="Arial" w:hAnsi="Arial" w:cs="Arial"/>
                <w:b/>
                <w:w w:val="58"/>
                <w:sz w:val="18"/>
              </w:rPr>
              <w:t>-</w:t>
            </w:r>
          </w:p>
        </w:tc>
      </w:tr>
      <w:tr w:rsidR="00694BFD" w:rsidRPr="00DA4EE1" w:rsidTr="005C14A6">
        <w:trPr>
          <w:trHeight w:val="217"/>
        </w:trPr>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187"/>
              <w:jc w:val="left"/>
              <w:rPr>
                <w:rFonts w:ascii="Arial" w:hAnsi="Arial" w:cs="Arial"/>
                <w:b/>
                <w:sz w:val="18"/>
              </w:rPr>
            </w:pPr>
            <w:r w:rsidRPr="00DA4EE1">
              <w:rPr>
                <w:rFonts w:ascii="Arial" w:hAnsi="Arial" w:cs="Arial"/>
                <w:b/>
                <w:w w:val="58"/>
                <w:sz w:val="18"/>
              </w:rPr>
              <w:t>6</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3"/>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89"/>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0"/>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1"/>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191"/>
              <w:jc w:val="lef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2"/>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3"/>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3"/>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4"/>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3"/>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5"/>
              <w:rPr>
                <w:rFonts w:ascii="Arial" w:hAnsi="Arial" w:cs="Arial"/>
                <w:b/>
                <w:sz w:val="18"/>
              </w:rPr>
            </w:pPr>
            <w:r w:rsidRPr="00DA4EE1">
              <w:rPr>
                <w:rFonts w:ascii="Arial" w:hAnsi="Arial" w:cs="Arial"/>
                <w:b/>
                <w:w w:val="58"/>
                <w:sz w:val="18"/>
              </w:rPr>
              <w:t>-</w:t>
            </w:r>
          </w:p>
        </w:tc>
      </w:tr>
      <w:tr w:rsidR="00694BFD" w:rsidRPr="00DA4EE1" w:rsidTr="005C14A6">
        <w:trPr>
          <w:trHeight w:val="217"/>
        </w:trPr>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187"/>
              <w:jc w:val="left"/>
              <w:rPr>
                <w:rFonts w:ascii="Arial" w:hAnsi="Arial" w:cs="Arial"/>
                <w:b/>
                <w:sz w:val="18"/>
              </w:rPr>
            </w:pPr>
            <w:r w:rsidRPr="00DA4EE1">
              <w:rPr>
                <w:rFonts w:ascii="Arial" w:hAnsi="Arial" w:cs="Arial"/>
                <w:b/>
                <w:w w:val="58"/>
                <w:sz w:val="18"/>
              </w:rPr>
              <w:t>7</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3"/>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89"/>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90"/>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91"/>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191"/>
              <w:jc w:val="lef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92"/>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93"/>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3"/>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4"/>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93"/>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5"/>
              <w:rPr>
                <w:rFonts w:ascii="Arial" w:hAnsi="Arial" w:cs="Arial"/>
                <w:b/>
                <w:sz w:val="18"/>
              </w:rPr>
            </w:pPr>
            <w:r w:rsidRPr="00DA4EE1">
              <w:rPr>
                <w:rFonts w:ascii="Arial" w:hAnsi="Arial" w:cs="Arial"/>
                <w:b/>
                <w:w w:val="58"/>
                <w:sz w:val="18"/>
              </w:rPr>
              <w:t>-</w:t>
            </w:r>
          </w:p>
        </w:tc>
      </w:tr>
      <w:tr w:rsidR="00694BFD" w:rsidRPr="00DA4EE1" w:rsidTr="005C14A6">
        <w:trPr>
          <w:trHeight w:val="217"/>
        </w:trPr>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187"/>
              <w:jc w:val="left"/>
              <w:rPr>
                <w:rFonts w:ascii="Arial" w:hAnsi="Arial" w:cs="Arial"/>
                <w:b/>
                <w:sz w:val="18"/>
              </w:rPr>
            </w:pPr>
            <w:r w:rsidRPr="00DA4EE1">
              <w:rPr>
                <w:rFonts w:ascii="Arial" w:hAnsi="Arial" w:cs="Arial"/>
                <w:b/>
                <w:w w:val="58"/>
                <w:sz w:val="18"/>
              </w:rPr>
              <w:t>8</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3"/>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89"/>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90"/>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91"/>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left="191"/>
              <w:jc w:val="lef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92"/>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93"/>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3"/>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4"/>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193"/>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ind w:right="5"/>
              <w:rPr>
                <w:rFonts w:ascii="Arial" w:hAnsi="Arial" w:cs="Arial"/>
                <w:b/>
                <w:sz w:val="18"/>
              </w:rPr>
            </w:pPr>
            <w:r w:rsidRPr="00DA4EE1">
              <w:rPr>
                <w:rFonts w:ascii="Arial" w:hAnsi="Arial" w:cs="Arial"/>
                <w:b/>
                <w:w w:val="58"/>
                <w:sz w:val="18"/>
              </w:rPr>
              <w:t>-</w:t>
            </w:r>
          </w:p>
        </w:tc>
      </w:tr>
      <w:tr w:rsidR="00694BFD" w:rsidRPr="00DA4EE1" w:rsidTr="005C14A6">
        <w:trPr>
          <w:trHeight w:val="217"/>
        </w:trPr>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left="187"/>
              <w:jc w:val="left"/>
              <w:rPr>
                <w:rFonts w:ascii="Arial" w:hAnsi="Arial" w:cs="Arial"/>
                <w:b/>
                <w:sz w:val="18"/>
              </w:rPr>
            </w:pPr>
            <w:r w:rsidRPr="00DA4EE1">
              <w:rPr>
                <w:rFonts w:ascii="Arial" w:hAnsi="Arial" w:cs="Arial"/>
                <w:b/>
                <w:w w:val="58"/>
                <w:sz w:val="18"/>
              </w:rPr>
              <w:t>9</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left="3"/>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lef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lef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189"/>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left="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190"/>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191"/>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left="191"/>
              <w:jc w:val="lef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192"/>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193"/>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3"/>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4"/>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193"/>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line="186" w:lineRule="exact"/>
              <w:ind w:right="5"/>
              <w:rPr>
                <w:rFonts w:ascii="Arial" w:hAnsi="Arial" w:cs="Arial"/>
                <w:b/>
                <w:sz w:val="18"/>
              </w:rPr>
            </w:pPr>
            <w:r w:rsidRPr="00DA4EE1">
              <w:rPr>
                <w:rFonts w:ascii="Arial" w:hAnsi="Arial" w:cs="Arial"/>
                <w:b/>
                <w:w w:val="58"/>
                <w:sz w:val="18"/>
              </w:rPr>
              <w:t>-</w:t>
            </w:r>
          </w:p>
        </w:tc>
      </w:tr>
      <w:tr w:rsidR="00694BFD" w:rsidRPr="00DA4EE1" w:rsidTr="005C14A6">
        <w:trPr>
          <w:trHeight w:val="217"/>
        </w:trPr>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168"/>
              <w:jc w:val="left"/>
              <w:rPr>
                <w:rFonts w:ascii="Arial" w:hAnsi="Arial" w:cs="Arial"/>
                <w:b/>
                <w:sz w:val="18"/>
              </w:rPr>
            </w:pPr>
            <w:r w:rsidRPr="00DA4EE1">
              <w:rPr>
                <w:rFonts w:ascii="Arial" w:hAnsi="Arial" w:cs="Arial"/>
                <w:b/>
                <w:w w:val="70"/>
                <w:sz w:val="18"/>
              </w:rPr>
              <w:t>10</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3"/>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89"/>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0"/>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1"/>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left="191"/>
              <w:jc w:val="lef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2"/>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2"/>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3"/>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3"/>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4"/>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193"/>
              <w:jc w:val="right"/>
              <w:rPr>
                <w:rFonts w:ascii="Arial" w:hAnsi="Arial" w:cs="Arial"/>
                <w:b/>
                <w:sz w:val="18"/>
              </w:rPr>
            </w:pPr>
            <w:r w:rsidRPr="00DA4EE1">
              <w:rPr>
                <w:rFonts w:ascii="Arial" w:hAnsi="Arial" w:cs="Arial"/>
                <w:b/>
                <w:w w:val="58"/>
                <w:sz w:val="18"/>
              </w:rPr>
              <w:t>-</w:t>
            </w:r>
          </w:p>
        </w:tc>
        <w:tc>
          <w:tcPr>
            <w:tcW w:w="426" w:type="dxa"/>
            <w:tcBorders>
              <w:left w:val="single" w:sz="4" w:space="0" w:color="000000"/>
              <w:right w:val="single" w:sz="4" w:space="0" w:color="000000"/>
            </w:tcBorders>
            <w:shd w:val="clear" w:color="auto" w:fill="auto"/>
          </w:tcPr>
          <w:p w:rsidR="00694BFD" w:rsidRPr="00DA4EE1" w:rsidRDefault="00694BFD" w:rsidP="005C14A6">
            <w:pPr>
              <w:pStyle w:val="TableParagraph"/>
              <w:spacing w:before="11"/>
              <w:ind w:right="5"/>
              <w:rPr>
                <w:rFonts w:ascii="Arial" w:hAnsi="Arial" w:cs="Arial"/>
                <w:b/>
                <w:sz w:val="18"/>
              </w:rPr>
            </w:pPr>
            <w:r w:rsidRPr="00DA4EE1">
              <w:rPr>
                <w:rFonts w:ascii="Arial" w:hAnsi="Arial" w:cs="Arial"/>
                <w:b/>
                <w:w w:val="58"/>
                <w:sz w:val="18"/>
              </w:rPr>
              <w:t>-</w:t>
            </w:r>
          </w:p>
        </w:tc>
      </w:tr>
    </w:tbl>
    <w:p w:rsidR="00694BFD" w:rsidRPr="005C14A6" w:rsidRDefault="00694BFD" w:rsidP="00694BFD">
      <w:pPr>
        <w:pStyle w:val="Corpodetexto"/>
        <w:spacing w:before="4"/>
        <w:rPr>
          <w:rFonts w:ascii="Arial" w:hAnsi="Arial" w:cs="Arial"/>
          <w:b/>
          <w:sz w:val="22"/>
          <w:szCs w:val="22"/>
        </w:rPr>
      </w:pPr>
    </w:p>
    <w:p w:rsidR="00694BFD" w:rsidRPr="005C14A6" w:rsidRDefault="00694BFD" w:rsidP="00694BFD">
      <w:pPr>
        <w:pStyle w:val="Corpodetexto"/>
        <w:spacing w:before="4"/>
        <w:rPr>
          <w:rFonts w:ascii="Arial" w:hAnsi="Arial" w:cs="Arial"/>
          <w:b/>
          <w:sz w:val="22"/>
          <w:szCs w:val="22"/>
        </w:rPr>
      </w:pPr>
    </w:p>
    <w:p w:rsidR="00694BFD" w:rsidRPr="00D6652E" w:rsidRDefault="00694BFD" w:rsidP="00D6652E">
      <w:pPr>
        <w:pStyle w:val="PargrafodaLista"/>
        <w:numPr>
          <w:ilvl w:val="0"/>
          <w:numId w:val="9"/>
        </w:numPr>
        <w:tabs>
          <w:tab w:val="left" w:pos="1418"/>
        </w:tabs>
        <w:spacing w:before="90"/>
        <w:ind w:left="426"/>
        <w:rPr>
          <w:rFonts w:ascii="Arial" w:hAnsi="Arial" w:cs="Arial"/>
          <w:b/>
        </w:rPr>
      </w:pPr>
      <w:r w:rsidRPr="00D6652E">
        <w:rPr>
          <w:rFonts w:ascii="Arial" w:hAnsi="Arial" w:cs="Arial"/>
          <w:b/>
        </w:rPr>
        <w:t>REDE</w:t>
      </w:r>
      <w:r w:rsidRPr="00D6652E">
        <w:rPr>
          <w:rFonts w:ascii="Arial" w:hAnsi="Arial" w:cs="Arial"/>
          <w:b/>
          <w:spacing w:val="-1"/>
        </w:rPr>
        <w:t xml:space="preserve"> </w:t>
      </w:r>
      <w:r w:rsidRPr="00D6652E">
        <w:rPr>
          <w:rFonts w:ascii="Arial" w:hAnsi="Arial" w:cs="Arial"/>
          <w:b/>
        </w:rPr>
        <w:t>PROPOSTA</w:t>
      </w:r>
    </w:p>
    <w:p w:rsidR="00694BFD" w:rsidRPr="005C14A6" w:rsidRDefault="00694BFD" w:rsidP="00694BFD">
      <w:pPr>
        <w:pStyle w:val="Corpodetexto"/>
        <w:rPr>
          <w:rFonts w:ascii="Arial" w:hAnsi="Arial" w:cs="Arial"/>
          <w:b/>
          <w:sz w:val="22"/>
          <w:szCs w:val="22"/>
        </w:rPr>
      </w:pPr>
    </w:p>
    <w:p w:rsidR="00694BFD" w:rsidRPr="005C14A6" w:rsidRDefault="00694BFD" w:rsidP="00D6652E">
      <w:pPr>
        <w:pStyle w:val="Corpodetexto"/>
        <w:spacing w:before="90"/>
        <w:ind w:left="142"/>
        <w:rPr>
          <w:rFonts w:ascii="Arial" w:hAnsi="Arial" w:cs="Arial"/>
          <w:sz w:val="22"/>
          <w:szCs w:val="22"/>
        </w:rPr>
      </w:pPr>
      <w:r w:rsidRPr="005C14A6">
        <w:rPr>
          <w:rFonts w:ascii="Arial" w:hAnsi="Arial" w:cs="Arial"/>
          <w:sz w:val="22"/>
          <w:szCs w:val="22"/>
        </w:rPr>
        <w:t>A rede de ônibus sugerida tem as seguintes características:</w:t>
      </w:r>
    </w:p>
    <w:p w:rsidR="00694BFD" w:rsidRPr="005C14A6" w:rsidRDefault="00694BFD" w:rsidP="00D6652E">
      <w:pPr>
        <w:pStyle w:val="PargrafodaLista"/>
        <w:numPr>
          <w:ilvl w:val="0"/>
          <w:numId w:val="8"/>
        </w:numPr>
        <w:tabs>
          <w:tab w:val="left" w:pos="1342"/>
        </w:tabs>
        <w:spacing w:before="206" w:line="312" w:lineRule="auto"/>
        <w:ind w:left="142" w:right="475" w:firstLine="0"/>
        <w:jc w:val="both"/>
        <w:rPr>
          <w:rFonts w:ascii="Arial" w:hAnsi="Arial" w:cs="Arial"/>
        </w:rPr>
      </w:pPr>
      <w:r w:rsidRPr="005C14A6">
        <w:rPr>
          <w:rFonts w:ascii="Arial" w:hAnsi="Arial" w:cs="Arial"/>
        </w:rPr>
        <w:t>passa a ter 01 linha.</w:t>
      </w:r>
    </w:p>
    <w:p w:rsidR="00694BFD" w:rsidRPr="005C14A6" w:rsidRDefault="00694BFD" w:rsidP="00D6652E">
      <w:pPr>
        <w:pStyle w:val="PargrafodaLista"/>
        <w:numPr>
          <w:ilvl w:val="0"/>
          <w:numId w:val="8"/>
        </w:numPr>
        <w:tabs>
          <w:tab w:val="left" w:pos="1342"/>
        </w:tabs>
        <w:spacing w:before="206" w:line="312" w:lineRule="auto"/>
        <w:ind w:left="142" w:right="475" w:firstLine="0"/>
        <w:jc w:val="both"/>
        <w:rPr>
          <w:rFonts w:ascii="Arial" w:hAnsi="Arial" w:cs="Arial"/>
        </w:rPr>
      </w:pPr>
      <w:r w:rsidRPr="005C14A6">
        <w:rPr>
          <w:rFonts w:ascii="Arial" w:hAnsi="Arial" w:cs="Arial"/>
        </w:rPr>
        <w:t>A operação será diária de segunda a sexta</w:t>
      </w:r>
      <w:r w:rsidR="00C060F5" w:rsidRPr="005C14A6">
        <w:rPr>
          <w:rFonts w:ascii="Arial" w:hAnsi="Arial" w:cs="Arial"/>
        </w:rPr>
        <w:t>-</w:t>
      </w:r>
      <w:r w:rsidRPr="005C14A6">
        <w:rPr>
          <w:rFonts w:ascii="Arial" w:hAnsi="Arial" w:cs="Arial"/>
        </w:rPr>
        <w:t>feira em dias uteis, conforme necessidade da população.</w:t>
      </w:r>
    </w:p>
    <w:p w:rsidR="00694BFD" w:rsidRPr="005C14A6" w:rsidRDefault="00694BFD" w:rsidP="00D6652E">
      <w:pPr>
        <w:pStyle w:val="PargrafodaLista"/>
        <w:numPr>
          <w:ilvl w:val="0"/>
          <w:numId w:val="8"/>
        </w:numPr>
        <w:tabs>
          <w:tab w:val="left" w:pos="1342"/>
        </w:tabs>
        <w:spacing w:before="4" w:line="312" w:lineRule="auto"/>
        <w:ind w:left="142" w:right="475" w:firstLine="0"/>
        <w:jc w:val="both"/>
        <w:rPr>
          <w:rFonts w:ascii="Arial" w:hAnsi="Arial" w:cs="Arial"/>
        </w:rPr>
      </w:pPr>
      <w:r w:rsidRPr="005C14A6">
        <w:rPr>
          <w:rFonts w:ascii="Arial" w:hAnsi="Arial" w:cs="Arial"/>
        </w:rPr>
        <w:t xml:space="preserve">Os horarios começam as 06:00 hs </w:t>
      </w:r>
      <w:r w:rsidR="00C060F5" w:rsidRPr="005C14A6">
        <w:rPr>
          <w:rFonts w:ascii="Arial" w:hAnsi="Arial" w:cs="Arial"/>
        </w:rPr>
        <w:t xml:space="preserve">até as 18h40, </w:t>
      </w:r>
      <w:r w:rsidRPr="005C14A6">
        <w:rPr>
          <w:rFonts w:ascii="Arial" w:hAnsi="Arial" w:cs="Arial"/>
        </w:rPr>
        <w:t>intervalo</w:t>
      </w:r>
      <w:r w:rsidR="00C060F5" w:rsidRPr="005C14A6">
        <w:rPr>
          <w:rFonts w:ascii="Arial" w:hAnsi="Arial" w:cs="Arial"/>
        </w:rPr>
        <w:t xml:space="preserve"> até as 21h00 e segue até às </w:t>
      </w:r>
      <w:r w:rsidRPr="005C14A6">
        <w:rPr>
          <w:rFonts w:ascii="Arial" w:hAnsi="Arial" w:cs="Arial"/>
        </w:rPr>
        <w:t>23</w:t>
      </w:r>
      <w:r w:rsidR="00C060F5" w:rsidRPr="005C14A6">
        <w:rPr>
          <w:rFonts w:ascii="Arial" w:hAnsi="Arial" w:cs="Arial"/>
        </w:rPr>
        <w:t>h00, finalizando assim o dia útil da semana</w:t>
      </w:r>
      <w:r w:rsidRPr="005C14A6">
        <w:rPr>
          <w:rFonts w:ascii="Arial" w:hAnsi="Arial" w:cs="Arial"/>
        </w:rPr>
        <w:t>.</w:t>
      </w:r>
    </w:p>
    <w:p w:rsidR="000A0833" w:rsidRDefault="000A0833" w:rsidP="00D6652E">
      <w:pPr>
        <w:pStyle w:val="Corpodetexto"/>
        <w:rPr>
          <w:rFonts w:ascii="Arial" w:eastAsiaTheme="minorEastAsia" w:hAnsi="Arial" w:cs="Arial"/>
          <w:sz w:val="22"/>
          <w:szCs w:val="22"/>
          <w:lang w:eastAsia="pt-BR" w:bidi="ar-SA"/>
        </w:rPr>
      </w:pPr>
    </w:p>
    <w:p w:rsidR="00D6652E" w:rsidRPr="005C14A6" w:rsidRDefault="00D6652E" w:rsidP="00D6652E">
      <w:pPr>
        <w:pStyle w:val="Corpodetexto"/>
        <w:rPr>
          <w:rFonts w:ascii="Arial" w:hAnsi="Arial" w:cs="Arial"/>
          <w:sz w:val="22"/>
          <w:szCs w:val="22"/>
          <w:lang w:val="pt-BR"/>
        </w:rPr>
      </w:pPr>
    </w:p>
    <w:p w:rsidR="000A0833" w:rsidRPr="005C14A6" w:rsidRDefault="000A0833" w:rsidP="00694BFD">
      <w:pPr>
        <w:pStyle w:val="Corpodetexto"/>
        <w:jc w:val="center"/>
        <w:rPr>
          <w:rFonts w:ascii="Arial" w:hAnsi="Arial" w:cs="Arial"/>
          <w:sz w:val="22"/>
          <w:szCs w:val="22"/>
          <w:lang w:val="pt-BR"/>
        </w:rPr>
      </w:pPr>
    </w:p>
    <w:p w:rsidR="00336039" w:rsidRPr="005C14A6" w:rsidRDefault="00694BFD" w:rsidP="00694BFD">
      <w:pPr>
        <w:pStyle w:val="Corpodetexto"/>
        <w:jc w:val="center"/>
        <w:rPr>
          <w:rFonts w:ascii="Arial" w:hAnsi="Arial" w:cs="Arial"/>
          <w:sz w:val="22"/>
          <w:szCs w:val="22"/>
          <w:lang w:val="pt-BR"/>
        </w:rPr>
      </w:pPr>
      <w:r w:rsidRPr="005C14A6">
        <w:rPr>
          <w:rFonts w:ascii="Arial" w:hAnsi="Arial" w:cs="Arial"/>
          <w:sz w:val="22"/>
          <w:szCs w:val="22"/>
          <w:lang w:val="pt-BR"/>
        </w:rPr>
        <w:t xml:space="preserve">Cordeirópolis, </w:t>
      </w:r>
      <w:r w:rsidR="00DA4EE1">
        <w:rPr>
          <w:rFonts w:ascii="Arial" w:hAnsi="Arial" w:cs="Arial"/>
          <w:sz w:val="22"/>
          <w:szCs w:val="22"/>
          <w:lang w:val="pt-BR"/>
        </w:rPr>
        <w:t>22</w:t>
      </w:r>
      <w:r w:rsidR="00425974" w:rsidRPr="005C14A6">
        <w:rPr>
          <w:rFonts w:ascii="Arial" w:hAnsi="Arial" w:cs="Arial"/>
          <w:sz w:val="22"/>
          <w:szCs w:val="22"/>
          <w:lang w:val="pt-BR"/>
        </w:rPr>
        <w:t>, de novembro</w:t>
      </w:r>
      <w:r w:rsidRPr="005C14A6">
        <w:rPr>
          <w:rFonts w:ascii="Arial" w:hAnsi="Arial" w:cs="Arial"/>
          <w:sz w:val="22"/>
          <w:szCs w:val="22"/>
          <w:lang w:val="pt-BR"/>
        </w:rPr>
        <w:t xml:space="preserve"> de 2018.</w:t>
      </w:r>
    </w:p>
    <w:p w:rsidR="00694BFD" w:rsidRPr="005C14A6" w:rsidRDefault="00694BFD" w:rsidP="00694BFD">
      <w:pPr>
        <w:pStyle w:val="Corpodetexto"/>
        <w:jc w:val="center"/>
        <w:rPr>
          <w:rFonts w:ascii="Arial" w:hAnsi="Arial" w:cs="Arial"/>
          <w:sz w:val="22"/>
          <w:szCs w:val="22"/>
          <w:lang w:val="pt-BR"/>
        </w:rPr>
      </w:pPr>
    </w:p>
    <w:p w:rsidR="00694BFD" w:rsidRPr="005C14A6" w:rsidRDefault="00694BFD" w:rsidP="00694BFD">
      <w:pPr>
        <w:pStyle w:val="Corpodetexto"/>
        <w:jc w:val="center"/>
        <w:rPr>
          <w:rFonts w:ascii="Arial" w:hAnsi="Arial" w:cs="Arial"/>
          <w:sz w:val="22"/>
          <w:szCs w:val="22"/>
          <w:lang w:val="pt-BR"/>
        </w:rPr>
      </w:pPr>
    </w:p>
    <w:p w:rsidR="00694BFD" w:rsidRPr="005C14A6" w:rsidRDefault="00694BFD" w:rsidP="00694BFD">
      <w:pPr>
        <w:pStyle w:val="Corpodetexto"/>
        <w:jc w:val="center"/>
        <w:rPr>
          <w:rFonts w:ascii="Arial" w:hAnsi="Arial" w:cs="Arial"/>
          <w:sz w:val="22"/>
          <w:szCs w:val="22"/>
          <w:lang w:val="pt-BR"/>
        </w:rPr>
      </w:pPr>
    </w:p>
    <w:p w:rsidR="00694BFD" w:rsidRPr="005C14A6" w:rsidRDefault="00694BFD" w:rsidP="00694BFD">
      <w:pPr>
        <w:pStyle w:val="Corpodetexto"/>
        <w:jc w:val="center"/>
        <w:rPr>
          <w:rFonts w:ascii="Arial" w:hAnsi="Arial" w:cs="Arial"/>
          <w:sz w:val="22"/>
          <w:szCs w:val="22"/>
          <w:lang w:val="pt-BR"/>
        </w:rPr>
      </w:pPr>
    </w:p>
    <w:p w:rsidR="00336039" w:rsidRPr="005C14A6" w:rsidRDefault="00694BFD" w:rsidP="00170CC3">
      <w:pPr>
        <w:pStyle w:val="Corpodetexto"/>
        <w:jc w:val="center"/>
        <w:rPr>
          <w:rFonts w:ascii="Arial" w:hAnsi="Arial" w:cs="Arial"/>
          <w:sz w:val="22"/>
          <w:szCs w:val="22"/>
          <w:lang w:val="pt-BR"/>
        </w:rPr>
      </w:pPr>
      <w:r w:rsidRPr="005C14A6">
        <w:rPr>
          <w:rFonts w:ascii="Arial" w:hAnsi="Arial" w:cs="Arial"/>
          <w:sz w:val="22"/>
          <w:szCs w:val="22"/>
          <w:lang w:val="pt-BR"/>
        </w:rPr>
        <w:t>Prefeitura Municipal de Cordeirópolis</w:t>
      </w:r>
    </w:p>
    <w:sectPr w:rsidR="00336039" w:rsidRPr="005C14A6" w:rsidSect="001B3074">
      <w:headerReference w:type="default" r:id="rId16"/>
      <w:footerReference w:type="default" r:id="rId17"/>
      <w:pgSz w:w="11906" w:h="16838"/>
      <w:pgMar w:top="1418" w:right="85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3284" w:rsidRDefault="00D93284" w:rsidP="00A352F2">
      <w:pPr>
        <w:spacing w:after="0" w:line="240" w:lineRule="auto"/>
      </w:pPr>
      <w:r>
        <w:separator/>
      </w:r>
    </w:p>
  </w:endnote>
  <w:endnote w:type="continuationSeparator" w:id="1">
    <w:p w:rsidR="00D93284" w:rsidRDefault="00D93284" w:rsidP="00A352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4A6" w:rsidRPr="00ED1483" w:rsidRDefault="005C14A6" w:rsidP="004C1E32">
    <w:pPr>
      <w:pStyle w:val="Rodap"/>
      <w:tabs>
        <w:tab w:val="clear" w:pos="4252"/>
        <w:tab w:val="clear" w:pos="8504"/>
        <w:tab w:val="left" w:pos="3434"/>
      </w:tabs>
      <w:jc w:val="center"/>
      <w:rPr>
        <w:sz w:val="20"/>
        <w:szCs w:val="20"/>
      </w:rPr>
    </w:pPr>
    <w:r>
      <w:rPr>
        <w:noProof/>
      </w:rPr>
      <w:t xml:space="preserve"> </w:t>
    </w:r>
    <w:sdt>
      <w:sdtPr>
        <w:id w:val="252092263"/>
        <w:docPartObj>
          <w:docPartGallery w:val="Page Numbers (Top of Page)"/>
          <w:docPartUnique/>
        </w:docPartObj>
      </w:sdtPr>
      <w:sdtEndPr>
        <w:rPr>
          <w:sz w:val="20"/>
          <w:szCs w:val="20"/>
        </w:rPr>
      </w:sdtEndPr>
      <w:sdtContent>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ED1483">
          <w:rPr>
            <w:sz w:val="20"/>
            <w:szCs w:val="20"/>
          </w:rPr>
          <w:t xml:space="preserve">Página </w:t>
        </w:r>
        <w:r w:rsidR="005D4467" w:rsidRPr="00ED1483">
          <w:rPr>
            <w:b/>
            <w:sz w:val="20"/>
            <w:szCs w:val="20"/>
          </w:rPr>
          <w:fldChar w:fldCharType="begin"/>
        </w:r>
        <w:r w:rsidRPr="00ED1483">
          <w:rPr>
            <w:b/>
            <w:sz w:val="20"/>
            <w:szCs w:val="20"/>
          </w:rPr>
          <w:instrText>PAGE</w:instrText>
        </w:r>
        <w:r w:rsidR="005D4467" w:rsidRPr="00ED1483">
          <w:rPr>
            <w:b/>
            <w:sz w:val="20"/>
            <w:szCs w:val="20"/>
          </w:rPr>
          <w:fldChar w:fldCharType="separate"/>
        </w:r>
        <w:r w:rsidR="00E80019">
          <w:rPr>
            <w:b/>
            <w:noProof/>
            <w:sz w:val="20"/>
            <w:szCs w:val="20"/>
          </w:rPr>
          <w:t>9</w:t>
        </w:r>
        <w:r w:rsidR="005D4467" w:rsidRPr="00ED1483">
          <w:rPr>
            <w:b/>
            <w:sz w:val="20"/>
            <w:szCs w:val="20"/>
          </w:rPr>
          <w:fldChar w:fldCharType="end"/>
        </w:r>
        <w:r w:rsidRPr="00ED1483">
          <w:rPr>
            <w:sz w:val="20"/>
            <w:szCs w:val="20"/>
          </w:rPr>
          <w:t xml:space="preserve"> de </w:t>
        </w:r>
        <w:r w:rsidR="005D4467" w:rsidRPr="00ED1483">
          <w:rPr>
            <w:b/>
            <w:sz w:val="20"/>
            <w:szCs w:val="20"/>
          </w:rPr>
          <w:fldChar w:fldCharType="begin"/>
        </w:r>
        <w:r w:rsidRPr="00ED1483">
          <w:rPr>
            <w:b/>
            <w:sz w:val="20"/>
            <w:szCs w:val="20"/>
          </w:rPr>
          <w:instrText>NUMPAGES</w:instrText>
        </w:r>
        <w:r w:rsidR="005D4467" w:rsidRPr="00ED1483">
          <w:rPr>
            <w:b/>
            <w:sz w:val="20"/>
            <w:szCs w:val="20"/>
          </w:rPr>
          <w:fldChar w:fldCharType="separate"/>
        </w:r>
        <w:r w:rsidR="00E80019">
          <w:rPr>
            <w:b/>
            <w:noProof/>
            <w:sz w:val="20"/>
            <w:szCs w:val="20"/>
          </w:rPr>
          <w:t>10</w:t>
        </w:r>
        <w:r w:rsidR="005D4467" w:rsidRPr="00ED1483">
          <w:rPr>
            <w:b/>
            <w:sz w:val="20"/>
            <w:szCs w:val="20"/>
          </w:rPr>
          <w:fldChar w:fldCharType="end"/>
        </w:r>
      </w:sdtContent>
    </w:sdt>
  </w:p>
  <w:p w:rsidR="005C14A6" w:rsidRDefault="005C14A6" w:rsidP="000D20F1">
    <w:pPr>
      <w:pStyle w:val="Rodap"/>
      <w:tabs>
        <w:tab w:val="clear" w:pos="4252"/>
        <w:tab w:val="clear" w:pos="8504"/>
        <w:tab w:val="left" w:pos="3434"/>
      </w:tabs>
      <w:jc w:val="center"/>
      <w:rPr>
        <w:sz w:val="20"/>
        <w:szCs w:val="20"/>
      </w:rPr>
    </w:pPr>
    <w:r w:rsidRPr="00ED1483">
      <w:rPr>
        <w:sz w:val="20"/>
        <w:szCs w:val="20"/>
      </w:rPr>
      <w:t>Endereço: Praça Francisco Orlando Stocco, 35 - Centro, Cordeirópolis - SP, 13490-0</w:t>
    </w:r>
    <w:r w:rsidRPr="000D20F1">
      <w:rPr>
        <w:sz w:val="20"/>
        <w:szCs w:val="20"/>
      </w:rPr>
      <w:t>00</w:t>
    </w:r>
  </w:p>
  <w:p w:rsidR="005C14A6" w:rsidRPr="000D20F1" w:rsidRDefault="005C14A6" w:rsidP="000D20F1">
    <w:pPr>
      <w:pStyle w:val="Rodap"/>
      <w:tabs>
        <w:tab w:val="clear" w:pos="4252"/>
        <w:tab w:val="clear" w:pos="8504"/>
        <w:tab w:val="left" w:pos="3434"/>
      </w:tabs>
      <w:jc w:val="center"/>
      <w:rPr>
        <w:sz w:val="20"/>
        <w:szCs w:val="20"/>
      </w:rPr>
    </w:pPr>
    <w:r w:rsidRPr="000D20F1">
      <w:rPr>
        <w:sz w:val="20"/>
        <w:szCs w:val="20"/>
      </w:rPr>
      <w:t xml:space="preserve">Telefone: (19) 3556-9900 Site: </w:t>
    </w:r>
    <w:hyperlink r:id="rId1" w:history="1">
      <w:r w:rsidRPr="000D20F1">
        <w:rPr>
          <w:rStyle w:val="Hyperlink"/>
          <w:sz w:val="20"/>
          <w:szCs w:val="20"/>
        </w:rPr>
        <w:t>www.cordeiropolis.sp.gov.br/</w:t>
      </w:r>
    </w:hyperlink>
    <w:r>
      <w:rPr>
        <w:sz w:val="20"/>
        <w:szCs w:val="20"/>
      </w:rPr>
      <w:t xml:space="preserve"> CNPJ: 44.660.272/0001-93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3284" w:rsidRDefault="00D93284" w:rsidP="00A352F2">
      <w:pPr>
        <w:spacing w:after="0" w:line="240" w:lineRule="auto"/>
      </w:pPr>
      <w:r>
        <w:separator/>
      </w:r>
    </w:p>
  </w:footnote>
  <w:footnote w:type="continuationSeparator" w:id="1">
    <w:p w:rsidR="00D93284" w:rsidRDefault="00D93284" w:rsidP="00A352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4A6" w:rsidRDefault="005C14A6" w:rsidP="00A352F2">
    <w:pPr>
      <w:pStyle w:val="Cabealho"/>
      <w:jc w:val="center"/>
    </w:pPr>
    <w:r>
      <w:rPr>
        <w:noProof/>
      </w:rPr>
      <w:drawing>
        <wp:inline distT="0" distB="0" distL="0" distR="0">
          <wp:extent cx="2110154" cy="771533"/>
          <wp:effectExtent l="0" t="0" r="0" b="0"/>
          <wp:docPr id="19" name="Imagem 18" descr="cabeçalh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_3.png"/>
                  <pic:cNvPicPr/>
                </pic:nvPicPr>
                <pic:blipFill>
                  <a:blip r:embed="rId1"/>
                  <a:stretch>
                    <a:fillRect/>
                  </a:stretch>
                </pic:blipFill>
                <pic:spPr>
                  <a:xfrm>
                    <a:off x="0" y="0"/>
                    <a:ext cx="2141691" cy="78306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6405C"/>
    <w:multiLevelType w:val="multilevel"/>
    <w:tmpl w:val="41C808B0"/>
    <w:lvl w:ilvl="0">
      <w:start w:val="1"/>
      <w:numFmt w:val="decimal"/>
      <w:lvlText w:val="%1"/>
      <w:lvlJc w:val="left"/>
      <w:pPr>
        <w:ind w:left="1098" w:hanging="360"/>
        <w:jc w:val="right"/>
      </w:pPr>
      <w:rPr>
        <w:rFonts w:ascii="Times New Roman" w:eastAsia="Times New Roman" w:hAnsi="Times New Roman" w:cs="Times New Roman" w:hint="default"/>
        <w:b/>
        <w:bCs/>
        <w:spacing w:val="-3"/>
        <w:w w:val="99"/>
        <w:sz w:val="24"/>
        <w:szCs w:val="24"/>
        <w:lang w:val="pt-PT" w:eastAsia="pt-PT" w:bidi="pt-PT"/>
      </w:rPr>
    </w:lvl>
    <w:lvl w:ilvl="1">
      <w:start w:val="1"/>
      <w:numFmt w:val="decimal"/>
      <w:lvlText w:val="%1.%2"/>
      <w:lvlJc w:val="left"/>
      <w:pPr>
        <w:ind w:left="1530" w:hanging="360"/>
        <w:jc w:val="right"/>
      </w:pPr>
      <w:rPr>
        <w:rFonts w:ascii="Times New Roman" w:eastAsia="Times New Roman" w:hAnsi="Times New Roman" w:cs="Times New Roman" w:hint="default"/>
        <w:b/>
        <w:bCs/>
        <w:spacing w:val="-6"/>
        <w:w w:val="99"/>
        <w:sz w:val="24"/>
        <w:szCs w:val="24"/>
        <w:lang w:val="pt-PT" w:eastAsia="pt-PT" w:bidi="pt-PT"/>
      </w:rPr>
    </w:lvl>
    <w:lvl w:ilvl="2">
      <w:start w:val="1"/>
      <w:numFmt w:val="lowerLetter"/>
      <w:lvlText w:val="%3."/>
      <w:lvlJc w:val="left"/>
      <w:pPr>
        <w:ind w:left="2226" w:hanging="360"/>
      </w:pPr>
      <w:rPr>
        <w:rFonts w:ascii="Times New Roman" w:eastAsia="Times New Roman" w:hAnsi="Times New Roman" w:cs="Times New Roman" w:hint="default"/>
        <w:spacing w:val="-30"/>
        <w:w w:val="99"/>
        <w:sz w:val="24"/>
        <w:szCs w:val="24"/>
        <w:lang w:val="pt-PT" w:eastAsia="pt-PT" w:bidi="pt-PT"/>
      </w:rPr>
    </w:lvl>
    <w:lvl w:ilvl="3">
      <w:numFmt w:val="bullet"/>
      <w:lvlText w:val="•"/>
      <w:lvlJc w:val="left"/>
      <w:pPr>
        <w:ind w:left="2220" w:hanging="360"/>
      </w:pPr>
      <w:rPr>
        <w:rFonts w:hint="default"/>
        <w:lang w:val="pt-PT" w:eastAsia="pt-PT" w:bidi="pt-PT"/>
      </w:rPr>
    </w:lvl>
    <w:lvl w:ilvl="4">
      <w:numFmt w:val="bullet"/>
      <w:lvlText w:val="•"/>
      <w:lvlJc w:val="left"/>
      <w:pPr>
        <w:ind w:left="3395" w:hanging="360"/>
      </w:pPr>
      <w:rPr>
        <w:rFonts w:hint="default"/>
        <w:lang w:val="pt-PT" w:eastAsia="pt-PT" w:bidi="pt-PT"/>
      </w:rPr>
    </w:lvl>
    <w:lvl w:ilvl="5">
      <w:numFmt w:val="bullet"/>
      <w:lvlText w:val="•"/>
      <w:lvlJc w:val="left"/>
      <w:pPr>
        <w:ind w:left="4570" w:hanging="360"/>
      </w:pPr>
      <w:rPr>
        <w:rFonts w:hint="default"/>
        <w:lang w:val="pt-PT" w:eastAsia="pt-PT" w:bidi="pt-PT"/>
      </w:rPr>
    </w:lvl>
    <w:lvl w:ilvl="6">
      <w:numFmt w:val="bullet"/>
      <w:lvlText w:val="•"/>
      <w:lvlJc w:val="left"/>
      <w:pPr>
        <w:ind w:left="5745" w:hanging="360"/>
      </w:pPr>
      <w:rPr>
        <w:rFonts w:hint="default"/>
        <w:lang w:val="pt-PT" w:eastAsia="pt-PT" w:bidi="pt-PT"/>
      </w:rPr>
    </w:lvl>
    <w:lvl w:ilvl="7">
      <w:numFmt w:val="bullet"/>
      <w:lvlText w:val="•"/>
      <w:lvlJc w:val="left"/>
      <w:pPr>
        <w:ind w:left="6920" w:hanging="360"/>
      </w:pPr>
      <w:rPr>
        <w:rFonts w:hint="default"/>
        <w:lang w:val="pt-PT" w:eastAsia="pt-PT" w:bidi="pt-PT"/>
      </w:rPr>
    </w:lvl>
    <w:lvl w:ilvl="8">
      <w:numFmt w:val="bullet"/>
      <w:lvlText w:val="•"/>
      <w:lvlJc w:val="left"/>
      <w:pPr>
        <w:ind w:left="8096" w:hanging="360"/>
      </w:pPr>
      <w:rPr>
        <w:rFonts w:hint="default"/>
        <w:lang w:val="pt-PT" w:eastAsia="pt-PT" w:bidi="pt-PT"/>
      </w:rPr>
    </w:lvl>
  </w:abstractNum>
  <w:abstractNum w:abstractNumId="1">
    <w:nsid w:val="1E460D37"/>
    <w:multiLevelType w:val="multilevel"/>
    <w:tmpl w:val="41C808B0"/>
    <w:lvl w:ilvl="0">
      <w:start w:val="1"/>
      <w:numFmt w:val="decimal"/>
      <w:lvlText w:val="%1"/>
      <w:lvlJc w:val="left"/>
      <w:pPr>
        <w:ind w:left="1098" w:hanging="360"/>
        <w:jc w:val="right"/>
      </w:pPr>
      <w:rPr>
        <w:rFonts w:ascii="Times New Roman" w:eastAsia="Times New Roman" w:hAnsi="Times New Roman" w:cs="Times New Roman" w:hint="default"/>
        <w:b/>
        <w:bCs/>
        <w:spacing w:val="-3"/>
        <w:w w:val="99"/>
        <w:sz w:val="24"/>
        <w:szCs w:val="24"/>
        <w:lang w:val="pt-PT" w:eastAsia="pt-PT" w:bidi="pt-PT"/>
      </w:rPr>
    </w:lvl>
    <w:lvl w:ilvl="1">
      <w:start w:val="1"/>
      <w:numFmt w:val="decimal"/>
      <w:lvlText w:val="%1.%2"/>
      <w:lvlJc w:val="left"/>
      <w:pPr>
        <w:ind w:left="1530" w:hanging="360"/>
        <w:jc w:val="right"/>
      </w:pPr>
      <w:rPr>
        <w:rFonts w:ascii="Times New Roman" w:eastAsia="Times New Roman" w:hAnsi="Times New Roman" w:cs="Times New Roman" w:hint="default"/>
        <w:b/>
        <w:bCs/>
        <w:spacing w:val="-6"/>
        <w:w w:val="99"/>
        <w:sz w:val="24"/>
        <w:szCs w:val="24"/>
        <w:lang w:val="pt-PT" w:eastAsia="pt-PT" w:bidi="pt-PT"/>
      </w:rPr>
    </w:lvl>
    <w:lvl w:ilvl="2">
      <w:start w:val="1"/>
      <w:numFmt w:val="lowerLetter"/>
      <w:lvlText w:val="%3."/>
      <w:lvlJc w:val="left"/>
      <w:pPr>
        <w:ind w:left="2226" w:hanging="360"/>
      </w:pPr>
      <w:rPr>
        <w:rFonts w:ascii="Times New Roman" w:eastAsia="Times New Roman" w:hAnsi="Times New Roman" w:cs="Times New Roman" w:hint="default"/>
        <w:spacing w:val="-30"/>
        <w:w w:val="99"/>
        <w:sz w:val="24"/>
        <w:szCs w:val="24"/>
        <w:lang w:val="pt-PT" w:eastAsia="pt-PT" w:bidi="pt-PT"/>
      </w:rPr>
    </w:lvl>
    <w:lvl w:ilvl="3">
      <w:numFmt w:val="bullet"/>
      <w:lvlText w:val="•"/>
      <w:lvlJc w:val="left"/>
      <w:pPr>
        <w:ind w:left="2220" w:hanging="360"/>
      </w:pPr>
      <w:rPr>
        <w:rFonts w:hint="default"/>
        <w:lang w:val="pt-PT" w:eastAsia="pt-PT" w:bidi="pt-PT"/>
      </w:rPr>
    </w:lvl>
    <w:lvl w:ilvl="4">
      <w:numFmt w:val="bullet"/>
      <w:lvlText w:val="•"/>
      <w:lvlJc w:val="left"/>
      <w:pPr>
        <w:ind w:left="3395" w:hanging="360"/>
      </w:pPr>
      <w:rPr>
        <w:rFonts w:hint="default"/>
        <w:lang w:val="pt-PT" w:eastAsia="pt-PT" w:bidi="pt-PT"/>
      </w:rPr>
    </w:lvl>
    <w:lvl w:ilvl="5">
      <w:numFmt w:val="bullet"/>
      <w:lvlText w:val="•"/>
      <w:lvlJc w:val="left"/>
      <w:pPr>
        <w:ind w:left="4570" w:hanging="360"/>
      </w:pPr>
      <w:rPr>
        <w:rFonts w:hint="default"/>
        <w:lang w:val="pt-PT" w:eastAsia="pt-PT" w:bidi="pt-PT"/>
      </w:rPr>
    </w:lvl>
    <w:lvl w:ilvl="6">
      <w:numFmt w:val="bullet"/>
      <w:lvlText w:val="•"/>
      <w:lvlJc w:val="left"/>
      <w:pPr>
        <w:ind w:left="5745" w:hanging="360"/>
      </w:pPr>
      <w:rPr>
        <w:rFonts w:hint="default"/>
        <w:lang w:val="pt-PT" w:eastAsia="pt-PT" w:bidi="pt-PT"/>
      </w:rPr>
    </w:lvl>
    <w:lvl w:ilvl="7">
      <w:numFmt w:val="bullet"/>
      <w:lvlText w:val="•"/>
      <w:lvlJc w:val="left"/>
      <w:pPr>
        <w:ind w:left="6920" w:hanging="360"/>
      </w:pPr>
      <w:rPr>
        <w:rFonts w:hint="default"/>
        <w:lang w:val="pt-PT" w:eastAsia="pt-PT" w:bidi="pt-PT"/>
      </w:rPr>
    </w:lvl>
    <w:lvl w:ilvl="8">
      <w:numFmt w:val="bullet"/>
      <w:lvlText w:val="•"/>
      <w:lvlJc w:val="left"/>
      <w:pPr>
        <w:ind w:left="8096" w:hanging="360"/>
      </w:pPr>
      <w:rPr>
        <w:rFonts w:hint="default"/>
        <w:lang w:val="pt-PT" w:eastAsia="pt-PT" w:bidi="pt-PT"/>
      </w:rPr>
    </w:lvl>
  </w:abstractNum>
  <w:abstractNum w:abstractNumId="2">
    <w:nsid w:val="4E5713AA"/>
    <w:multiLevelType w:val="multilevel"/>
    <w:tmpl w:val="DD04931E"/>
    <w:lvl w:ilvl="0">
      <w:start w:val="1"/>
      <w:numFmt w:val="decimal"/>
      <w:lvlText w:val="%1"/>
      <w:lvlJc w:val="left"/>
      <w:pPr>
        <w:ind w:left="1098" w:hanging="360"/>
        <w:jc w:val="right"/>
      </w:pPr>
      <w:rPr>
        <w:rFonts w:ascii="Times New Roman" w:eastAsia="Times New Roman" w:hAnsi="Times New Roman" w:cs="Times New Roman" w:hint="default"/>
        <w:b/>
        <w:bCs/>
        <w:spacing w:val="-3"/>
        <w:w w:val="99"/>
        <w:sz w:val="24"/>
        <w:szCs w:val="24"/>
        <w:lang w:val="pt-PT" w:eastAsia="pt-PT" w:bidi="pt-PT"/>
      </w:rPr>
    </w:lvl>
    <w:lvl w:ilvl="1">
      <w:start w:val="1"/>
      <w:numFmt w:val="decimal"/>
      <w:lvlText w:val="%1.%2"/>
      <w:lvlJc w:val="left"/>
      <w:pPr>
        <w:ind w:left="1530" w:hanging="360"/>
        <w:jc w:val="right"/>
      </w:pPr>
      <w:rPr>
        <w:rFonts w:ascii="Times New Roman" w:eastAsia="Times New Roman" w:hAnsi="Times New Roman" w:cs="Times New Roman" w:hint="default"/>
        <w:b/>
        <w:bCs/>
        <w:spacing w:val="-6"/>
        <w:w w:val="99"/>
        <w:sz w:val="24"/>
        <w:szCs w:val="24"/>
        <w:lang w:val="pt-PT" w:eastAsia="pt-PT" w:bidi="pt-PT"/>
      </w:rPr>
    </w:lvl>
    <w:lvl w:ilvl="2">
      <w:start w:val="1"/>
      <w:numFmt w:val="lowerLetter"/>
      <w:lvlText w:val="%3."/>
      <w:lvlJc w:val="left"/>
      <w:pPr>
        <w:ind w:left="2226" w:hanging="360"/>
      </w:pPr>
      <w:rPr>
        <w:rFonts w:ascii="Arial" w:eastAsia="Times New Roman" w:hAnsi="Arial" w:cs="Arial" w:hint="default"/>
        <w:spacing w:val="-30"/>
        <w:w w:val="99"/>
        <w:sz w:val="20"/>
        <w:szCs w:val="24"/>
        <w:lang w:val="pt-PT" w:eastAsia="pt-PT" w:bidi="pt-PT"/>
      </w:rPr>
    </w:lvl>
    <w:lvl w:ilvl="3">
      <w:numFmt w:val="bullet"/>
      <w:lvlText w:val="•"/>
      <w:lvlJc w:val="left"/>
      <w:pPr>
        <w:ind w:left="2220" w:hanging="360"/>
      </w:pPr>
      <w:rPr>
        <w:rFonts w:hint="default"/>
        <w:lang w:val="pt-PT" w:eastAsia="pt-PT" w:bidi="pt-PT"/>
      </w:rPr>
    </w:lvl>
    <w:lvl w:ilvl="4">
      <w:numFmt w:val="bullet"/>
      <w:lvlText w:val="•"/>
      <w:lvlJc w:val="left"/>
      <w:pPr>
        <w:ind w:left="3395" w:hanging="360"/>
      </w:pPr>
      <w:rPr>
        <w:rFonts w:hint="default"/>
        <w:lang w:val="pt-PT" w:eastAsia="pt-PT" w:bidi="pt-PT"/>
      </w:rPr>
    </w:lvl>
    <w:lvl w:ilvl="5">
      <w:numFmt w:val="bullet"/>
      <w:lvlText w:val="•"/>
      <w:lvlJc w:val="left"/>
      <w:pPr>
        <w:ind w:left="4570" w:hanging="360"/>
      </w:pPr>
      <w:rPr>
        <w:rFonts w:hint="default"/>
        <w:lang w:val="pt-PT" w:eastAsia="pt-PT" w:bidi="pt-PT"/>
      </w:rPr>
    </w:lvl>
    <w:lvl w:ilvl="6">
      <w:numFmt w:val="bullet"/>
      <w:lvlText w:val="•"/>
      <w:lvlJc w:val="left"/>
      <w:pPr>
        <w:ind w:left="5745" w:hanging="360"/>
      </w:pPr>
      <w:rPr>
        <w:rFonts w:hint="default"/>
        <w:lang w:val="pt-PT" w:eastAsia="pt-PT" w:bidi="pt-PT"/>
      </w:rPr>
    </w:lvl>
    <w:lvl w:ilvl="7">
      <w:numFmt w:val="bullet"/>
      <w:lvlText w:val="•"/>
      <w:lvlJc w:val="left"/>
      <w:pPr>
        <w:ind w:left="6920" w:hanging="360"/>
      </w:pPr>
      <w:rPr>
        <w:rFonts w:hint="default"/>
        <w:lang w:val="pt-PT" w:eastAsia="pt-PT" w:bidi="pt-PT"/>
      </w:rPr>
    </w:lvl>
    <w:lvl w:ilvl="8">
      <w:numFmt w:val="bullet"/>
      <w:lvlText w:val="•"/>
      <w:lvlJc w:val="left"/>
      <w:pPr>
        <w:ind w:left="8096" w:hanging="360"/>
      </w:pPr>
      <w:rPr>
        <w:rFonts w:hint="default"/>
        <w:lang w:val="pt-PT" w:eastAsia="pt-PT" w:bidi="pt-PT"/>
      </w:rPr>
    </w:lvl>
  </w:abstractNum>
  <w:abstractNum w:abstractNumId="3">
    <w:nsid w:val="4F0D6FA9"/>
    <w:multiLevelType w:val="hybridMultilevel"/>
    <w:tmpl w:val="F8AEE4F8"/>
    <w:lvl w:ilvl="0" w:tplc="BFD037AE">
      <w:start w:val="1"/>
      <w:numFmt w:val="lowerLetter"/>
      <w:lvlText w:val="%1."/>
      <w:lvlJc w:val="left"/>
      <w:pPr>
        <w:ind w:left="904" w:hanging="437"/>
      </w:pPr>
      <w:rPr>
        <w:rFonts w:ascii="Times New Roman" w:eastAsia="Times New Roman" w:hAnsi="Times New Roman" w:cs="Times New Roman" w:hint="default"/>
        <w:spacing w:val="-29"/>
        <w:w w:val="99"/>
        <w:sz w:val="24"/>
        <w:szCs w:val="24"/>
        <w:lang w:val="pt-PT" w:eastAsia="pt-PT" w:bidi="pt-PT"/>
      </w:rPr>
    </w:lvl>
    <w:lvl w:ilvl="1" w:tplc="7EE20F4E">
      <w:numFmt w:val="bullet"/>
      <w:lvlText w:val="•"/>
      <w:lvlJc w:val="left"/>
      <w:pPr>
        <w:ind w:left="1854" w:hanging="437"/>
      </w:pPr>
      <w:rPr>
        <w:rFonts w:hint="default"/>
        <w:lang w:val="pt-PT" w:eastAsia="pt-PT" w:bidi="pt-PT"/>
      </w:rPr>
    </w:lvl>
    <w:lvl w:ilvl="2" w:tplc="9376962E">
      <w:numFmt w:val="bullet"/>
      <w:lvlText w:val="•"/>
      <w:lvlJc w:val="left"/>
      <w:pPr>
        <w:ind w:left="2809" w:hanging="437"/>
      </w:pPr>
      <w:rPr>
        <w:rFonts w:hint="default"/>
        <w:lang w:val="pt-PT" w:eastAsia="pt-PT" w:bidi="pt-PT"/>
      </w:rPr>
    </w:lvl>
    <w:lvl w:ilvl="3" w:tplc="DA1CE06A">
      <w:numFmt w:val="bullet"/>
      <w:lvlText w:val="•"/>
      <w:lvlJc w:val="left"/>
      <w:pPr>
        <w:ind w:left="3763" w:hanging="437"/>
      </w:pPr>
      <w:rPr>
        <w:rFonts w:hint="default"/>
        <w:lang w:val="pt-PT" w:eastAsia="pt-PT" w:bidi="pt-PT"/>
      </w:rPr>
    </w:lvl>
    <w:lvl w:ilvl="4" w:tplc="02049F80">
      <w:numFmt w:val="bullet"/>
      <w:lvlText w:val="•"/>
      <w:lvlJc w:val="left"/>
      <w:pPr>
        <w:ind w:left="4718" w:hanging="437"/>
      </w:pPr>
      <w:rPr>
        <w:rFonts w:hint="default"/>
        <w:lang w:val="pt-PT" w:eastAsia="pt-PT" w:bidi="pt-PT"/>
      </w:rPr>
    </w:lvl>
    <w:lvl w:ilvl="5" w:tplc="9F90F478">
      <w:numFmt w:val="bullet"/>
      <w:lvlText w:val="•"/>
      <w:lvlJc w:val="left"/>
      <w:pPr>
        <w:ind w:left="5673" w:hanging="437"/>
      </w:pPr>
      <w:rPr>
        <w:rFonts w:hint="default"/>
        <w:lang w:val="pt-PT" w:eastAsia="pt-PT" w:bidi="pt-PT"/>
      </w:rPr>
    </w:lvl>
    <w:lvl w:ilvl="6" w:tplc="26BA0EB2">
      <w:numFmt w:val="bullet"/>
      <w:lvlText w:val="•"/>
      <w:lvlJc w:val="left"/>
      <w:pPr>
        <w:ind w:left="6627" w:hanging="437"/>
      </w:pPr>
      <w:rPr>
        <w:rFonts w:hint="default"/>
        <w:lang w:val="pt-PT" w:eastAsia="pt-PT" w:bidi="pt-PT"/>
      </w:rPr>
    </w:lvl>
    <w:lvl w:ilvl="7" w:tplc="021E8990">
      <w:numFmt w:val="bullet"/>
      <w:lvlText w:val="•"/>
      <w:lvlJc w:val="left"/>
      <w:pPr>
        <w:ind w:left="7582" w:hanging="437"/>
      </w:pPr>
      <w:rPr>
        <w:rFonts w:hint="default"/>
        <w:lang w:val="pt-PT" w:eastAsia="pt-PT" w:bidi="pt-PT"/>
      </w:rPr>
    </w:lvl>
    <w:lvl w:ilvl="8" w:tplc="BF465BBC">
      <w:numFmt w:val="bullet"/>
      <w:lvlText w:val="•"/>
      <w:lvlJc w:val="left"/>
      <w:pPr>
        <w:ind w:left="8537" w:hanging="437"/>
      </w:pPr>
      <w:rPr>
        <w:rFonts w:hint="default"/>
        <w:lang w:val="pt-PT" w:eastAsia="pt-PT" w:bidi="pt-PT"/>
      </w:rPr>
    </w:lvl>
  </w:abstractNum>
  <w:abstractNum w:abstractNumId="4">
    <w:nsid w:val="52CB0010"/>
    <w:multiLevelType w:val="multilevel"/>
    <w:tmpl w:val="41C808B0"/>
    <w:lvl w:ilvl="0">
      <w:start w:val="1"/>
      <w:numFmt w:val="decimal"/>
      <w:lvlText w:val="%1"/>
      <w:lvlJc w:val="left"/>
      <w:pPr>
        <w:ind w:left="1098" w:hanging="360"/>
        <w:jc w:val="right"/>
      </w:pPr>
      <w:rPr>
        <w:rFonts w:ascii="Times New Roman" w:eastAsia="Times New Roman" w:hAnsi="Times New Roman" w:cs="Times New Roman" w:hint="default"/>
        <w:b/>
        <w:bCs/>
        <w:spacing w:val="-3"/>
        <w:w w:val="99"/>
        <w:sz w:val="24"/>
        <w:szCs w:val="24"/>
        <w:lang w:val="pt-PT" w:eastAsia="pt-PT" w:bidi="pt-PT"/>
      </w:rPr>
    </w:lvl>
    <w:lvl w:ilvl="1">
      <w:start w:val="1"/>
      <w:numFmt w:val="decimal"/>
      <w:lvlText w:val="%1.%2"/>
      <w:lvlJc w:val="left"/>
      <w:pPr>
        <w:ind w:left="1530" w:hanging="360"/>
        <w:jc w:val="right"/>
      </w:pPr>
      <w:rPr>
        <w:rFonts w:ascii="Times New Roman" w:eastAsia="Times New Roman" w:hAnsi="Times New Roman" w:cs="Times New Roman" w:hint="default"/>
        <w:b/>
        <w:bCs/>
        <w:spacing w:val="-6"/>
        <w:w w:val="99"/>
        <w:sz w:val="24"/>
        <w:szCs w:val="24"/>
        <w:lang w:val="pt-PT" w:eastAsia="pt-PT" w:bidi="pt-PT"/>
      </w:rPr>
    </w:lvl>
    <w:lvl w:ilvl="2">
      <w:start w:val="1"/>
      <w:numFmt w:val="lowerLetter"/>
      <w:lvlText w:val="%3."/>
      <w:lvlJc w:val="left"/>
      <w:pPr>
        <w:ind w:left="2226" w:hanging="360"/>
      </w:pPr>
      <w:rPr>
        <w:rFonts w:ascii="Times New Roman" w:eastAsia="Times New Roman" w:hAnsi="Times New Roman" w:cs="Times New Roman" w:hint="default"/>
        <w:spacing w:val="-30"/>
        <w:w w:val="99"/>
        <w:sz w:val="24"/>
        <w:szCs w:val="24"/>
        <w:lang w:val="pt-PT" w:eastAsia="pt-PT" w:bidi="pt-PT"/>
      </w:rPr>
    </w:lvl>
    <w:lvl w:ilvl="3">
      <w:numFmt w:val="bullet"/>
      <w:lvlText w:val="•"/>
      <w:lvlJc w:val="left"/>
      <w:pPr>
        <w:ind w:left="2220" w:hanging="360"/>
      </w:pPr>
      <w:rPr>
        <w:rFonts w:hint="default"/>
        <w:lang w:val="pt-PT" w:eastAsia="pt-PT" w:bidi="pt-PT"/>
      </w:rPr>
    </w:lvl>
    <w:lvl w:ilvl="4">
      <w:numFmt w:val="bullet"/>
      <w:lvlText w:val="•"/>
      <w:lvlJc w:val="left"/>
      <w:pPr>
        <w:ind w:left="3395" w:hanging="360"/>
      </w:pPr>
      <w:rPr>
        <w:rFonts w:hint="default"/>
        <w:lang w:val="pt-PT" w:eastAsia="pt-PT" w:bidi="pt-PT"/>
      </w:rPr>
    </w:lvl>
    <w:lvl w:ilvl="5">
      <w:numFmt w:val="bullet"/>
      <w:lvlText w:val="•"/>
      <w:lvlJc w:val="left"/>
      <w:pPr>
        <w:ind w:left="4570" w:hanging="360"/>
      </w:pPr>
      <w:rPr>
        <w:rFonts w:hint="default"/>
        <w:lang w:val="pt-PT" w:eastAsia="pt-PT" w:bidi="pt-PT"/>
      </w:rPr>
    </w:lvl>
    <w:lvl w:ilvl="6">
      <w:numFmt w:val="bullet"/>
      <w:lvlText w:val="•"/>
      <w:lvlJc w:val="left"/>
      <w:pPr>
        <w:ind w:left="5745" w:hanging="360"/>
      </w:pPr>
      <w:rPr>
        <w:rFonts w:hint="default"/>
        <w:lang w:val="pt-PT" w:eastAsia="pt-PT" w:bidi="pt-PT"/>
      </w:rPr>
    </w:lvl>
    <w:lvl w:ilvl="7">
      <w:numFmt w:val="bullet"/>
      <w:lvlText w:val="•"/>
      <w:lvlJc w:val="left"/>
      <w:pPr>
        <w:ind w:left="6920" w:hanging="360"/>
      </w:pPr>
      <w:rPr>
        <w:rFonts w:hint="default"/>
        <w:lang w:val="pt-PT" w:eastAsia="pt-PT" w:bidi="pt-PT"/>
      </w:rPr>
    </w:lvl>
    <w:lvl w:ilvl="8">
      <w:numFmt w:val="bullet"/>
      <w:lvlText w:val="•"/>
      <w:lvlJc w:val="left"/>
      <w:pPr>
        <w:ind w:left="8096" w:hanging="360"/>
      </w:pPr>
      <w:rPr>
        <w:rFonts w:hint="default"/>
        <w:lang w:val="pt-PT" w:eastAsia="pt-PT" w:bidi="pt-PT"/>
      </w:rPr>
    </w:lvl>
  </w:abstractNum>
  <w:abstractNum w:abstractNumId="5">
    <w:nsid w:val="60266080"/>
    <w:multiLevelType w:val="hybridMultilevel"/>
    <w:tmpl w:val="9CF25B26"/>
    <w:lvl w:ilvl="0" w:tplc="21DA2D20">
      <w:numFmt w:val="bullet"/>
      <w:lvlText w:val=""/>
      <w:lvlJc w:val="left"/>
      <w:pPr>
        <w:ind w:left="1655" w:hanging="197"/>
      </w:pPr>
      <w:rPr>
        <w:rFonts w:ascii="Wingdings" w:eastAsia="Wingdings" w:hAnsi="Wingdings" w:cs="Wingdings" w:hint="default"/>
        <w:w w:val="100"/>
        <w:sz w:val="24"/>
        <w:szCs w:val="24"/>
        <w:lang w:val="pt-PT" w:eastAsia="pt-PT" w:bidi="pt-PT"/>
      </w:rPr>
    </w:lvl>
    <w:lvl w:ilvl="1" w:tplc="AAC26264">
      <w:numFmt w:val="bullet"/>
      <w:lvlText w:val="•"/>
      <w:lvlJc w:val="left"/>
      <w:pPr>
        <w:ind w:left="2538" w:hanging="197"/>
      </w:pPr>
      <w:rPr>
        <w:rFonts w:hint="default"/>
        <w:lang w:val="pt-PT" w:eastAsia="pt-PT" w:bidi="pt-PT"/>
      </w:rPr>
    </w:lvl>
    <w:lvl w:ilvl="2" w:tplc="2F80A378">
      <w:numFmt w:val="bullet"/>
      <w:lvlText w:val="•"/>
      <w:lvlJc w:val="left"/>
      <w:pPr>
        <w:ind w:left="3417" w:hanging="197"/>
      </w:pPr>
      <w:rPr>
        <w:rFonts w:hint="default"/>
        <w:lang w:val="pt-PT" w:eastAsia="pt-PT" w:bidi="pt-PT"/>
      </w:rPr>
    </w:lvl>
    <w:lvl w:ilvl="3" w:tplc="A47CA66C">
      <w:numFmt w:val="bullet"/>
      <w:lvlText w:val="•"/>
      <w:lvlJc w:val="left"/>
      <w:pPr>
        <w:ind w:left="4295" w:hanging="197"/>
      </w:pPr>
      <w:rPr>
        <w:rFonts w:hint="default"/>
        <w:lang w:val="pt-PT" w:eastAsia="pt-PT" w:bidi="pt-PT"/>
      </w:rPr>
    </w:lvl>
    <w:lvl w:ilvl="4" w:tplc="10BAEFC4">
      <w:numFmt w:val="bullet"/>
      <w:lvlText w:val="•"/>
      <w:lvlJc w:val="left"/>
      <w:pPr>
        <w:ind w:left="5174" w:hanging="197"/>
      </w:pPr>
      <w:rPr>
        <w:rFonts w:hint="default"/>
        <w:lang w:val="pt-PT" w:eastAsia="pt-PT" w:bidi="pt-PT"/>
      </w:rPr>
    </w:lvl>
    <w:lvl w:ilvl="5" w:tplc="F5485426">
      <w:numFmt w:val="bullet"/>
      <w:lvlText w:val="•"/>
      <w:lvlJc w:val="left"/>
      <w:pPr>
        <w:ind w:left="6053" w:hanging="197"/>
      </w:pPr>
      <w:rPr>
        <w:rFonts w:hint="default"/>
        <w:lang w:val="pt-PT" w:eastAsia="pt-PT" w:bidi="pt-PT"/>
      </w:rPr>
    </w:lvl>
    <w:lvl w:ilvl="6" w:tplc="B1F0EBA0">
      <w:numFmt w:val="bullet"/>
      <w:lvlText w:val="•"/>
      <w:lvlJc w:val="left"/>
      <w:pPr>
        <w:ind w:left="6931" w:hanging="197"/>
      </w:pPr>
      <w:rPr>
        <w:rFonts w:hint="default"/>
        <w:lang w:val="pt-PT" w:eastAsia="pt-PT" w:bidi="pt-PT"/>
      </w:rPr>
    </w:lvl>
    <w:lvl w:ilvl="7" w:tplc="DB4456B6">
      <w:numFmt w:val="bullet"/>
      <w:lvlText w:val="•"/>
      <w:lvlJc w:val="left"/>
      <w:pPr>
        <w:ind w:left="7810" w:hanging="197"/>
      </w:pPr>
      <w:rPr>
        <w:rFonts w:hint="default"/>
        <w:lang w:val="pt-PT" w:eastAsia="pt-PT" w:bidi="pt-PT"/>
      </w:rPr>
    </w:lvl>
    <w:lvl w:ilvl="8" w:tplc="F92CD8C0">
      <w:numFmt w:val="bullet"/>
      <w:lvlText w:val="•"/>
      <w:lvlJc w:val="left"/>
      <w:pPr>
        <w:ind w:left="8689" w:hanging="197"/>
      </w:pPr>
      <w:rPr>
        <w:rFonts w:hint="default"/>
        <w:lang w:val="pt-PT" w:eastAsia="pt-PT" w:bidi="pt-PT"/>
      </w:rPr>
    </w:lvl>
  </w:abstractNum>
  <w:abstractNum w:abstractNumId="6">
    <w:nsid w:val="7A335C8A"/>
    <w:multiLevelType w:val="multilevel"/>
    <w:tmpl w:val="0CBABBA6"/>
    <w:lvl w:ilvl="0">
      <w:start w:val="1"/>
      <w:numFmt w:val="decimal"/>
      <w:lvlText w:val="%1"/>
      <w:lvlJc w:val="left"/>
      <w:pPr>
        <w:ind w:left="1098" w:hanging="360"/>
        <w:jc w:val="right"/>
      </w:pPr>
      <w:rPr>
        <w:rFonts w:ascii="Arial" w:eastAsia="Times New Roman" w:hAnsi="Arial" w:cs="Arial" w:hint="default"/>
        <w:b/>
        <w:bCs/>
        <w:spacing w:val="-3"/>
        <w:w w:val="99"/>
        <w:sz w:val="20"/>
        <w:szCs w:val="24"/>
        <w:lang w:val="pt-PT" w:eastAsia="pt-PT" w:bidi="pt-PT"/>
      </w:rPr>
    </w:lvl>
    <w:lvl w:ilvl="1">
      <w:start w:val="1"/>
      <w:numFmt w:val="decimal"/>
      <w:lvlText w:val="%1.%2"/>
      <w:lvlJc w:val="left"/>
      <w:pPr>
        <w:ind w:left="1530" w:hanging="360"/>
        <w:jc w:val="right"/>
      </w:pPr>
      <w:rPr>
        <w:rFonts w:ascii="Arial" w:eastAsia="Times New Roman" w:hAnsi="Arial" w:cs="Arial" w:hint="default"/>
        <w:b/>
        <w:bCs/>
        <w:spacing w:val="-6"/>
        <w:w w:val="99"/>
        <w:sz w:val="20"/>
        <w:szCs w:val="24"/>
        <w:lang w:val="pt-PT" w:eastAsia="pt-PT" w:bidi="pt-PT"/>
      </w:rPr>
    </w:lvl>
    <w:lvl w:ilvl="2">
      <w:start w:val="1"/>
      <w:numFmt w:val="lowerLetter"/>
      <w:lvlText w:val="%3."/>
      <w:lvlJc w:val="left"/>
      <w:pPr>
        <w:ind w:left="2226" w:hanging="360"/>
      </w:pPr>
      <w:rPr>
        <w:rFonts w:ascii="Times New Roman" w:eastAsia="Times New Roman" w:hAnsi="Times New Roman" w:cs="Times New Roman" w:hint="default"/>
        <w:spacing w:val="-30"/>
        <w:w w:val="99"/>
        <w:sz w:val="24"/>
        <w:szCs w:val="24"/>
        <w:lang w:val="pt-PT" w:eastAsia="pt-PT" w:bidi="pt-PT"/>
      </w:rPr>
    </w:lvl>
    <w:lvl w:ilvl="3">
      <w:numFmt w:val="bullet"/>
      <w:lvlText w:val="•"/>
      <w:lvlJc w:val="left"/>
      <w:pPr>
        <w:ind w:left="2220" w:hanging="360"/>
      </w:pPr>
      <w:rPr>
        <w:rFonts w:hint="default"/>
        <w:lang w:val="pt-PT" w:eastAsia="pt-PT" w:bidi="pt-PT"/>
      </w:rPr>
    </w:lvl>
    <w:lvl w:ilvl="4">
      <w:numFmt w:val="bullet"/>
      <w:lvlText w:val="•"/>
      <w:lvlJc w:val="left"/>
      <w:pPr>
        <w:ind w:left="3395" w:hanging="360"/>
      </w:pPr>
      <w:rPr>
        <w:rFonts w:hint="default"/>
        <w:lang w:val="pt-PT" w:eastAsia="pt-PT" w:bidi="pt-PT"/>
      </w:rPr>
    </w:lvl>
    <w:lvl w:ilvl="5">
      <w:numFmt w:val="bullet"/>
      <w:lvlText w:val="•"/>
      <w:lvlJc w:val="left"/>
      <w:pPr>
        <w:ind w:left="4570" w:hanging="360"/>
      </w:pPr>
      <w:rPr>
        <w:rFonts w:hint="default"/>
        <w:lang w:val="pt-PT" w:eastAsia="pt-PT" w:bidi="pt-PT"/>
      </w:rPr>
    </w:lvl>
    <w:lvl w:ilvl="6">
      <w:numFmt w:val="bullet"/>
      <w:lvlText w:val="•"/>
      <w:lvlJc w:val="left"/>
      <w:pPr>
        <w:ind w:left="5745" w:hanging="360"/>
      </w:pPr>
      <w:rPr>
        <w:rFonts w:hint="default"/>
        <w:lang w:val="pt-PT" w:eastAsia="pt-PT" w:bidi="pt-PT"/>
      </w:rPr>
    </w:lvl>
    <w:lvl w:ilvl="7">
      <w:numFmt w:val="bullet"/>
      <w:lvlText w:val="•"/>
      <w:lvlJc w:val="left"/>
      <w:pPr>
        <w:ind w:left="6920" w:hanging="360"/>
      </w:pPr>
      <w:rPr>
        <w:rFonts w:hint="default"/>
        <w:lang w:val="pt-PT" w:eastAsia="pt-PT" w:bidi="pt-PT"/>
      </w:rPr>
    </w:lvl>
    <w:lvl w:ilvl="8">
      <w:numFmt w:val="bullet"/>
      <w:lvlText w:val="•"/>
      <w:lvlJc w:val="left"/>
      <w:pPr>
        <w:ind w:left="8096" w:hanging="360"/>
      </w:pPr>
      <w:rPr>
        <w:rFonts w:hint="default"/>
        <w:lang w:val="pt-PT" w:eastAsia="pt-PT" w:bidi="pt-PT"/>
      </w:rPr>
    </w:lvl>
  </w:abstractNum>
  <w:abstractNum w:abstractNumId="7">
    <w:nsid w:val="7AA8564D"/>
    <w:multiLevelType w:val="multilevel"/>
    <w:tmpl w:val="75582246"/>
    <w:lvl w:ilvl="0">
      <w:start w:val="3"/>
      <w:numFmt w:val="decimal"/>
      <w:lvlText w:val="%1"/>
      <w:lvlJc w:val="left"/>
      <w:pPr>
        <w:ind w:left="1637" w:hanging="360"/>
      </w:pPr>
      <w:rPr>
        <w:rFonts w:hint="default"/>
        <w:u w:val="none"/>
      </w:rPr>
    </w:lvl>
    <w:lvl w:ilvl="1">
      <w:start w:val="3"/>
      <w:numFmt w:val="decimal"/>
      <w:lvlText w:val="%1.%2"/>
      <w:lvlJc w:val="left"/>
      <w:pPr>
        <w:ind w:left="621" w:hanging="360"/>
      </w:pPr>
      <w:rPr>
        <w:rFonts w:hint="default"/>
        <w:u w:val="none"/>
      </w:rPr>
    </w:lvl>
    <w:lvl w:ilvl="2">
      <w:start w:val="1"/>
      <w:numFmt w:val="decimal"/>
      <w:lvlText w:val="%1.%2.%3"/>
      <w:lvlJc w:val="left"/>
      <w:pPr>
        <w:ind w:left="1242" w:hanging="720"/>
      </w:pPr>
      <w:rPr>
        <w:rFonts w:hint="default"/>
        <w:u w:val="thick"/>
      </w:rPr>
    </w:lvl>
    <w:lvl w:ilvl="3">
      <w:start w:val="1"/>
      <w:numFmt w:val="decimal"/>
      <w:lvlText w:val="%1.%2.%3.%4"/>
      <w:lvlJc w:val="left"/>
      <w:pPr>
        <w:ind w:left="1503" w:hanging="720"/>
      </w:pPr>
      <w:rPr>
        <w:rFonts w:hint="default"/>
        <w:u w:val="thick"/>
      </w:rPr>
    </w:lvl>
    <w:lvl w:ilvl="4">
      <w:start w:val="1"/>
      <w:numFmt w:val="decimal"/>
      <w:lvlText w:val="%1.%2.%3.%4.%5"/>
      <w:lvlJc w:val="left"/>
      <w:pPr>
        <w:ind w:left="2124" w:hanging="1080"/>
      </w:pPr>
      <w:rPr>
        <w:rFonts w:hint="default"/>
        <w:u w:val="thick"/>
      </w:rPr>
    </w:lvl>
    <w:lvl w:ilvl="5">
      <w:start w:val="1"/>
      <w:numFmt w:val="decimal"/>
      <w:lvlText w:val="%1.%2.%3.%4.%5.%6"/>
      <w:lvlJc w:val="left"/>
      <w:pPr>
        <w:ind w:left="2385" w:hanging="1080"/>
      </w:pPr>
      <w:rPr>
        <w:rFonts w:hint="default"/>
        <w:u w:val="thick"/>
      </w:rPr>
    </w:lvl>
    <w:lvl w:ilvl="6">
      <w:start w:val="1"/>
      <w:numFmt w:val="decimal"/>
      <w:lvlText w:val="%1.%2.%3.%4.%5.%6.%7"/>
      <w:lvlJc w:val="left"/>
      <w:pPr>
        <w:ind w:left="3006" w:hanging="1440"/>
      </w:pPr>
      <w:rPr>
        <w:rFonts w:hint="default"/>
        <w:u w:val="thick"/>
      </w:rPr>
    </w:lvl>
    <w:lvl w:ilvl="7">
      <w:start w:val="1"/>
      <w:numFmt w:val="decimal"/>
      <w:lvlText w:val="%1.%2.%3.%4.%5.%6.%7.%8"/>
      <w:lvlJc w:val="left"/>
      <w:pPr>
        <w:ind w:left="3267" w:hanging="1440"/>
      </w:pPr>
      <w:rPr>
        <w:rFonts w:hint="default"/>
        <w:u w:val="thick"/>
      </w:rPr>
    </w:lvl>
    <w:lvl w:ilvl="8">
      <w:start w:val="1"/>
      <w:numFmt w:val="decimal"/>
      <w:lvlText w:val="%1.%2.%3.%4.%5.%6.%7.%8.%9"/>
      <w:lvlJc w:val="left"/>
      <w:pPr>
        <w:ind w:left="3888" w:hanging="1800"/>
      </w:pPr>
      <w:rPr>
        <w:rFonts w:hint="default"/>
        <w:u w:val="thick"/>
      </w:rPr>
    </w:lvl>
  </w:abstractNum>
  <w:abstractNum w:abstractNumId="8">
    <w:nsid w:val="7B176F33"/>
    <w:multiLevelType w:val="multilevel"/>
    <w:tmpl w:val="41C808B0"/>
    <w:lvl w:ilvl="0">
      <w:start w:val="1"/>
      <w:numFmt w:val="decimal"/>
      <w:lvlText w:val="%1"/>
      <w:lvlJc w:val="left"/>
      <w:pPr>
        <w:ind w:left="1098" w:hanging="360"/>
        <w:jc w:val="right"/>
      </w:pPr>
      <w:rPr>
        <w:rFonts w:ascii="Times New Roman" w:eastAsia="Times New Roman" w:hAnsi="Times New Roman" w:cs="Times New Roman" w:hint="default"/>
        <w:b/>
        <w:bCs/>
        <w:spacing w:val="-3"/>
        <w:w w:val="99"/>
        <w:sz w:val="24"/>
        <w:szCs w:val="24"/>
        <w:lang w:val="pt-PT" w:eastAsia="pt-PT" w:bidi="pt-PT"/>
      </w:rPr>
    </w:lvl>
    <w:lvl w:ilvl="1">
      <w:start w:val="1"/>
      <w:numFmt w:val="decimal"/>
      <w:lvlText w:val="%1.%2"/>
      <w:lvlJc w:val="left"/>
      <w:pPr>
        <w:ind w:left="1530" w:hanging="360"/>
        <w:jc w:val="right"/>
      </w:pPr>
      <w:rPr>
        <w:rFonts w:ascii="Times New Roman" w:eastAsia="Times New Roman" w:hAnsi="Times New Roman" w:cs="Times New Roman" w:hint="default"/>
        <w:b/>
        <w:bCs/>
        <w:spacing w:val="-6"/>
        <w:w w:val="99"/>
        <w:sz w:val="24"/>
        <w:szCs w:val="24"/>
        <w:lang w:val="pt-PT" w:eastAsia="pt-PT" w:bidi="pt-PT"/>
      </w:rPr>
    </w:lvl>
    <w:lvl w:ilvl="2">
      <w:start w:val="1"/>
      <w:numFmt w:val="lowerLetter"/>
      <w:lvlText w:val="%3."/>
      <w:lvlJc w:val="left"/>
      <w:pPr>
        <w:ind w:left="2226" w:hanging="360"/>
      </w:pPr>
      <w:rPr>
        <w:rFonts w:ascii="Times New Roman" w:eastAsia="Times New Roman" w:hAnsi="Times New Roman" w:cs="Times New Roman" w:hint="default"/>
        <w:spacing w:val="-30"/>
        <w:w w:val="99"/>
        <w:sz w:val="24"/>
        <w:szCs w:val="24"/>
        <w:lang w:val="pt-PT" w:eastAsia="pt-PT" w:bidi="pt-PT"/>
      </w:rPr>
    </w:lvl>
    <w:lvl w:ilvl="3">
      <w:numFmt w:val="bullet"/>
      <w:lvlText w:val="•"/>
      <w:lvlJc w:val="left"/>
      <w:pPr>
        <w:ind w:left="2220" w:hanging="360"/>
      </w:pPr>
      <w:rPr>
        <w:rFonts w:hint="default"/>
        <w:lang w:val="pt-PT" w:eastAsia="pt-PT" w:bidi="pt-PT"/>
      </w:rPr>
    </w:lvl>
    <w:lvl w:ilvl="4">
      <w:numFmt w:val="bullet"/>
      <w:lvlText w:val="•"/>
      <w:lvlJc w:val="left"/>
      <w:pPr>
        <w:ind w:left="3395" w:hanging="360"/>
      </w:pPr>
      <w:rPr>
        <w:rFonts w:hint="default"/>
        <w:lang w:val="pt-PT" w:eastAsia="pt-PT" w:bidi="pt-PT"/>
      </w:rPr>
    </w:lvl>
    <w:lvl w:ilvl="5">
      <w:numFmt w:val="bullet"/>
      <w:lvlText w:val="•"/>
      <w:lvlJc w:val="left"/>
      <w:pPr>
        <w:ind w:left="4570" w:hanging="360"/>
      </w:pPr>
      <w:rPr>
        <w:rFonts w:hint="default"/>
        <w:lang w:val="pt-PT" w:eastAsia="pt-PT" w:bidi="pt-PT"/>
      </w:rPr>
    </w:lvl>
    <w:lvl w:ilvl="6">
      <w:numFmt w:val="bullet"/>
      <w:lvlText w:val="•"/>
      <w:lvlJc w:val="left"/>
      <w:pPr>
        <w:ind w:left="5745" w:hanging="360"/>
      </w:pPr>
      <w:rPr>
        <w:rFonts w:hint="default"/>
        <w:lang w:val="pt-PT" w:eastAsia="pt-PT" w:bidi="pt-PT"/>
      </w:rPr>
    </w:lvl>
    <w:lvl w:ilvl="7">
      <w:numFmt w:val="bullet"/>
      <w:lvlText w:val="•"/>
      <w:lvlJc w:val="left"/>
      <w:pPr>
        <w:ind w:left="6920" w:hanging="360"/>
      </w:pPr>
      <w:rPr>
        <w:rFonts w:hint="default"/>
        <w:lang w:val="pt-PT" w:eastAsia="pt-PT" w:bidi="pt-PT"/>
      </w:rPr>
    </w:lvl>
    <w:lvl w:ilvl="8">
      <w:numFmt w:val="bullet"/>
      <w:lvlText w:val="•"/>
      <w:lvlJc w:val="left"/>
      <w:pPr>
        <w:ind w:left="8096" w:hanging="360"/>
      </w:pPr>
      <w:rPr>
        <w:rFonts w:hint="default"/>
        <w:lang w:val="pt-PT" w:eastAsia="pt-PT" w:bidi="pt-PT"/>
      </w:rPr>
    </w:lvl>
  </w:abstractNum>
  <w:num w:numId="1">
    <w:abstractNumId w:val="6"/>
  </w:num>
  <w:num w:numId="2">
    <w:abstractNumId w:val="1"/>
  </w:num>
  <w:num w:numId="3">
    <w:abstractNumId w:val="8"/>
  </w:num>
  <w:num w:numId="4">
    <w:abstractNumId w:val="4"/>
  </w:num>
  <w:num w:numId="5">
    <w:abstractNumId w:val="0"/>
  </w:num>
  <w:num w:numId="6">
    <w:abstractNumId w:val="2"/>
  </w:num>
  <w:num w:numId="7">
    <w:abstractNumId w:val="5"/>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31746"/>
  </w:hdrShapeDefaults>
  <w:footnotePr>
    <w:footnote w:id="0"/>
    <w:footnote w:id="1"/>
  </w:footnotePr>
  <w:endnotePr>
    <w:endnote w:id="0"/>
    <w:endnote w:id="1"/>
  </w:endnotePr>
  <w:compat>
    <w:useFELayout/>
  </w:compat>
  <w:rsids>
    <w:rsidRoot w:val="00A352F2"/>
    <w:rsid w:val="000729FE"/>
    <w:rsid w:val="000A0833"/>
    <w:rsid w:val="000B4B6F"/>
    <w:rsid w:val="000D091A"/>
    <w:rsid w:val="000D20F1"/>
    <w:rsid w:val="000D7B07"/>
    <w:rsid w:val="000F063E"/>
    <w:rsid w:val="00100BFF"/>
    <w:rsid w:val="00170CC3"/>
    <w:rsid w:val="001B3074"/>
    <w:rsid w:val="001B5FEC"/>
    <w:rsid w:val="00211D85"/>
    <w:rsid w:val="00224AF4"/>
    <w:rsid w:val="002B5D7E"/>
    <w:rsid w:val="00336039"/>
    <w:rsid w:val="00385C83"/>
    <w:rsid w:val="003D2B67"/>
    <w:rsid w:val="00421651"/>
    <w:rsid w:val="00425974"/>
    <w:rsid w:val="00481F20"/>
    <w:rsid w:val="00492A9D"/>
    <w:rsid w:val="004A67C7"/>
    <w:rsid w:val="004C1E32"/>
    <w:rsid w:val="00526608"/>
    <w:rsid w:val="00573CCE"/>
    <w:rsid w:val="005760C5"/>
    <w:rsid w:val="00584565"/>
    <w:rsid w:val="005C14A6"/>
    <w:rsid w:val="005D4467"/>
    <w:rsid w:val="006005D7"/>
    <w:rsid w:val="00600E93"/>
    <w:rsid w:val="006166A6"/>
    <w:rsid w:val="00694BFD"/>
    <w:rsid w:val="006A3D8D"/>
    <w:rsid w:val="006F4752"/>
    <w:rsid w:val="007503F6"/>
    <w:rsid w:val="00773D8F"/>
    <w:rsid w:val="00816CAC"/>
    <w:rsid w:val="00820CF9"/>
    <w:rsid w:val="00832799"/>
    <w:rsid w:val="00882C58"/>
    <w:rsid w:val="00965A0D"/>
    <w:rsid w:val="009831A6"/>
    <w:rsid w:val="00A21418"/>
    <w:rsid w:val="00A352F2"/>
    <w:rsid w:val="00A55691"/>
    <w:rsid w:val="00AA0BF5"/>
    <w:rsid w:val="00AD619F"/>
    <w:rsid w:val="00AE2590"/>
    <w:rsid w:val="00AF0FDF"/>
    <w:rsid w:val="00B12AA8"/>
    <w:rsid w:val="00B539FA"/>
    <w:rsid w:val="00B874B2"/>
    <w:rsid w:val="00BA6CF7"/>
    <w:rsid w:val="00BC6E44"/>
    <w:rsid w:val="00BC7FC3"/>
    <w:rsid w:val="00C060F5"/>
    <w:rsid w:val="00C80A95"/>
    <w:rsid w:val="00C84DD5"/>
    <w:rsid w:val="00D17866"/>
    <w:rsid w:val="00D6652E"/>
    <w:rsid w:val="00D77ACA"/>
    <w:rsid w:val="00D93284"/>
    <w:rsid w:val="00DA4EE1"/>
    <w:rsid w:val="00E06CCF"/>
    <w:rsid w:val="00E80019"/>
    <w:rsid w:val="00E86B9B"/>
    <w:rsid w:val="00EA44C6"/>
    <w:rsid w:val="00ED1483"/>
    <w:rsid w:val="00EF15B9"/>
    <w:rsid w:val="00F071CD"/>
    <w:rsid w:val="00F23E45"/>
    <w:rsid w:val="00F415C5"/>
    <w:rsid w:val="00F567EA"/>
    <w:rsid w:val="00F576C0"/>
    <w:rsid w:val="00F6247D"/>
    <w:rsid w:val="00FB5E1B"/>
    <w:rsid w:val="00FD7E0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5C5"/>
  </w:style>
  <w:style w:type="paragraph" w:styleId="Ttulo1">
    <w:name w:val="heading 1"/>
    <w:basedOn w:val="Normal"/>
    <w:link w:val="Ttulo1Char"/>
    <w:uiPriority w:val="1"/>
    <w:qFormat/>
    <w:rsid w:val="004C1E32"/>
    <w:pPr>
      <w:widowControl w:val="0"/>
      <w:autoSpaceDE w:val="0"/>
      <w:autoSpaceDN w:val="0"/>
      <w:spacing w:before="90" w:after="0" w:line="240" w:lineRule="auto"/>
      <w:ind w:left="621" w:hanging="360"/>
      <w:outlineLvl w:val="0"/>
    </w:pPr>
    <w:rPr>
      <w:rFonts w:ascii="Times New Roman" w:eastAsia="Times New Roman" w:hAnsi="Times New Roman" w:cs="Times New Roman"/>
      <w:b/>
      <w:bCs/>
      <w:sz w:val="24"/>
      <w:szCs w:val="24"/>
      <w:u w:val="single" w:color="000000"/>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352F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352F2"/>
  </w:style>
  <w:style w:type="paragraph" w:styleId="Rodap">
    <w:name w:val="footer"/>
    <w:basedOn w:val="Normal"/>
    <w:link w:val="RodapChar"/>
    <w:uiPriority w:val="99"/>
    <w:unhideWhenUsed/>
    <w:rsid w:val="00A352F2"/>
    <w:pPr>
      <w:tabs>
        <w:tab w:val="center" w:pos="4252"/>
        <w:tab w:val="right" w:pos="8504"/>
      </w:tabs>
      <w:spacing w:after="0" w:line="240" w:lineRule="auto"/>
    </w:pPr>
  </w:style>
  <w:style w:type="character" w:customStyle="1" w:styleId="RodapChar">
    <w:name w:val="Rodapé Char"/>
    <w:basedOn w:val="Fontepargpadro"/>
    <w:link w:val="Rodap"/>
    <w:uiPriority w:val="99"/>
    <w:rsid w:val="00A352F2"/>
  </w:style>
  <w:style w:type="paragraph" w:styleId="Textodebalo">
    <w:name w:val="Balloon Text"/>
    <w:basedOn w:val="Normal"/>
    <w:link w:val="TextodebaloChar"/>
    <w:uiPriority w:val="99"/>
    <w:semiHidden/>
    <w:unhideWhenUsed/>
    <w:rsid w:val="00A352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352F2"/>
    <w:rPr>
      <w:rFonts w:ascii="Tahoma" w:hAnsi="Tahoma" w:cs="Tahoma"/>
      <w:sz w:val="16"/>
      <w:szCs w:val="16"/>
    </w:rPr>
  </w:style>
  <w:style w:type="character" w:styleId="Hyperlink">
    <w:name w:val="Hyperlink"/>
    <w:basedOn w:val="Fontepargpadro"/>
    <w:uiPriority w:val="99"/>
    <w:unhideWhenUsed/>
    <w:rsid w:val="00EA44C6"/>
    <w:rPr>
      <w:color w:val="0000FF" w:themeColor="hyperlink"/>
      <w:u w:val="single"/>
    </w:rPr>
  </w:style>
  <w:style w:type="character" w:customStyle="1" w:styleId="Ttulo1Char">
    <w:name w:val="Título 1 Char"/>
    <w:basedOn w:val="Fontepargpadro"/>
    <w:link w:val="Ttulo1"/>
    <w:uiPriority w:val="1"/>
    <w:rsid w:val="004C1E32"/>
    <w:rPr>
      <w:rFonts w:ascii="Times New Roman" w:eastAsia="Times New Roman" w:hAnsi="Times New Roman" w:cs="Times New Roman"/>
      <w:b/>
      <w:bCs/>
      <w:sz w:val="24"/>
      <w:szCs w:val="24"/>
      <w:u w:val="single" w:color="000000"/>
      <w:lang w:val="pt-PT" w:eastAsia="pt-PT" w:bidi="pt-PT"/>
    </w:rPr>
  </w:style>
  <w:style w:type="paragraph" w:styleId="Corpodetexto">
    <w:name w:val="Body Text"/>
    <w:basedOn w:val="Normal"/>
    <w:link w:val="CorpodetextoChar"/>
    <w:uiPriority w:val="1"/>
    <w:qFormat/>
    <w:rsid w:val="004C1E32"/>
    <w:pPr>
      <w:widowControl w:val="0"/>
      <w:autoSpaceDE w:val="0"/>
      <w:autoSpaceDN w:val="0"/>
      <w:spacing w:after="0" w:line="240" w:lineRule="auto"/>
    </w:pPr>
    <w:rPr>
      <w:rFonts w:ascii="Times New Roman" w:eastAsia="Times New Roman" w:hAnsi="Times New Roman" w:cs="Times New Roman"/>
      <w:sz w:val="24"/>
      <w:szCs w:val="24"/>
      <w:lang w:val="pt-PT" w:eastAsia="pt-PT" w:bidi="pt-PT"/>
    </w:rPr>
  </w:style>
  <w:style w:type="character" w:customStyle="1" w:styleId="CorpodetextoChar">
    <w:name w:val="Corpo de texto Char"/>
    <w:basedOn w:val="Fontepargpadro"/>
    <w:link w:val="Corpodetexto"/>
    <w:uiPriority w:val="1"/>
    <w:rsid w:val="004C1E32"/>
    <w:rPr>
      <w:rFonts w:ascii="Times New Roman" w:eastAsia="Times New Roman" w:hAnsi="Times New Roman" w:cs="Times New Roman"/>
      <w:sz w:val="24"/>
      <w:szCs w:val="24"/>
      <w:lang w:val="pt-PT" w:eastAsia="pt-PT" w:bidi="pt-PT"/>
    </w:rPr>
  </w:style>
  <w:style w:type="paragraph" w:styleId="PargrafodaLista">
    <w:name w:val="List Paragraph"/>
    <w:basedOn w:val="Normal"/>
    <w:uiPriority w:val="1"/>
    <w:qFormat/>
    <w:rsid w:val="004C1E32"/>
    <w:pPr>
      <w:widowControl w:val="0"/>
      <w:autoSpaceDE w:val="0"/>
      <w:autoSpaceDN w:val="0"/>
      <w:spacing w:after="0" w:line="240" w:lineRule="auto"/>
      <w:ind w:left="904" w:hanging="360"/>
    </w:pPr>
    <w:rPr>
      <w:rFonts w:ascii="Times New Roman" w:eastAsia="Times New Roman" w:hAnsi="Times New Roman" w:cs="Times New Roman"/>
      <w:lang w:val="pt-PT" w:eastAsia="pt-PT" w:bidi="pt-PT"/>
    </w:rPr>
  </w:style>
  <w:style w:type="paragraph" w:customStyle="1" w:styleId="TableParagraph">
    <w:name w:val="Table Paragraph"/>
    <w:basedOn w:val="Normal"/>
    <w:uiPriority w:val="1"/>
    <w:qFormat/>
    <w:rsid w:val="00336039"/>
    <w:pPr>
      <w:widowControl w:val="0"/>
      <w:autoSpaceDE w:val="0"/>
      <w:autoSpaceDN w:val="0"/>
      <w:spacing w:before="10" w:after="0" w:line="187" w:lineRule="exact"/>
      <w:jc w:val="center"/>
    </w:pPr>
    <w:rPr>
      <w:rFonts w:ascii="Calibri" w:eastAsia="Calibri" w:hAnsi="Calibri" w:cs="Calibri"/>
      <w:lang w:val="pt-PT" w:eastAsia="pt-PT" w:bidi="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352F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352F2"/>
  </w:style>
  <w:style w:type="paragraph" w:styleId="Rodap">
    <w:name w:val="footer"/>
    <w:basedOn w:val="Normal"/>
    <w:link w:val="RodapChar"/>
    <w:uiPriority w:val="99"/>
    <w:unhideWhenUsed/>
    <w:rsid w:val="00A352F2"/>
    <w:pPr>
      <w:tabs>
        <w:tab w:val="center" w:pos="4252"/>
        <w:tab w:val="right" w:pos="8504"/>
      </w:tabs>
      <w:spacing w:after="0" w:line="240" w:lineRule="auto"/>
    </w:pPr>
  </w:style>
  <w:style w:type="character" w:customStyle="1" w:styleId="RodapChar">
    <w:name w:val="Rodapé Char"/>
    <w:basedOn w:val="Fontepargpadro"/>
    <w:link w:val="Rodap"/>
    <w:uiPriority w:val="99"/>
    <w:rsid w:val="00A352F2"/>
  </w:style>
  <w:style w:type="paragraph" w:styleId="Textodebalo">
    <w:name w:val="Balloon Text"/>
    <w:basedOn w:val="Normal"/>
    <w:link w:val="TextodebaloChar"/>
    <w:uiPriority w:val="99"/>
    <w:semiHidden/>
    <w:unhideWhenUsed/>
    <w:rsid w:val="00A352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352F2"/>
    <w:rPr>
      <w:rFonts w:ascii="Tahoma" w:hAnsi="Tahoma" w:cs="Tahoma"/>
      <w:sz w:val="16"/>
      <w:szCs w:val="16"/>
    </w:rPr>
  </w:style>
  <w:style w:type="character" w:styleId="Hyperlink">
    <w:name w:val="Hyperlink"/>
    <w:basedOn w:val="Fontepargpadro"/>
    <w:uiPriority w:val="99"/>
    <w:unhideWhenUsed/>
    <w:rsid w:val="00EA44C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110735926">
      <w:bodyDiv w:val="1"/>
      <w:marLeft w:val="0"/>
      <w:marRight w:val="0"/>
      <w:marTop w:val="0"/>
      <w:marBottom w:val="0"/>
      <w:divBdr>
        <w:top w:val="none" w:sz="0" w:space="0" w:color="auto"/>
        <w:left w:val="none" w:sz="0" w:space="0" w:color="auto"/>
        <w:bottom w:val="none" w:sz="0" w:space="0" w:color="auto"/>
        <w:right w:val="none" w:sz="0" w:space="0" w:color="auto"/>
      </w:divBdr>
      <w:divsChild>
        <w:div w:id="1056389345">
          <w:marLeft w:val="0"/>
          <w:marRight w:val="0"/>
          <w:marTop w:val="0"/>
          <w:marBottom w:val="0"/>
          <w:divBdr>
            <w:top w:val="none" w:sz="0" w:space="0" w:color="auto"/>
            <w:left w:val="none" w:sz="0" w:space="0" w:color="auto"/>
            <w:bottom w:val="none" w:sz="0" w:space="0" w:color="auto"/>
            <w:right w:val="none" w:sz="0" w:space="0" w:color="auto"/>
          </w:divBdr>
          <w:divsChild>
            <w:div w:id="1176771571">
              <w:marLeft w:val="0"/>
              <w:marRight w:val="0"/>
              <w:marTop w:val="128"/>
              <w:marBottom w:val="0"/>
              <w:divBdr>
                <w:top w:val="none" w:sz="0" w:space="0" w:color="auto"/>
                <w:left w:val="none" w:sz="0" w:space="0" w:color="auto"/>
                <w:bottom w:val="none" w:sz="0" w:space="0" w:color="auto"/>
                <w:right w:val="none" w:sz="0" w:space="0" w:color="auto"/>
              </w:divBdr>
            </w:div>
          </w:divsChild>
        </w:div>
        <w:div w:id="1277255026">
          <w:marLeft w:val="0"/>
          <w:marRight w:val="0"/>
          <w:marTop w:val="0"/>
          <w:marBottom w:val="0"/>
          <w:divBdr>
            <w:top w:val="none" w:sz="0" w:space="0" w:color="auto"/>
            <w:left w:val="none" w:sz="0" w:space="0" w:color="auto"/>
            <w:bottom w:val="none" w:sz="0" w:space="0" w:color="auto"/>
            <w:right w:val="none" w:sz="0" w:space="0" w:color="auto"/>
          </w:divBdr>
          <w:divsChild>
            <w:div w:id="831795239">
              <w:marLeft w:val="0"/>
              <w:marRight w:val="0"/>
              <w:marTop w:val="128"/>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hyperlink" Target="http://www.cordeiropolis.sp.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2285</Words>
  <Characters>12339</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Usuário do Windows</cp:lastModifiedBy>
  <cp:revision>13</cp:revision>
  <cp:lastPrinted>2018-11-23T11:26:00Z</cp:lastPrinted>
  <dcterms:created xsi:type="dcterms:W3CDTF">2018-10-21T12:42:00Z</dcterms:created>
  <dcterms:modified xsi:type="dcterms:W3CDTF">2018-11-23T11:27:00Z</dcterms:modified>
</cp:coreProperties>
</file>