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CF" w:rsidRPr="00A52E2B" w:rsidRDefault="00A52E2B" w:rsidP="00A52E2B">
      <w:pPr>
        <w:jc w:val="center"/>
        <w:rPr>
          <w:rFonts w:ascii="Arial" w:hAnsi="Arial" w:cs="Arial"/>
          <w:b/>
          <w:sz w:val="24"/>
          <w:szCs w:val="24"/>
          <w:u w:val="single"/>
          <w:lang w:eastAsia="en-US"/>
        </w:rPr>
      </w:pPr>
      <w:r w:rsidRPr="00A52E2B">
        <w:rPr>
          <w:rFonts w:ascii="Arial" w:hAnsi="Arial" w:cs="Arial"/>
          <w:b/>
          <w:sz w:val="24"/>
          <w:szCs w:val="24"/>
          <w:u w:val="single"/>
          <w:lang w:eastAsia="en-US"/>
        </w:rPr>
        <w:t>EDITAL</w:t>
      </w:r>
    </w:p>
    <w:p w:rsidR="000C0BCF" w:rsidRPr="00CE3DD6" w:rsidRDefault="000C0BCF" w:rsidP="000C0BCF">
      <w:pPr>
        <w:rPr>
          <w:lang w:eastAsia="en-US"/>
        </w:rPr>
      </w:pPr>
    </w:p>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241AE1">
        <w:rPr>
          <w:rFonts w:cs="Arial"/>
          <w:b/>
          <w:sz w:val="22"/>
          <w:szCs w:val="22"/>
          <w:u w:val="single"/>
        </w:rPr>
        <w:t>05/2020</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241AE1">
        <w:rPr>
          <w:rFonts w:ascii="Arial" w:hAnsi="Arial" w:cs="Arial"/>
          <w:b/>
          <w:bCs/>
          <w:iCs/>
        </w:rPr>
        <w:t>Instalações e Melhorias para Sistema de Combate a Incêndio nas Unidades de Educação</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241AE1">
        <w:rPr>
          <w:rFonts w:ascii="Arial" w:hAnsi="Arial" w:cs="Arial"/>
          <w:b/>
          <w:sz w:val="22"/>
          <w:szCs w:val="22"/>
          <w:u w:val="single"/>
        </w:rPr>
        <w:t>346/2020</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DF231D">
        <w:rPr>
          <w:rFonts w:ascii="Arial" w:hAnsi="Arial" w:cs="Arial"/>
          <w:b/>
          <w:sz w:val="22"/>
          <w:szCs w:val="22"/>
        </w:rPr>
        <w:t>01</w:t>
      </w:r>
      <w:r w:rsidR="00E31080">
        <w:rPr>
          <w:rFonts w:ascii="Arial" w:hAnsi="Arial" w:cs="Arial"/>
          <w:b/>
          <w:sz w:val="22"/>
          <w:szCs w:val="22"/>
        </w:rPr>
        <w:t>/0</w:t>
      </w:r>
      <w:r w:rsidR="00DF231D">
        <w:rPr>
          <w:rFonts w:ascii="Arial" w:hAnsi="Arial" w:cs="Arial"/>
          <w:b/>
          <w:sz w:val="22"/>
          <w:szCs w:val="22"/>
        </w:rPr>
        <w:t>6</w:t>
      </w:r>
      <w:r w:rsidR="00E31080">
        <w:rPr>
          <w:rFonts w:ascii="Arial" w:hAnsi="Arial" w:cs="Arial"/>
          <w:b/>
          <w:sz w:val="22"/>
          <w:szCs w:val="22"/>
        </w:rPr>
        <w:t>/2020</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0</w:t>
      </w:r>
      <w:r w:rsidR="00DF231D">
        <w:rPr>
          <w:rFonts w:ascii="Arial" w:hAnsi="Arial" w:cs="Arial"/>
          <w:b/>
          <w:sz w:val="22"/>
          <w:szCs w:val="22"/>
        </w:rPr>
        <w:t>1</w:t>
      </w:r>
      <w:r w:rsidR="00E31080">
        <w:rPr>
          <w:rFonts w:ascii="Arial" w:hAnsi="Arial" w:cs="Arial"/>
          <w:b/>
          <w:sz w:val="22"/>
          <w:szCs w:val="22"/>
        </w:rPr>
        <w:t>/0</w:t>
      </w:r>
      <w:r w:rsidR="00DF231D">
        <w:rPr>
          <w:rFonts w:ascii="Arial" w:hAnsi="Arial" w:cs="Arial"/>
          <w:b/>
          <w:sz w:val="22"/>
          <w:szCs w:val="22"/>
        </w:rPr>
        <w:t>6</w:t>
      </w:r>
      <w:r w:rsidR="00E31080">
        <w:rPr>
          <w:rFonts w:ascii="Arial" w:hAnsi="Arial" w:cs="Arial"/>
          <w:b/>
          <w:sz w:val="22"/>
          <w:szCs w:val="22"/>
        </w:rPr>
        <w:t>/2020</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E31080" w:rsidRPr="005832B5">
        <w:rPr>
          <w:rFonts w:ascii="Arial" w:hAnsi="Arial" w:cs="Arial"/>
          <w:b/>
          <w:color w:val="000000"/>
          <w:sz w:val="22"/>
          <w:szCs w:val="22"/>
        </w:rPr>
        <w:t>2</w:t>
      </w:r>
      <w:r w:rsidR="00DF231D">
        <w:rPr>
          <w:rFonts w:ascii="Arial" w:hAnsi="Arial" w:cs="Arial"/>
          <w:b/>
          <w:color w:val="000000"/>
          <w:sz w:val="22"/>
          <w:szCs w:val="22"/>
        </w:rPr>
        <w:t>9</w:t>
      </w:r>
      <w:r w:rsidR="00E31080" w:rsidRPr="005832B5">
        <w:rPr>
          <w:rFonts w:ascii="Arial" w:hAnsi="Arial" w:cs="Arial"/>
          <w:b/>
          <w:color w:val="000000"/>
          <w:sz w:val="22"/>
          <w:szCs w:val="22"/>
        </w:rPr>
        <w:t>/0</w:t>
      </w:r>
      <w:r w:rsidR="00DF231D">
        <w:rPr>
          <w:rFonts w:ascii="Arial" w:hAnsi="Arial" w:cs="Arial"/>
          <w:b/>
          <w:color w:val="000000"/>
          <w:sz w:val="22"/>
          <w:szCs w:val="22"/>
        </w:rPr>
        <w:t>5</w:t>
      </w:r>
      <w:r w:rsidR="00E31080" w:rsidRPr="005832B5">
        <w:rPr>
          <w:rFonts w:ascii="Arial" w:hAnsi="Arial" w:cs="Arial"/>
          <w:b/>
          <w:color w:val="000000"/>
          <w:sz w:val="22"/>
          <w:szCs w:val="22"/>
        </w:rPr>
        <w:t>/2020</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w:t>
      </w:r>
      <w:r w:rsidR="00E31080">
        <w:rPr>
          <w:rFonts w:ascii="Arial" w:hAnsi="Arial" w:cs="Arial"/>
          <w:sz w:val="22"/>
          <w:szCs w:val="22"/>
        </w:rPr>
        <w:t xml:space="preserve">Compras </w:t>
      </w:r>
      <w:r w:rsidRPr="000B605F">
        <w:rPr>
          <w:rFonts w:ascii="Arial" w:hAnsi="Arial" w:cs="Arial"/>
          <w:sz w:val="22"/>
          <w:szCs w:val="22"/>
        </w:rPr>
        <w:t>da Prefeitura Municipal</w:t>
      </w:r>
      <w:r w:rsidR="00E31080">
        <w:rPr>
          <w:rFonts w:ascii="Arial" w:hAnsi="Arial" w:cs="Arial"/>
          <w:sz w:val="22"/>
          <w:szCs w:val="22"/>
        </w:rPr>
        <w:t xml:space="preserve"> de Cordeirópolis, sito à Rua Dr. Silvio Moreira nº 25</w:t>
      </w:r>
      <w:r w:rsidRPr="000B605F">
        <w:rPr>
          <w:rFonts w:ascii="Arial" w:hAnsi="Arial" w:cs="Arial"/>
          <w:sz w:val="22"/>
          <w:szCs w:val="22"/>
        </w:rPr>
        <w:t xml:space="preserve">, </w:t>
      </w:r>
      <w:r w:rsidR="00E31080">
        <w:rPr>
          <w:rFonts w:ascii="Arial" w:hAnsi="Arial" w:cs="Arial"/>
          <w:sz w:val="22"/>
          <w:szCs w:val="22"/>
        </w:rPr>
        <w:t xml:space="preserve">Vila dos Pinheiros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241AE1">
        <w:rPr>
          <w:rFonts w:ascii="Arial" w:hAnsi="Arial" w:cs="Arial"/>
          <w:b/>
          <w:bCs/>
          <w:iCs/>
        </w:rPr>
        <w:t>Instalações e Melhorias para Sistema de Combate a Incêndio nas Unidades de Educação</w:t>
      </w:r>
      <w:r w:rsidR="00190531">
        <w:rPr>
          <w:rFonts w:ascii="Arial" w:hAnsi="Arial" w:cs="Arial"/>
          <w:b/>
          <w:bCs/>
          <w:iCs/>
        </w:rPr>
        <w:t>”</w:t>
      </w:r>
      <w:r w:rsidR="00886F0A">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636FA0">
        <w:rPr>
          <w:rFonts w:ascii="Arial" w:hAnsi="Arial" w:cs="Arial"/>
          <w:sz w:val="22"/>
          <w:szCs w:val="22"/>
        </w:rPr>
        <w:t xml:space="preserve"> </w:t>
      </w:r>
      <w:r w:rsidR="00E31080" w:rsidRPr="005B00D3">
        <w:rPr>
          <w:rFonts w:ascii="Arial" w:hAnsi="Arial" w:cs="Arial"/>
          <w:b/>
          <w:sz w:val="22"/>
          <w:szCs w:val="22"/>
        </w:rPr>
        <w:t>2</w:t>
      </w:r>
      <w:r w:rsidR="005B00D3" w:rsidRPr="005B00D3">
        <w:rPr>
          <w:rFonts w:ascii="Arial" w:hAnsi="Arial" w:cs="Arial"/>
          <w:b/>
          <w:sz w:val="22"/>
          <w:szCs w:val="22"/>
        </w:rPr>
        <w:t>9</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E31080">
        <w:rPr>
          <w:rFonts w:ascii="Arial" w:hAnsi="Arial" w:cs="Arial"/>
          <w:b/>
          <w:sz w:val="22"/>
          <w:szCs w:val="22"/>
        </w:rPr>
        <w:t>M</w:t>
      </w:r>
      <w:r w:rsidR="005B00D3">
        <w:rPr>
          <w:rFonts w:ascii="Arial" w:hAnsi="Arial" w:cs="Arial"/>
          <w:b/>
          <w:sz w:val="22"/>
          <w:szCs w:val="22"/>
        </w:rPr>
        <w:t>aio</w:t>
      </w:r>
      <w:r w:rsidR="00E31080">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20</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DF231D">
        <w:rPr>
          <w:rFonts w:ascii="Arial" w:hAnsi="Arial" w:cs="Arial"/>
          <w:b/>
          <w:sz w:val="22"/>
          <w:szCs w:val="22"/>
        </w:rPr>
        <w:t>524.535,16</w:t>
      </w:r>
      <w:r w:rsidR="00241AE1">
        <w:rPr>
          <w:rFonts w:ascii="Arial" w:hAnsi="Arial" w:cs="Arial"/>
          <w:b/>
          <w:sz w:val="22"/>
          <w:szCs w:val="22"/>
        </w:rPr>
        <w:t xml:space="preserve"> (</w:t>
      </w:r>
      <w:r w:rsidR="00DF231D">
        <w:rPr>
          <w:rFonts w:ascii="Arial" w:hAnsi="Arial" w:cs="Arial"/>
          <w:b/>
          <w:sz w:val="22"/>
          <w:szCs w:val="22"/>
        </w:rPr>
        <w:t>Quinhentos e vinte e quatro mil, quinhentos e trinta e cinco reais e dezesseis centavos</w:t>
      </w:r>
      <w:r w:rsidR="00241AE1">
        <w:rPr>
          <w:rFonts w:ascii="Arial" w:hAnsi="Arial" w:cs="Arial"/>
          <w:b/>
          <w:sz w:val="22"/>
          <w:szCs w:val="22"/>
        </w:rPr>
        <w:t>)</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5B261A"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p w:rsidR="005B261A" w:rsidRPr="0045462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3"/>
        <w:gridCol w:w="1088"/>
        <w:gridCol w:w="1462"/>
        <w:gridCol w:w="1782"/>
        <w:gridCol w:w="968"/>
        <w:gridCol w:w="802"/>
        <w:gridCol w:w="2225"/>
      </w:tblGrid>
      <w:tr w:rsidR="005B261A" w:rsidRPr="00445849" w:rsidTr="005B261A">
        <w:tc>
          <w:tcPr>
            <w:tcW w:w="58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5B261A" w:rsidRPr="00445849" w:rsidTr="005B261A">
        <w:tc>
          <w:tcPr>
            <w:tcW w:w="585" w:type="pct"/>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472</w:t>
            </w:r>
          </w:p>
        </w:tc>
        <w:tc>
          <w:tcPr>
            <w:tcW w:w="577" w:type="pct"/>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01.0</w:t>
            </w:r>
            <w:r>
              <w:rPr>
                <w:rFonts w:ascii="Arial" w:hAnsi="Arial" w:cs="Arial"/>
                <w:sz w:val="22"/>
                <w:szCs w:val="22"/>
              </w:rPr>
              <w:t>2</w:t>
            </w:r>
          </w:p>
        </w:tc>
        <w:tc>
          <w:tcPr>
            <w:tcW w:w="775" w:type="pct"/>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1</w:t>
            </w:r>
            <w:r>
              <w:rPr>
                <w:rFonts w:ascii="Arial" w:hAnsi="Arial" w:cs="Arial"/>
                <w:sz w:val="22"/>
                <w:szCs w:val="22"/>
              </w:rPr>
              <w:t>2</w:t>
            </w:r>
            <w:r w:rsidRPr="00445849">
              <w:rPr>
                <w:rFonts w:ascii="Arial" w:hAnsi="Arial" w:cs="Arial"/>
                <w:sz w:val="22"/>
                <w:szCs w:val="22"/>
              </w:rPr>
              <w:t xml:space="preserve"> </w:t>
            </w:r>
            <w:r>
              <w:rPr>
                <w:rFonts w:ascii="Arial" w:hAnsi="Arial" w:cs="Arial"/>
                <w:sz w:val="22"/>
                <w:szCs w:val="22"/>
              </w:rPr>
              <w:t>361</w:t>
            </w:r>
            <w:r w:rsidRPr="00445849">
              <w:rPr>
                <w:rFonts w:ascii="Arial" w:hAnsi="Arial" w:cs="Arial"/>
                <w:sz w:val="22"/>
                <w:szCs w:val="22"/>
              </w:rPr>
              <w:t xml:space="preserve"> </w:t>
            </w:r>
            <w:r>
              <w:rPr>
                <w:rFonts w:ascii="Arial" w:hAnsi="Arial" w:cs="Arial"/>
                <w:sz w:val="22"/>
                <w:szCs w:val="22"/>
              </w:rPr>
              <w:t>0222</w:t>
            </w:r>
          </w:p>
        </w:tc>
        <w:tc>
          <w:tcPr>
            <w:tcW w:w="513" w:type="pct"/>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200</w:t>
            </w:r>
            <w:r>
              <w:rPr>
                <w:rFonts w:ascii="Arial" w:hAnsi="Arial" w:cs="Arial"/>
                <w:sz w:val="22"/>
                <w:szCs w:val="22"/>
              </w:rPr>
              <w:t>6</w:t>
            </w:r>
          </w:p>
        </w:tc>
        <w:tc>
          <w:tcPr>
            <w:tcW w:w="425" w:type="pct"/>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220</w:t>
            </w:r>
          </w:p>
        </w:tc>
      </w:tr>
      <w:tr w:rsidR="005B261A" w:rsidRPr="00445849" w:rsidTr="005B261A">
        <w:tc>
          <w:tcPr>
            <w:tcW w:w="585" w:type="pct"/>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471</w:t>
            </w:r>
          </w:p>
        </w:tc>
        <w:tc>
          <w:tcPr>
            <w:tcW w:w="577" w:type="pct"/>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01.0</w:t>
            </w:r>
            <w:r>
              <w:rPr>
                <w:rFonts w:ascii="Arial" w:hAnsi="Arial" w:cs="Arial"/>
                <w:sz w:val="22"/>
                <w:szCs w:val="22"/>
              </w:rPr>
              <w:t>2</w:t>
            </w:r>
          </w:p>
        </w:tc>
        <w:tc>
          <w:tcPr>
            <w:tcW w:w="775" w:type="pct"/>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1</w:t>
            </w:r>
            <w:r>
              <w:rPr>
                <w:rFonts w:ascii="Arial" w:hAnsi="Arial" w:cs="Arial"/>
                <w:sz w:val="22"/>
                <w:szCs w:val="22"/>
              </w:rPr>
              <w:t>2</w:t>
            </w:r>
            <w:r w:rsidRPr="00445849">
              <w:rPr>
                <w:rFonts w:ascii="Arial" w:hAnsi="Arial" w:cs="Arial"/>
                <w:sz w:val="22"/>
                <w:szCs w:val="22"/>
              </w:rPr>
              <w:t xml:space="preserve"> </w:t>
            </w:r>
            <w:r>
              <w:rPr>
                <w:rFonts w:ascii="Arial" w:hAnsi="Arial" w:cs="Arial"/>
                <w:sz w:val="22"/>
                <w:szCs w:val="22"/>
              </w:rPr>
              <w:t>361</w:t>
            </w:r>
            <w:r w:rsidRPr="00445849">
              <w:rPr>
                <w:rFonts w:ascii="Arial" w:hAnsi="Arial" w:cs="Arial"/>
                <w:sz w:val="22"/>
                <w:szCs w:val="22"/>
              </w:rPr>
              <w:t xml:space="preserve"> </w:t>
            </w:r>
            <w:r>
              <w:rPr>
                <w:rFonts w:ascii="Arial" w:hAnsi="Arial" w:cs="Arial"/>
                <w:sz w:val="22"/>
                <w:szCs w:val="22"/>
              </w:rPr>
              <w:t>0222</w:t>
            </w:r>
          </w:p>
        </w:tc>
        <w:tc>
          <w:tcPr>
            <w:tcW w:w="513" w:type="pct"/>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200</w:t>
            </w:r>
            <w:r>
              <w:rPr>
                <w:rFonts w:ascii="Arial" w:hAnsi="Arial" w:cs="Arial"/>
                <w:sz w:val="22"/>
                <w:szCs w:val="22"/>
              </w:rPr>
              <w:t>4</w:t>
            </w:r>
          </w:p>
        </w:tc>
        <w:tc>
          <w:tcPr>
            <w:tcW w:w="425" w:type="pct"/>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w:t>
            </w:r>
            <w:r>
              <w:rPr>
                <w:rFonts w:ascii="Arial" w:hAnsi="Arial" w:cs="Arial"/>
                <w:sz w:val="22"/>
                <w:szCs w:val="22"/>
              </w:rPr>
              <w:t>1</w:t>
            </w:r>
          </w:p>
        </w:tc>
        <w:tc>
          <w:tcPr>
            <w:tcW w:w="1180" w:type="pct"/>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212</w:t>
            </w:r>
          </w:p>
        </w:tc>
      </w:tr>
    </w:tbl>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lastRenderedPageBreak/>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41AE1">
        <w:rPr>
          <w:rFonts w:ascii="Arial" w:hAnsi="Arial" w:cs="Arial"/>
          <w:sz w:val="22"/>
          <w:szCs w:val="22"/>
        </w:rPr>
        <w:t>05/2020</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41AE1">
        <w:rPr>
          <w:rFonts w:ascii="Arial" w:hAnsi="Arial" w:cs="Arial"/>
          <w:sz w:val="22"/>
          <w:szCs w:val="22"/>
        </w:rPr>
        <w:t>05/2020</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w:t>
      </w:r>
      <w:r w:rsidRPr="005E3B8B">
        <w:rPr>
          <w:rFonts w:ascii="Arial" w:hAnsi="Arial" w:cs="Arial"/>
        </w:rPr>
        <w:lastRenderedPageBreak/>
        <w:t xml:space="preserve">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E25E01"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p>
    <w:tbl>
      <w:tblPr>
        <w:tblW w:w="8993" w:type="dxa"/>
        <w:tblInd w:w="421" w:type="dxa"/>
        <w:tblCellMar>
          <w:left w:w="70" w:type="dxa"/>
          <w:right w:w="70" w:type="dxa"/>
        </w:tblCellMar>
        <w:tblLook w:val="04A0"/>
      </w:tblPr>
      <w:tblGrid>
        <w:gridCol w:w="327"/>
        <w:gridCol w:w="6157"/>
        <w:gridCol w:w="929"/>
        <w:gridCol w:w="1580"/>
      </w:tblGrid>
      <w:tr w:rsidR="00DF231D" w:rsidRPr="00DF231D" w:rsidTr="00DF231D">
        <w:trPr>
          <w:trHeight w:val="560"/>
        </w:trPr>
        <w:tc>
          <w:tcPr>
            <w:tcW w:w="8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31D" w:rsidRPr="00DF231D" w:rsidRDefault="00DF231D" w:rsidP="00DF231D">
            <w:pPr>
              <w:jc w:val="center"/>
              <w:rPr>
                <w:rFonts w:ascii="Arial" w:hAnsi="Arial" w:cs="Arial"/>
                <w:b/>
                <w:bCs/>
                <w:sz w:val="18"/>
                <w:szCs w:val="18"/>
              </w:rPr>
            </w:pPr>
          </w:p>
          <w:p w:rsidR="00DF231D" w:rsidRPr="00DF231D" w:rsidRDefault="00DF231D" w:rsidP="00DF231D">
            <w:pPr>
              <w:jc w:val="center"/>
              <w:rPr>
                <w:rFonts w:ascii="Arial" w:hAnsi="Arial" w:cs="Arial"/>
                <w:b/>
                <w:bCs/>
                <w:sz w:val="18"/>
                <w:szCs w:val="18"/>
              </w:rPr>
            </w:pPr>
            <w:r w:rsidRPr="00DF231D">
              <w:rPr>
                <w:rFonts w:ascii="Arial" w:hAnsi="Arial" w:cs="Arial"/>
                <w:b/>
                <w:bCs/>
                <w:sz w:val="18"/>
                <w:szCs w:val="18"/>
              </w:rPr>
              <w:t>Itens de Relevância</w:t>
            </w:r>
          </w:p>
          <w:p w:rsidR="00DF231D" w:rsidRPr="00DF231D" w:rsidRDefault="00DF231D" w:rsidP="00DF231D">
            <w:pPr>
              <w:jc w:val="center"/>
              <w:rPr>
                <w:rFonts w:ascii="Arial" w:hAnsi="Arial" w:cs="Arial"/>
                <w:b/>
                <w:bCs/>
                <w:sz w:val="18"/>
                <w:szCs w:val="18"/>
              </w:rPr>
            </w:pPr>
          </w:p>
        </w:tc>
      </w:tr>
      <w:tr w:rsidR="00DF231D" w:rsidRPr="00DF231D" w:rsidTr="00DF231D">
        <w:trPr>
          <w:trHeight w:val="625"/>
        </w:trPr>
        <w:tc>
          <w:tcPr>
            <w:tcW w:w="6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31D" w:rsidRPr="00DF231D" w:rsidRDefault="00DF231D" w:rsidP="00DF231D">
            <w:pPr>
              <w:jc w:val="center"/>
              <w:rPr>
                <w:rFonts w:ascii="Arial" w:hAnsi="Arial" w:cs="Arial"/>
                <w:b/>
                <w:bCs/>
                <w:sz w:val="18"/>
                <w:szCs w:val="18"/>
              </w:rPr>
            </w:pPr>
          </w:p>
          <w:p w:rsidR="00DF231D" w:rsidRPr="00DF231D" w:rsidRDefault="00DF231D" w:rsidP="00DF231D">
            <w:pPr>
              <w:jc w:val="center"/>
              <w:rPr>
                <w:rFonts w:ascii="Arial" w:hAnsi="Arial" w:cs="Arial"/>
                <w:b/>
                <w:bCs/>
                <w:sz w:val="18"/>
                <w:szCs w:val="18"/>
              </w:rPr>
            </w:pPr>
            <w:r w:rsidRPr="00DF231D">
              <w:rPr>
                <w:rFonts w:ascii="Arial" w:hAnsi="Arial" w:cs="Arial"/>
                <w:b/>
                <w:bCs/>
                <w:sz w:val="18"/>
                <w:szCs w:val="18"/>
              </w:rPr>
              <w:t>Descrição</w:t>
            </w:r>
          </w:p>
          <w:p w:rsidR="00DF231D" w:rsidRPr="00DF231D" w:rsidRDefault="00DF231D" w:rsidP="00DF231D">
            <w:pPr>
              <w:jc w:val="center"/>
              <w:rPr>
                <w:rFonts w:ascii="Arial" w:hAnsi="Arial" w:cs="Arial"/>
                <w:b/>
                <w:bCs/>
                <w:sz w:val="18"/>
                <w:szCs w:val="18"/>
              </w:rPr>
            </w:pP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DF231D" w:rsidRPr="00DF231D" w:rsidRDefault="00DF231D" w:rsidP="00DF231D">
            <w:pPr>
              <w:jc w:val="center"/>
              <w:rPr>
                <w:rFonts w:ascii="Arial" w:hAnsi="Arial" w:cs="Arial"/>
                <w:b/>
                <w:bCs/>
                <w:sz w:val="18"/>
                <w:szCs w:val="18"/>
                <w:highlight w:val="yellow"/>
              </w:rPr>
            </w:pPr>
            <w:r w:rsidRPr="00DF231D">
              <w:rPr>
                <w:rFonts w:ascii="Arial" w:hAnsi="Arial" w:cs="Arial"/>
                <w:b/>
                <w:bCs/>
                <w:sz w:val="18"/>
                <w:szCs w:val="18"/>
              </w:rPr>
              <w:t>Und.</w:t>
            </w:r>
          </w:p>
        </w:tc>
        <w:tc>
          <w:tcPr>
            <w:tcW w:w="1580" w:type="dxa"/>
            <w:tcBorders>
              <w:top w:val="nil"/>
              <w:left w:val="nil"/>
              <w:bottom w:val="single" w:sz="4" w:space="0" w:color="auto"/>
              <w:right w:val="single" w:sz="4" w:space="0" w:color="auto"/>
            </w:tcBorders>
            <w:shd w:val="clear" w:color="auto" w:fill="auto"/>
            <w:vAlign w:val="bottom"/>
            <w:hideMark/>
          </w:tcPr>
          <w:p w:rsidR="00DF231D" w:rsidRPr="00DF231D" w:rsidRDefault="00DF231D" w:rsidP="00DF231D">
            <w:pPr>
              <w:jc w:val="center"/>
              <w:rPr>
                <w:rFonts w:ascii="Arial" w:hAnsi="Arial" w:cs="Arial"/>
                <w:b/>
                <w:bCs/>
                <w:sz w:val="18"/>
                <w:szCs w:val="18"/>
                <w:highlight w:val="yellow"/>
              </w:rPr>
            </w:pPr>
            <w:r w:rsidRPr="00DF231D">
              <w:rPr>
                <w:rFonts w:ascii="Arial" w:hAnsi="Arial" w:cs="Arial"/>
                <w:b/>
                <w:bCs/>
                <w:sz w:val="18"/>
                <w:szCs w:val="18"/>
              </w:rPr>
              <w:t>Qnt. a solicitar em edital</w:t>
            </w:r>
          </w:p>
        </w:tc>
      </w:tr>
      <w:tr w:rsidR="00DF231D" w:rsidRPr="00DF231D" w:rsidTr="00DF231D">
        <w:trPr>
          <w:trHeight w:val="592"/>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A</w:t>
            </w:r>
          </w:p>
          <w:p w:rsidR="00DF231D" w:rsidRPr="00DF231D" w:rsidRDefault="00DF231D" w:rsidP="00DF231D">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DF231D" w:rsidRPr="00DF231D" w:rsidRDefault="00DF231D" w:rsidP="00DF231D">
            <w:pPr>
              <w:rPr>
                <w:rFonts w:ascii="Arial" w:hAnsi="Arial" w:cs="Arial"/>
                <w:color w:val="000000"/>
                <w:sz w:val="18"/>
                <w:szCs w:val="18"/>
              </w:rPr>
            </w:pPr>
            <w:r w:rsidRPr="00DF231D">
              <w:rPr>
                <w:rFonts w:ascii="Arial" w:hAnsi="Arial" w:cs="Arial"/>
                <w:color w:val="000000"/>
                <w:sz w:val="18"/>
                <w:szCs w:val="18"/>
              </w:rPr>
              <w:t>CONJUNTO MOTOR-BOMBA (CENTRÍFUGA) 5 CV, MULTIESTÁGIO, HMAN= 25 A 50 MCA, Q= 21,0 A 13,3 M³/H</w:t>
            </w:r>
          </w:p>
          <w:p w:rsidR="00DF231D" w:rsidRPr="00DF231D" w:rsidRDefault="00DF231D" w:rsidP="00DF231D">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DF231D" w:rsidRPr="00DF231D" w:rsidRDefault="00DF231D" w:rsidP="00DF231D">
            <w:pPr>
              <w:jc w:val="center"/>
              <w:rPr>
                <w:rFonts w:ascii="Arial" w:hAnsi="Arial" w:cs="Arial"/>
                <w:sz w:val="18"/>
                <w:szCs w:val="18"/>
                <w:highlight w:val="yellow"/>
              </w:rPr>
            </w:pPr>
          </w:p>
          <w:p w:rsidR="00DF231D" w:rsidRPr="00DF231D" w:rsidRDefault="00DF231D" w:rsidP="00DF231D">
            <w:pPr>
              <w:jc w:val="center"/>
              <w:rPr>
                <w:rFonts w:ascii="Arial" w:hAnsi="Arial" w:cs="Arial"/>
                <w:color w:val="000000"/>
                <w:sz w:val="18"/>
                <w:szCs w:val="18"/>
              </w:rPr>
            </w:pPr>
            <w:r w:rsidRPr="00DF231D">
              <w:rPr>
                <w:rFonts w:ascii="Arial" w:hAnsi="Arial" w:cs="Arial"/>
                <w:color w:val="000000"/>
                <w:sz w:val="18"/>
                <w:szCs w:val="18"/>
              </w:rPr>
              <w:t>UN</w:t>
            </w:r>
          </w:p>
          <w:p w:rsidR="00DF231D" w:rsidRPr="00DF231D" w:rsidRDefault="00DF231D" w:rsidP="00DF231D">
            <w:pPr>
              <w:jc w:val="center"/>
              <w:rPr>
                <w:rFonts w:ascii="Arial" w:hAnsi="Arial" w:cs="Arial"/>
                <w:sz w:val="18"/>
                <w:szCs w:val="18"/>
                <w:highlight w:val="yellow"/>
              </w:rPr>
            </w:pPr>
          </w:p>
        </w:tc>
        <w:tc>
          <w:tcPr>
            <w:tcW w:w="1580" w:type="dxa"/>
            <w:tcBorders>
              <w:top w:val="nil"/>
              <w:left w:val="nil"/>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color w:val="000000"/>
                <w:sz w:val="18"/>
                <w:szCs w:val="18"/>
              </w:rPr>
            </w:pPr>
          </w:p>
          <w:p w:rsidR="00DF231D" w:rsidRPr="00DF231D" w:rsidRDefault="00DF231D" w:rsidP="00DF231D">
            <w:pPr>
              <w:jc w:val="center"/>
              <w:rPr>
                <w:rFonts w:ascii="Arial" w:hAnsi="Arial" w:cs="Arial"/>
                <w:color w:val="000000"/>
                <w:sz w:val="18"/>
                <w:szCs w:val="18"/>
              </w:rPr>
            </w:pPr>
            <w:r w:rsidRPr="00DF231D">
              <w:rPr>
                <w:rFonts w:ascii="Arial" w:hAnsi="Arial" w:cs="Arial"/>
                <w:color w:val="000000"/>
                <w:sz w:val="18"/>
                <w:szCs w:val="18"/>
              </w:rPr>
              <w:t>3,50</w:t>
            </w:r>
          </w:p>
          <w:p w:rsidR="00DF231D" w:rsidRPr="00DF231D" w:rsidRDefault="00DF231D" w:rsidP="00DF231D">
            <w:pPr>
              <w:jc w:val="center"/>
              <w:rPr>
                <w:rFonts w:ascii="Arial" w:hAnsi="Arial" w:cs="Arial"/>
                <w:color w:val="000000"/>
                <w:sz w:val="18"/>
                <w:szCs w:val="18"/>
              </w:rPr>
            </w:pPr>
          </w:p>
        </w:tc>
      </w:tr>
      <w:tr w:rsidR="00DF231D" w:rsidRPr="00DF231D" w:rsidTr="00DF231D">
        <w:trPr>
          <w:trHeight w:val="751"/>
        </w:trPr>
        <w:tc>
          <w:tcPr>
            <w:tcW w:w="327" w:type="dxa"/>
            <w:tcBorders>
              <w:top w:val="nil"/>
              <w:left w:val="single" w:sz="4" w:space="0" w:color="auto"/>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sz w:val="18"/>
                <w:szCs w:val="18"/>
              </w:rPr>
            </w:pPr>
          </w:p>
          <w:p w:rsidR="00DF231D" w:rsidRPr="00DF231D" w:rsidRDefault="00DF231D" w:rsidP="00DF231D">
            <w:pPr>
              <w:jc w:val="center"/>
              <w:rPr>
                <w:rFonts w:ascii="Arial" w:hAnsi="Arial" w:cs="Arial"/>
                <w:sz w:val="18"/>
                <w:szCs w:val="18"/>
              </w:rPr>
            </w:pPr>
          </w:p>
          <w:p w:rsidR="00DF231D" w:rsidRPr="00DF231D" w:rsidRDefault="00DF231D" w:rsidP="00DF231D">
            <w:pPr>
              <w:jc w:val="center"/>
              <w:rPr>
                <w:rFonts w:ascii="Arial" w:hAnsi="Arial" w:cs="Arial"/>
                <w:sz w:val="18"/>
                <w:szCs w:val="18"/>
              </w:rPr>
            </w:pPr>
            <w:r w:rsidRPr="00DF231D">
              <w:rPr>
                <w:rFonts w:ascii="Arial" w:hAnsi="Arial" w:cs="Arial"/>
                <w:sz w:val="18"/>
                <w:szCs w:val="18"/>
              </w:rPr>
              <w:t>B</w:t>
            </w:r>
          </w:p>
          <w:p w:rsidR="00DF231D" w:rsidRPr="00DF231D" w:rsidRDefault="00DF231D" w:rsidP="00DF231D">
            <w:pPr>
              <w:jc w:val="center"/>
              <w:rPr>
                <w:rFonts w:ascii="Arial" w:hAnsi="Arial" w:cs="Arial"/>
                <w:sz w:val="18"/>
                <w:szCs w:val="18"/>
              </w:rPr>
            </w:pPr>
          </w:p>
        </w:tc>
        <w:tc>
          <w:tcPr>
            <w:tcW w:w="6157" w:type="dxa"/>
            <w:tcBorders>
              <w:top w:val="nil"/>
              <w:left w:val="nil"/>
              <w:bottom w:val="single" w:sz="4" w:space="0" w:color="auto"/>
              <w:right w:val="single" w:sz="4" w:space="0" w:color="auto"/>
            </w:tcBorders>
            <w:shd w:val="clear" w:color="auto" w:fill="auto"/>
            <w:vAlign w:val="bottom"/>
          </w:tcPr>
          <w:p w:rsidR="00DF231D" w:rsidRPr="00DF231D" w:rsidRDefault="00DF231D" w:rsidP="00DF231D">
            <w:pPr>
              <w:rPr>
                <w:rFonts w:ascii="Arial" w:hAnsi="Arial" w:cs="Arial"/>
                <w:color w:val="000000"/>
                <w:sz w:val="18"/>
                <w:szCs w:val="18"/>
              </w:rPr>
            </w:pPr>
            <w:r w:rsidRPr="00DF231D">
              <w:rPr>
                <w:rFonts w:ascii="Arial" w:hAnsi="Arial" w:cs="Arial"/>
                <w:color w:val="000000"/>
                <w:sz w:val="18"/>
                <w:szCs w:val="18"/>
              </w:rPr>
              <w:t>TUBO GALVANIZADO DN = 2 1/2, INCLUSIVE CONEXÕES</w:t>
            </w:r>
          </w:p>
          <w:p w:rsidR="00DF231D" w:rsidRPr="00DF231D" w:rsidRDefault="00DF231D" w:rsidP="00DF231D">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DF231D" w:rsidRPr="00DF231D" w:rsidRDefault="00DF231D" w:rsidP="00DF231D">
            <w:pPr>
              <w:jc w:val="center"/>
              <w:rPr>
                <w:rFonts w:ascii="Arial" w:hAnsi="Arial" w:cs="Arial"/>
                <w:sz w:val="18"/>
                <w:szCs w:val="18"/>
              </w:rPr>
            </w:pPr>
          </w:p>
          <w:p w:rsidR="00DF231D" w:rsidRPr="00DF231D" w:rsidRDefault="00DF231D" w:rsidP="00DF231D">
            <w:pPr>
              <w:jc w:val="center"/>
              <w:rPr>
                <w:rFonts w:ascii="Arial" w:hAnsi="Arial" w:cs="Arial"/>
                <w:sz w:val="18"/>
                <w:szCs w:val="18"/>
              </w:rPr>
            </w:pPr>
            <w:r w:rsidRPr="00DF231D">
              <w:rPr>
                <w:rFonts w:ascii="Arial" w:hAnsi="Arial" w:cs="Arial"/>
                <w:sz w:val="18"/>
                <w:szCs w:val="18"/>
              </w:rPr>
              <w:t>M</w:t>
            </w:r>
          </w:p>
          <w:p w:rsidR="00DF231D" w:rsidRPr="00DF231D" w:rsidRDefault="00DF231D" w:rsidP="00DF231D">
            <w:pPr>
              <w:jc w:val="center"/>
              <w:rPr>
                <w:rFonts w:ascii="Arial" w:hAnsi="Arial" w:cs="Arial"/>
                <w:sz w:val="18"/>
                <w:szCs w:val="18"/>
                <w:highlight w:val="yellow"/>
              </w:rPr>
            </w:pPr>
          </w:p>
        </w:tc>
        <w:tc>
          <w:tcPr>
            <w:tcW w:w="1580" w:type="dxa"/>
            <w:tcBorders>
              <w:top w:val="nil"/>
              <w:left w:val="nil"/>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color w:val="000000"/>
                <w:sz w:val="18"/>
                <w:szCs w:val="18"/>
              </w:rPr>
            </w:pPr>
          </w:p>
          <w:p w:rsidR="00DF231D" w:rsidRPr="00DF231D" w:rsidRDefault="00DF231D" w:rsidP="00DF231D">
            <w:pPr>
              <w:jc w:val="center"/>
              <w:rPr>
                <w:rFonts w:ascii="Arial" w:hAnsi="Arial" w:cs="Arial"/>
                <w:color w:val="000000"/>
                <w:sz w:val="18"/>
                <w:szCs w:val="18"/>
              </w:rPr>
            </w:pPr>
            <w:r w:rsidRPr="00DF231D">
              <w:rPr>
                <w:rFonts w:ascii="Arial" w:hAnsi="Arial" w:cs="Arial"/>
                <w:color w:val="000000"/>
                <w:sz w:val="18"/>
                <w:szCs w:val="18"/>
              </w:rPr>
              <w:t>294,72</w:t>
            </w:r>
          </w:p>
          <w:p w:rsidR="00DF231D" w:rsidRPr="00DF231D" w:rsidRDefault="00DF231D" w:rsidP="00DF231D">
            <w:pPr>
              <w:jc w:val="center"/>
              <w:rPr>
                <w:rFonts w:ascii="Arial" w:hAnsi="Arial" w:cs="Arial"/>
                <w:color w:val="000000"/>
                <w:sz w:val="18"/>
                <w:szCs w:val="18"/>
              </w:rPr>
            </w:pPr>
          </w:p>
        </w:tc>
      </w:tr>
      <w:tr w:rsidR="00DF231D" w:rsidRPr="00DF231D" w:rsidTr="00DF231D">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lastRenderedPageBreak/>
              <w:t>C</w:t>
            </w:r>
          </w:p>
          <w:p w:rsidR="00DF231D" w:rsidRPr="00DF231D" w:rsidRDefault="00DF231D" w:rsidP="00DF231D">
            <w:pPr>
              <w:jc w:val="center"/>
              <w:rPr>
                <w:rFonts w:ascii="Arial" w:hAnsi="Arial" w:cs="Arial"/>
                <w:sz w:val="18"/>
                <w:szCs w:val="18"/>
              </w:rPr>
            </w:pPr>
          </w:p>
        </w:tc>
        <w:tc>
          <w:tcPr>
            <w:tcW w:w="6157" w:type="dxa"/>
            <w:tcBorders>
              <w:top w:val="nil"/>
              <w:left w:val="nil"/>
              <w:bottom w:val="single" w:sz="4" w:space="0" w:color="auto"/>
              <w:right w:val="single" w:sz="4" w:space="0" w:color="auto"/>
            </w:tcBorders>
            <w:shd w:val="clear" w:color="auto" w:fill="auto"/>
            <w:vAlign w:val="bottom"/>
          </w:tcPr>
          <w:p w:rsidR="00DF231D" w:rsidRPr="00DF231D" w:rsidRDefault="00DF231D" w:rsidP="00DF231D">
            <w:pPr>
              <w:rPr>
                <w:rFonts w:ascii="Arial" w:hAnsi="Arial" w:cs="Arial"/>
                <w:color w:val="000000"/>
                <w:sz w:val="18"/>
                <w:szCs w:val="18"/>
              </w:rPr>
            </w:pPr>
            <w:r w:rsidRPr="00DF231D">
              <w:rPr>
                <w:rFonts w:ascii="Arial" w:hAnsi="Arial" w:cs="Arial"/>
                <w:color w:val="000000"/>
                <w:sz w:val="18"/>
                <w:szCs w:val="18"/>
              </w:rPr>
              <w:t>ESTACA ESCAVADA MECANICAMENTE, SEM FLUIDO ESTABILIZANTE, COM 25 CM DE DIÂMETRO, CONCRETO LANÇADO POR CAMINHÃO BETONEIIRA (EXCLUSIVE MOBILIZAÇÃO E DESMOBILIZAÇÃO). AF_01/2020</w:t>
            </w:r>
          </w:p>
          <w:p w:rsidR="00DF231D" w:rsidRPr="00DF231D" w:rsidRDefault="00DF231D" w:rsidP="00DF231D">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DF231D" w:rsidRPr="00DF231D" w:rsidRDefault="00DF231D" w:rsidP="00DF231D">
            <w:pPr>
              <w:jc w:val="center"/>
              <w:rPr>
                <w:rFonts w:ascii="Arial" w:hAnsi="Arial" w:cs="Arial"/>
                <w:color w:val="000000"/>
                <w:sz w:val="18"/>
                <w:szCs w:val="18"/>
              </w:rPr>
            </w:pPr>
          </w:p>
          <w:p w:rsidR="00DF231D" w:rsidRPr="00DF231D" w:rsidRDefault="00DF231D" w:rsidP="00DF231D">
            <w:pPr>
              <w:jc w:val="center"/>
              <w:rPr>
                <w:rFonts w:ascii="Arial" w:hAnsi="Arial" w:cs="Arial"/>
                <w:color w:val="000000"/>
                <w:sz w:val="18"/>
                <w:szCs w:val="18"/>
              </w:rPr>
            </w:pPr>
            <w:r w:rsidRPr="00DF231D">
              <w:rPr>
                <w:rFonts w:ascii="Arial" w:hAnsi="Arial" w:cs="Arial"/>
                <w:color w:val="000000"/>
                <w:sz w:val="18"/>
                <w:szCs w:val="18"/>
              </w:rPr>
              <w:t>M</w:t>
            </w:r>
          </w:p>
          <w:p w:rsidR="00DF231D" w:rsidRPr="00DF231D" w:rsidRDefault="00DF231D" w:rsidP="00DF231D">
            <w:pPr>
              <w:jc w:val="center"/>
              <w:rPr>
                <w:rFonts w:ascii="Arial" w:hAnsi="Arial" w:cs="Arial"/>
                <w:sz w:val="18"/>
                <w:szCs w:val="18"/>
                <w:highlight w:val="yellow"/>
              </w:rPr>
            </w:pPr>
          </w:p>
        </w:tc>
        <w:tc>
          <w:tcPr>
            <w:tcW w:w="1580" w:type="dxa"/>
            <w:tcBorders>
              <w:top w:val="nil"/>
              <w:left w:val="nil"/>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color w:val="000000"/>
                <w:sz w:val="18"/>
                <w:szCs w:val="18"/>
              </w:rPr>
            </w:pPr>
          </w:p>
          <w:p w:rsidR="00DF231D" w:rsidRPr="00DF231D" w:rsidRDefault="00DF231D" w:rsidP="00DF231D">
            <w:pPr>
              <w:jc w:val="center"/>
              <w:rPr>
                <w:rFonts w:ascii="Arial" w:hAnsi="Arial" w:cs="Arial"/>
                <w:color w:val="000000"/>
                <w:sz w:val="18"/>
                <w:szCs w:val="18"/>
              </w:rPr>
            </w:pPr>
            <w:r w:rsidRPr="00DF231D">
              <w:rPr>
                <w:rFonts w:ascii="Arial" w:hAnsi="Arial" w:cs="Arial"/>
                <w:color w:val="000000"/>
                <w:sz w:val="18"/>
                <w:szCs w:val="18"/>
              </w:rPr>
              <w:t>26,00</w:t>
            </w:r>
          </w:p>
          <w:p w:rsidR="00DF231D" w:rsidRPr="00DF231D" w:rsidRDefault="00DF231D" w:rsidP="00DF231D">
            <w:pPr>
              <w:jc w:val="center"/>
              <w:rPr>
                <w:rFonts w:ascii="Arial" w:hAnsi="Arial" w:cs="Arial"/>
                <w:color w:val="000000"/>
                <w:sz w:val="18"/>
                <w:szCs w:val="18"/>
              </w:rPr>
            </w:pPr>
          </w:p>
        </w:tc>
      </w:tr>
      <w:tr w:rsidR="00DF231D" w:rsidRPr="00DF231D" w:rsidTr="00DF231D">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D</w:t>
            </w:r>
          </w:p>
          <w:p w:rsidR="00DF231D" w:rsidRPr="00DF231D" w:rsidRDefault="00DF231D" w:rsidP="00DF231D">
            <w:pPr>
              <w:jc w:val="center"/>
              <w:rPr>
                <w:rFonts w:ascii="Arial" w:hAnsi="Arial" w:cs="Arial"/>
                <w:sz w:val="18"/>
                <w:szCs w:val="18"/>
              </w:rPr>
            </w:pPr>
          </w:p>
        </w:tc>
        <w:tc>
          <w:tcPr>
            <w:tcW w:w="6157" w:type="dxa"/>
            <w:tcBorders>
              <w:top w:val="nil"/>
              <w:left w:val="nil"/>
              <w:bottom w:val="single" w:sz="4" w:space="0" w:color="auto"/>
              <w:right w:val="single" w:sz="4" w:space="0" w:color="auto"/>
            </w:tcBorders>
            <w:shd w:val="clear" w:color="auto" w:fill="auto"/>
            <w:vAlign w:val="bottom"/>
          </w:tcPr>
          <w:p w:rsidR="00DF231D" w:rsidRPr="00DF231D" w:rsidRDefault="00DF231D" w:rsidP="00DF231D">
            <w:pPr>
              <w:rPr>
                <w:rFonts w:ascii="Arial" w:hAnsi="Arial" w:cs="Arial"/>
                <w:color w:val="000000"/>
                <w:sz w:val="18"/>
                <w:szCs w:val="18"/>
              </w:rPr>
            </w:pPr>
            <w:r w:rsidRPr="00DF231D">
              <w:rPr>
                <w:rFonts w:ascii="Arial" w:hAnsi="Arial" w:cs="Arial"/>
                <w:color w:val="000000"/>
                <w:sz w:val="18"/>
                <w:szCs w:val="18"/>
              </w:rPr>
              <w:t>ESTACA ESCAVADA MECANICAMENTE, DIÂMETRO DE 40 CM ATÉ 50 T</w:t>
            </w:r>
          </w:p>
          <w:p w:rsidR="00DF231D" w:rsidRPr="00DF231D" w:rsidRDefault="00DF231D" w:rsidP="00DF231D">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M</w:t>
            </w:r>
          </w:p>
          <w:p w:rsidR="00DF231D" w:rsidRPr="00DF231D" w:rsidRDefault="00DF231D" w:rsidP="00DF231D">
            <w:pPr>
              <w:jc w:val="center"/>
              <w:rPr>
                <w:rFonts w:ascii="Arial" w:hAnsi="Arial" w:cs="Arial"/>
                <w:sz w:val="18"/>
                <w:szCs w:val="18"/>
              </w:rPr>
            </w:pPr>
          </w:p>
        </w:tc>
        <w:tc>
          <w:tcPr>
            <w:tcW w:w="1580" w:type="dxa"/>
            <w:tcBorders>
              <w:top w:val="nil"/>
              <w:left w:val="nil"/>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color w:val="000000"/>
                <w:sz w:val="18"/>
                <w:szCs w:val="18"/>
              </w:rPr>
            </w:pPr>
            <w:r w:rsidRPr="00DF231D">
              <w:rPr>
                <w:rFonts w:ascii="Arial" w:hAnsi="Arial" w:cs="Arial"/>
                <w:color w:val="000000"/>
                <w:sz w:val="18"/>
                <w:szCs w:val="18"/>
              </w:rPr>
              <w:t>46,00</w:t>
            </w:r>
          </w:p>
          <w:p w:rsidR="00DF231D" w:rsidRPr="00DF231D" w:rsidRDefault="00DF231D" w:rsidP="00DF231D">
            <w:pPr>
              <w:jc w:val="center"/>
              <w:rPr>
                <w:rFonts w:ascii="Arial" w:hAnsi="Arial" w:cs="Arial"/>
                <w:sz w:val="18"/>
                <w:szCs w:val="18"/>
                <w:highlight w:val="yellow"/>
              </w:rPr>
            </w:pPr>
          </w:p>
        </w:tc>
      </w:tr>
      <w:tr w:rsidR="00DF231D" w:rsidRPr="00DF231D" w:rsidTr="00DF231D">
        <w:trPr>
          <w:trHeight w:val="824"/>
        </w:trPr>
        <w:tc>
          <w:tcPr>
            <w:tcW w:w="327" w:type="dxa"/>
            <w:tcBorders>
              <w:top w:val="nil"/>
              <w:left w:val="single" w:sz="4" w:space="0" w:color="auto"/>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E</w:t>
            </w:r>
          </w:p>
          <w:p w:rsidR="00DF231D" w:rsidRPr="00DF231D" w:rsidRDefault="00DF231D" w:rsidP="00DF231D">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DF231D" w:rsidRPr="00DF231D" w:rsidRDefault="00DF231D" w:rsidP="00DF231D">
            <w:pPr>
              <w:rPr>
                <w:rFonts w:ascii="Arial" w:hAnsi="Arial" w:cs="Arial"/>
                <w:color w:val="000000"/>
                <w:sz w:val="18"/>
                <w:szCs w:val="18"/>
              </w:rPr>
            </w:pPr>
            <w:r w:rsidRPr="00DF231D">
              <w:rPr>
                <w:rFonts w:ascii="Arial" w:hAnsi="Arial" w:cs="Arial"/>
                <w:color w:val="000000"/>
                <w:sz w:val="18"/>
                <w:szCs w:val="18"/>
              </w:rPr>
              <w:t>FABRICAÇÃO, MONTAGEM E DESMONTAGEM DE FÔRMA PARA VIGA BALDRAME, EM MADEIRA SERRADA, E=25 MM, 2 UTILIZAÇÕES</w:t>
            </w:r>
          </w:p>
          <w:p w:rsidR="00DF231D" w:rsidRPr="00DF231D" w:rsidRDefault="00DF231D" w:rsidP="00DF231D">
            <w:pPr>
              <w:rPr>
                <w:rFonts w:ascii="Arial" w:hAnsi="Arial" w:cs="Arial"/>
                <w:sz w:val="18"/>
                <w:szCs w:val="18"/>
                <w:highlight w:val="yellow"/>
              </w:rPr>
            </w:pPr>
          </w:p>
        </w:tc>
        <w:tc>
          <w:tcPr>
            <w:tcW w:w="929" w:type="dxa"/>
            <w:tcBorders>
              <w:top w:val="single" w:sz="4" w:space="0" w:color="auto"/>
              <w:left w:val="nil"/>
              <w:bottom w:val="single" w:sz="4" w:space="0" w:color="auto"/>
              <w:right w:val="single" w:sz="4" w:space="0" w:color="auto"/>
            </w:tcBorders>
            <w:shd w:val="clear" w:color="auto" w:fill="auto"/>
            <w:vAlign w:val="center"/>
          </w:tcPr>
          <w:p w:rsidR="00DF231D" w:rsidRPr="00DF231D" w:rsidRDefault="00DF231D" w:rsidP="00DF231D">
            <w:pPr>
              <w:jc w:val="center"/>
              <w:rPr>
                <w:rFonts w:ascii="Arial" w:hAnsi="Arial" w:cs="Arial"/>
                <w:color w:val="000000"/>
                <w:sz w:val="18"/>
                <w:szCs w:val="18"/>
              </w:rPr>
            </w:pPr>
            <w:r w:rsidRPr="00DF231D">
              <w:rPr>
                <w:rFonts w:ascii="Arial" w:hAnsi="Arial" w:cs="Arial"/>
                <w:color w:val="000000"/>
                <w:sz w:val="18"/>
                <w:szCs w:val="18"/>
              </w:rPr>
              <w:t>M²</w:t>
            </w:r>
          </w:p>
          <w:p w:rsidR="00DF231D" w:rsidRPr="00DF231D" w:rsidRDefault="00DF231D" w:rsidP="00DF231D">
            <w:pPr>
              <w:jc w:val="center"/>
              <w:rPr>
                <w:rFonts w:ascii="Arial" w:hAnsi="Arial" w:cs="Arial"/>
                <w:color w:val="000000"/>
                <w:sz w:val="18"/>
                <w:szCs w:val="18"/>
              </w:rPr>
            </w:pP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color w:val="000000"/>
                <w:sz w:val="18"/>
                <w:szCs w:val="18"/>
              </w:rPr>
            </w:pPr>
            <w:r w:rsidRPr="00DF231D">
              <w:rPr>
                <w:rFonts w:ascii="Arial" w:hAnsi="Arial" w:cs="Arial"/>
                <w:color w:val="000000"/>
                <w:sz w:val="18"/>
                <w:szCs w:val="18"/>
              </w:rPr>
              <w:t>18,25</w:t>
            </w:r>
          </w:p>
          <w:p w:rsidR="00DF231D" w:rsidRPr="00DF231D" w:rsidRDefault="00DF231D" w:rsidP="00DF231D">
            <w:pPr>
              <w:jc w:val="center"/>
              <w:rPr>
                <w:rFonts w:ascii="Arial" w:hAnsi="Arial" w:cs="Arial"/>
                <w:color w:val="000000"/>
                <w:sz w:val="18"/>
                <w:szCs w:val="18"/>
              </w:rPr>
            </w:pPr>
          </w:p>
        </w:tc>
      </w:tr>
      <w:tr w:rsidR="00DF231D" w:rsidRPr="00DF231D" w:rsidTr="00DF231D">
        <w:trPr>
          <w:trHeight w:val="591"/>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F</w:t>
            </w:r>
          </w:p>
          <w:p w:rsidR="00DF231D" w:rsidRPr="00DF231D" w:rsidRDefault="00DF231D" w:rsidP="00DF231D">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DF231D" w:rsidRPr="00DF231D" w:rsidRDefault="00DF231D" w:rsidP="00DF231D">
            <w:pPr>
              <w:rPr>
                <w:rFonts w:ascii="Arial" w:hAnsi="Arial" w:cs="Arial"/>
                <w:color w:val="000000"/>
                <w:sz w:val="18"/>
                <w:szCs w:val="18"/>
              </w:rPr>
            </w:pPr>
            <w:r w:rsidRPr="00DF231D">
              <w:rPr>
                <w:rFonts w:ascii="Arial" w:hAnsi="Arial" w:cs="Arial"/>
                <w:color w:val="000000"/>
                <w:sz w:val="18"/>
                <w:szCs w:val="18"/>
              </w:rPr>
              <w:t>CORRIMÃO SIMPLES, DIÂMETRO EXTERNO = 1 1/2", EM AÇO GALVANIZADO. AF_04 /2019_P</w:t>
            </w:r>
          </w:p>
          <w:p w:rsidR="00DF231D" w:rsidRPr="00DF231D" w:rsidRDefault="00DF231D" w:rsidP="00DF231D">
            <w:pPr>
              <w:rPr>
                <w:rFonts w:ascii="Arial" w:hAnsi="Arial" w:cs="Arial"/>
                <w:sz w:val="18"/>
                <w:szCs w:val="18"/>
                <w:highlight w:val="yellow"/>
              </w:rPr>
            </w:pPr>
          </w:p>
        </w:tc>
        <w:tc>
          <w:tcPr>
            <w:tcW w:w="929" w:type="dxa"/>
            <w:tcBorders>
              <w:top w:val="single" w:sz="4" w:space="0" w:color="auto"/>
              <w:left w:val="nil"/>
              <w:bottom w:val="single" w:sz="4" w:space="0" w:color="auto"/>
              <w:right w:val="single" w:sz="4" w:space="0" w:color="auto"/>
            </w:tcBorders>
            <w:shd w:val="clear" w:color="auto" w:fill="auto"/>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M</w:t>
            </w:r>
          </w:p>
          <w:p w:rsidR="00DF231D" w:rsidRPr="00DF231D" w:rsidRDefault="00DF231D" w:rsidP="00DF231D">
            <w:pPr>
              <w:jc w:val="center"/>
              <w:rPr>
                <w:rFonts w:ascii="Arial" w:hAnsi="Arial" w:cs="Arial"/>
                <w:sz w:val="18"/>
                <w:szCs w:val="18"/>
                <w:highlight w:val="yellow"/>
              </w:rPr>
            </w:pP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color w:val="000000"/>
                <w:sz w:val="18"/>
                <w:szCs w:val="18"/>
              </w:rPr>
            </w:pPr>
            <w:r w:rsidRPr="00DF231D">
              <w:rPr>
                <w:rFonts w:ascii="Arial" w:hAnsi="Arial" w:cs="Arial"/>
                <w:color w:val="000000"/>
                <w:sz w:val="18"/>
                <w:szCs w:val="18"/>
              </w:rPr>
              <w:t>132,81</w:t>
            </w:r>
          </w:p>
          <w:p w:rsidR="00DF231D" w:rsidRPr="00DF231D" w:rsidRDefault="00DF231D" w:rsidP="00DF231D">
            <w:pPr>
              <w:jc w:val="center"/>
              <w:rPr>
                <w:rFonts w:ascii="Arial" w:hAnsi="Arial" w:cs="Arial"/>
                <w:color w:val="000000"/>
                <w:sz w:val="18"/>
                <w:szCs w:val="18"/>
              </w:rPr>
            </w:pPr>
          </w:p>
        </w:tc>
      </w:tr>
      <w:tr w:rsidR="00DF231D" w:rsidRPr="00DF231D" w:rsidTr="00DF231D">
        <w:trPr>
          <w:trHeight w:val="651"/>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G</w:t>
            </w:r>
          </w:p>
          <w:p w:rsidR="00DF231D" w:rsidRPr="00DF231D" w:rsidRDefault="00DF231D" w:rsidP="00DF231D">
            <w:pPr>
              <w:jc w:val="center"/>
              <w:rPr>
                <w:rFonts w:ascii="Arial" w:hAnsi="Arial" w:cs="Arial"/>
                <w:sz w:val="18"/>
                <w:szCs w:val="18"/>
              </w:rPr>
            </w:pPr>
          </w:p>
          <w:p w:rsidR="00DF231D" w:rsidRPr="00DF231D" w:rsidRDefault="00DF231D" w:rsidP="00DF231D">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DF231D" w:rsidRPr="00DF231D" w:rsidRDefault="00DF231D" w:rsidP="00DF231D">
            <w:pPr>
              <w:rPr>
                <w:rFonts w:ascii="Arial" w:hAnsi="Arial" w:cs="Arial"/>
                <w:color w:val="000000"/>
                <w:sz w:val="18"/>
                <w:szCs w:val="18"/>
              </w:rPr>
            </w:pPr>
            <w:r w:rsidRPr="00DF231D">
              <w:rPr>
                <w:rFonts w:ascii="Arial" w:hAnsi="Arial" w:cs="Arial"/>
                <w:color w:val="000000"/>
                <w:sz w:val="18"/>
                <w:szCs w:val="18"/>
              </w:rPr>
              <w:t>GUARDA-CORPO DE AÇO GALVANIZADO DE 1,10 M DE ALTURA, MONTANTES TUBULARES DE 1.1/2 ESPAÇADOS DE 1,20 M, TRAVESSA SUPERIOR DE 2, GRADIL FORMADO POR BARRAS CHATAS EM FERRO DE 32 X 4,8 MM, FIXADO COM CHUMBADOR MECÂNIC O. AF_04/2019_P</w:t>
            </w:r>
          </w:p>
          <w:p w:rsidR="00DF231D" w:rsidRPr="00DF231D" w:rsidRDefault="00DF231D" w:rsidP="00DF231D">
            <w:pPr>
              <w:rPr>
                <w:rFonts w:ascii="Arial" w:hAnsi="Arial" w:cs="Arial"/>
                <w:color w:val="000000"/>
                <w:sz w:val="18"/>
                <w:szCs w:val="18"/>
              </w:rPr>
            </w:pPr>
          </w:p>
        </w:tc>
        <w:tc>
          <w:tcPr>
            <w:tcW w:w="929" w:type="dxa"/>
            <w:tcBorders>
              <w:top w:val="single" w:sz="4" w:space="0" w:color="auto"/>
              <w:left w:val="nil"/>
              <w:bottom w:val="single" w:sz="4" w:space="0" w:color="auto"/>
              <w:right w:val="single" w:sz="4" w:space="0" w:color="auto"/>
            </w:tcBorders>
            <w:shd w:val="clear" w:color="auto" w:fill="auto"/>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M²</w:t>
            </w:r>
          </w:p>
          <w:p w:rsidR="00DF231D" w:rsidRPr="00DF231D" w:rsidRDefault="00DF231D" w:rsidP="00DF231D">
            <w:pPr>
              <w:jc w:val="center"/>
              <w:rPr>
                <w:rFonts w:ascii="Arial" w:hAnsi="Arial" w:cs="Arial"/>
                <w:sz w:val="18"/>
                <w:szCs w:val="18"/>
                <w:highlight w:val="yellow"/>
              </w:rPr>
            </w:pP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color w:val="000000"/>
                <w:sz w:val="18"/>
                <w:szCs w:val="18"/>
              </w:rPr>
            </w:pPr>
            <w:r w:rsidRPr="00DF231D">
              <w:rPr>
                <w:rFonts w:ascii="Arial" w:hAnsi="Arial" w:cs="Arial"/>
                <w:color w:val="000000"/>
                <w:sz w:val="18"/>
                <w:szCs w:val="18"/>
              </w:rPr>
              <w:t>104,63</w:t>
            </w:r>
          </w:p>
          <w:p w:rsidR="00DF231D" w:rsidRPr="00DF231D" w:rsidRDefault="00DF231D" w:rsidP="00DF231D">
            <w:pPr>
              <w:jc w:val="center"/>
              <w:rPr>
                <w:rFonts w:ascii="Arial" w:hAnsi="Arial" w:cs="Arial"/>
                <w:color w:val="000000"/>
                <w:sz w:val="18"/>
                <w:szCs w:val="18"/>
              </w:rPr>
            </w:pPr>
          </w:p>
        </w:tc>
      </w:tr>
    </w:tbl>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DF231D" w:rsidRDefault="00964F9A" w:rsidP="00DF231D">
      <w:pPr>
        <w:pStyle w:val="PargrafodaLista"/>
        <w:tabs>
          <w:tab w:val="left" w:pos="1140"/>
        </w:tabs>
        <w:ind w:left="0"/>
        <w:rPr>
          <w:rFonts w:ascii="Arial" w:hAnsi="Arial" w:cs="Arial"/>
          <w:sz w:val="24"/>
          <w:szCs w:val="24"/>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7413" w:type="dxa"/>
        <w:tblInd w:w="421" w:type="dxa"/>
        <w:tblCellMar>
          <w:left w:w="70" w:type="dxa"/>
          <w:right w:w="70" w:type="dxa"/>
        </w:tblCellMar>
        <w:tblLook w:val="04A0"/>
      </w:tblPr>
      <w:tblGrid>
        <w:gridCol w:w="327"/>
        <w:gridCol w:w="6157"/>
        <w:gridCol w:w="929"/>
      </w:tblGrid>
      <w:tr w:rsidR="00DF231D" w:rsidRPr="00DF231D" w:rsidTr="00DF231D">
        <w:trPr>
          <w:trHeight w:val="840"/>
        </w:trPr>
        <w:tc>
          <w:tcPr>
            <w:tcW w:w="6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231D" w:rsidRPr="00DF231D" w:rsidRDefault="00DF231D" w:rsidP="00DF231D">
            <w:pPr>
              <w:jc w:val="center"/>
              <w:rPr>
                <w:rFonts w:ascii="Arial" w:hAnsi="Arial" w:cs="Arial"/>
                <w:b/>
                <w:bCs/>
                <w:sz w:val="18"/>
                <w:szCs w:val="18"/>
              </w:rPr>
            </w:pPr>
          </w:p>
          <w:p w:rsidR="00DF231D" w:rsidRPr="00DF231D" w:rsidRDefault="00DF231D" w:rsidP="00DF231D">
            <w:pPr>
              <w:jc w:val="center"/>
              <w:rPr>
                <w:rFonts w:ascii="Arial" w:hAnsi="Arial" w:cs="Arial"/>
                <w:b/>
                <w:bCs/>
                <w:sz w:val="18"/>
                <w:szCs w:val="18"/>
              </w:rPr>
            </w:pPr>
            <w:r w:rsidRPr="00DF231D">
              <w:rPr>
                <w:rFonts w:ascii="Arial" w:hAnsi="Arial" w:cs="Arial"/>
                <w:b/>
                <w:bCs/>
                <w:sz w:val="18"/>
                <w:szCs w:val="18"/>
              </w:rPr>
              <w:t>Descrição</w:t>
            </w:r>
          </w:p>
          <w:p w:rsidR="00DF231D" w:rsidRPr="00DF231D" w:rsidRDefault="00DF231D" w:rsidP="00DF231D">
            <w:pPr>
              <w:jc w:val="center"/>
              <w:rPr>
                <w:rFonts w:ascii="Arial" w:hAnsi="Arial" w:cs="Arial"/>
                <w:b/>
                <w:bCs/>
                <w:sz w:val="18"/>
                <w:szCs w:val="18"/>
              </w:rPr>
            </w:pP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DF231D" w:rsidRPr="00DF231D" w:rsidRDefault="00DF231D" w:rsidP="00DF231D">
            <w:pPr>
              <w:jc w:val="center"/>
              <w:rPr>
                <w:rFonts w:ascii="Arial" w:hAnsi="Arial" w:cs="Arial"/>
                <w:b/>
                <w:bCs/>
                <w:sz w:val="18"/>
                <w:szCs w:val="18"/>
                <w:highlight w:val="yellow"/>
              </w:rPr>
            </w:pPr>
            <w:r w:rsidRPr="00DF231D">
              <w:rPr>
                <w:rFonts w:ascii="Arial" w:hAnsi="Arial" w:cs="Arial"/>
                <w:b/>
                <w:bCs/>
                <w:sz w:val="18"/>
                <w:szCs w:val="18"/>
              </w:rPr>
              <w:t>Und.</w:t>
            </w:r>
          </w:p>
        </w:tc>
      </w:tr>
      <w:tr w:rsidR="00DF231D" w:rsidRPr="00DF231D" w:rsidTr="00DF231D">
        <w:trPr>
          <w:trHeight w:val="592"/>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A</w:t>
            </w:r>
          </w:p>
          <w:p w:rsidR="00DF231D" w:rsidRPr="00DF231D" w:rsidRDefault="00DF231D" w:rsidP="00DF231D">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DF231D" w:rsidRPr="00DF231D" w:rsidRDefault="00DF231D" w:rsidP="00DF231D">
            <w:pPr>
              <w:rPr>
                <w:rFonts w:ascii="Arial" w:hAnsi="Arial" w:cs="Arial"/>
                <w:color w:val="000000"/>
                <w:sz w:val="18"/>
                <w:szCs w:val="18"/>
              </w:rPr>
            </w:pPr>
          </w:p>
          <w:p w:rsidR="00DF231D" w:rsidRPr="00DF231D" w:rsidRDefault="00DF231D" w:rsidP="00DF231D">
            <w:pPr>
              <w:rPr>
                <w:rFonts w:ascii="Arial" w:hAnsi="Arial" w:cs="Arial"/>
                <w:color w:val="000000"/>
                <w:sz w:val="18"/>
                <w:szCs w:val="18"/>
              </w:rPr>
            </w:pPr>
            <w:r w:rsidRPr="00DF231D">
              <w:rPr>
                <w:rFonts w:ascii="Arial" w:hAnsi="Arial" w:cs="Arial"/>
                <w:color w:val="000000"/>
                <w:sz w:val="18"/>
                <w:szCs w:val="18"/>
              </w:rPr>
              <w:t>CONJUNTO MOTOR-BOMBA (CENTRÍFUGA) 5 CV, MULTIESTÁGIO, HMAN= 25 A 50 MCA, Q= 21,0 A 13,3 M³/H</w:t>
            </w:r>
          </w:p>
          <w:p w:rsidR="00DF231D" w:rsidRPr="00DF231D" w:rsidRDefault="00DF231D" w:rsidP="00DF231D">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DF231D" w:rsidRPr="00DF231D" w:rsidRDefault="00DF231D" w:rsidP="00DF231D">
            <w:pPr>
              <w:jc w:val="center"/>
              <w:rPr>
                <w:rFonts w:ascii="Arial" w:hAnsi="Arial" w:cs="Arial"/>
                <w:sz w:val="18"/>
                <w:szCs w:val="18"/>
                <w:highlight w:val="yellow"/>
              </w:rPr>
            </w:pPr>
          </w:p>
          <w:p w:rsidR="00DF231D" w:rsidRPr="00DF231D" w:rsidRDefault="00DF231D" w:rsidP="00DF231D">
            <w:pPr>
              <w:jc w:val="center"/>
              <w:rPr>
                <w:rFonts w:ascii="Arial" w:hAnsi="Arial" w:cs="Arial"/>
                <w:color w:val="000000"/>
                <w:sz w:val="18"/>
                <w:szCs w:val="18"/>
              </w:rPr>
            </w:pPr>
            <w:r w:rsidRPr="00DF231D">
              <w:rPr>
                <w:rFonts w:ascii="Arial" w:hAnsi="Arial" w:cs="Arial"/>
                <w:color w:val="000000"/>
                <w:sz w:val="18"/>
                <w:szCs w:val="18"/>
              </w:rPr>
              <w:t>UN</w:t>
            </w:r>
          </w:p>
          <w:p w:rsidR="00DF231D" w:rsidRPr="00DF231D" w:rsidRDefault="00DF231D" w:rsidP="00DF231D">
            <w:pPr>
              <w:jc w:val="center"/>
              <w:rPr>
                <w:rFonts w:ascii="Arial" w:hAnsi="Arial" w:cs="Arial"/>
                <w:sz w:val="18"/>
                <w:szCs w:val="18"/>
                <w:highlight w:val="yellow"/>
              </w:rPr>
            </w:pPr>
          </w:p>
        </w:tc>
      </w:tr>
      <w:tr w:rsidR="00DF231D" w:rsidRPr="00DF231D" w:rsidTr="00DF231D">
        <w:trPr>
          <w:trHeight w:val="789"/>
        </w:trPr>
        <w:tc>
          <w:tcPr>
            <w:tcW w:w="327" w:type="dxa"/>
            <w:tcBorders>
              <w:top w:val="nil"/>
              <w:left w:val="single" w:sz="4" w:space="0" w:color="auto"/>
              <w:bottom w:val="single" w:sz="4" w:space="0" w:color="auto"/>
              <w:right w:val="single" w:sz="4" w:space="0" w:color="auto"/>
            </w:tcBorders>
            <w:shd w:val="clear" w:color="auto" w:fill="auto"/>
            <w:noWrap/>
            <w:vAlign w:val="center"/>
          </w:tcPr>
          <w:p w:rsidR="00DF231D" w:rsidRPr="00DF231D" w:rsidRDefault="00DF231D" w:rsidP="00DF231D">
            <w:pPr>
              <w:rPr>
                <w:rFonts w:ascii="Arial" w:hAnsi="Arial" w:cs="Arial"/>
                <w:sz w:val="18"/>
                <w:szCs w:val="18"/>
              </w:rPr>
            </w:pPr>
          </w:p>
          <w:p w:rsidR="00DF231D" w:rsidRPr="00DF231D" w:rsidRDefault="00DF231D" w:rsidP="00DF231D">
            <w:pPr>
              <w:rPr>
                <w:rFonts w:ascii="Arial" w:hAnsi="Arial" w:cs="Arial"/>
                <w:sz w:val="18"/>
                <w:szCs w:val="18"/>
              </w:rPr>
            </w:pPr>
            <w:r w:rsidRPr="00DF231D">
              <w:rPr>
                <w:rFonts w:ascii="Arial" w:hAnsi="Arial" w:cs="Arial"/>
                <w:sz w:val="18"/>
                <w:szCs w:val="18"/>
              </w:rPr>
              <w:t>B</w:t>
            </w:r>
          </w:p>
          <w:p w:rsidR="00DF231D" w:rsidRPr="00DF231D" w:rsidRDefault="00DF231D" w:rsidP="00DF231D">
            <w:pPr>
              <w:jc w:val="center"/>
              <w:rPr>
                <w:rFonts w:ascii="Arial" w:hAnsi="Arial" w:cs="Arial"/>
                <w:sz w:val="18"/>
                <w:szCs w:val="18"/>
              </w:rPr>
            </w:pPr>
          </w:p>
          <w:p w:rsidR="00DF231D" w:rsidRPr="00DF231D" w:rsidRDefault="00DF231D" w:rsidP="00DF231D">
            <w:pPr>
              <w:rPr>
                <w:rFonts w:ascii="Arial" w:hAnsi="Arial" w:cs="Arial"/>
                <w:sz w:val="18"/>
                <w:szCs w:val="18"/>
              </w:rPr>
            </w:pPr>
          </w:p>
        </w:tc>
        <w:tc>
          <w:tcPr>
            <w:tcW w:w="6157" w:type="dxa"/>
            <w:tcBorders>
              <w:top w:val="nil"/>
              <w:left w:val="nil"/>
              <w:bottom w:val="single" w:sz="4" w:space="0" w:color="auto"/>
              <w:right w:val="single" w:sz="4" w:space="0" w:color="auto"/>
            </w:tcBorders>
            <w:shd w:val="clear" w:color="auto" w:fill="auto"/>
            <w:vAlign w:val="bottom"/>
          </w:tcPr>
          <w:p w:rsidR="00DF231D" w:rsidRPr="00DF231D" w:rsidRDefault="00DF231D" w:rsidP="00DF231D">
            <w:pPr>
              <w:rPr>
                <w:rFonts w:ascii="Arial" w:hAnsi="Arial" w:cs="Arial"/>
                <w:color w:val="000000"/>
                <w:sz w:val="18"/>
                <w:szCs w:val="18"/>
              </w:rPr>
            </w:pPr>
            <w:r w:rsidRPr="00DF231D">
              <w:rPr>
                <w:rFonts w:ascii="Arial" w:hAnsi="Arial" w:cs="Arial"/>
                <w:color w:val="000000"/>
                <w:sz w:val="18"/>
                <w:szCs w:val="18"/>
              </w:rPr>
              <w:t>TUBO GALVANIZADO DN = 2 1/2, INCLUSIVE CONEXÕES</w:t>
            </w:r>
          </w:p>
          <w:p w:rsidR="00DF231D" w:rsidRPr="00DF231D" w:rsidRDefault="00DF231D" w:rsidP="00DF231D">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DF231D" w:rsidRPr="00DF231D" w:rsidRDefault="00DF231D" w:rsidP="00DF231D">
            <w:pPr>
              <w:jc w:val="center"/>
              <w:rPr>
                <w:rFonts w:ascii="Arial" w:hAnsi="Arial" w:cs="Arial"/>
                <w:sz w:val="18"/>
                <w:szCs w:val="18"/>
              </w:rPr>
            </w:pPr>
          </w:p>
          <w:p w:rsidR="00DF231D" w:rsidRPr="00DF231D" w:rsidRDefault="00DF231D" w:rsidP="00DF231D">
            <w:pPr>
              <w:jc w:val="center"/>
              <w:rPr>
                <w:rFonts w:ascii="Arial" w:hAnsi="Arial" w:cs="Arial"/>
                <w:sz w:val="18"/>
                <w:szCs w:val="18"/>
              </w:rPr>
            </w:pPr>
            <w:r w:rsidRPr="00DF231D">
              <w:rPr>
                <w:rFonts w:ascii="Arial" w:hAnsi="Arial" w:cs="Arial"/>
                <w:sz w:val="18"/>
                <w:szCs w:val="18"/>
              </w:rPr>
              <w:t>M</w:t>
            </w:r>
          </w:p>
          <w:p w:rsidR="00DF231D" w:rsidRPr="00DF231D" w:rsidRDefault="00DF231D" w:rsidP="00DF231D">
            <w:pPr>
              <w:jc w:val="center"/>
              <w:rPr>
                <w:rFonts w:ascii="Arial" w:hAnsi="Arial" w:cs="Arial"/>
                <w:sz w:val="18"/>
                <w:szCs w:val="18"/>
                <w:highlight w:val="yellow"/>
              </w:rPr>
            </w:pPr>
          </w:p>
        </w:tc>
      </w:tr>
      <w:tr w:rsidR="00DF231D" w:rsidRPr="00DF231D" w:rsidTr="00DF231D">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C</w:t>
            </w:r>
          </w:p>
          <w:p w:rsidR="00DF231D" w:rsidRPr="00DF231D" w:rsidRDefault="00DF231D" w:rsidP="00DF231D">
            <w:pPr>
              <w:jc w:val="center"/>
              <w:rPr>
                <w:rFonts w:ascii="Arial" w:hAnsi="Arial" w:cs="Arial"/>
                <w:sz w:val="18"/>
                <w:szCs w:val="18"/>
              </w:rPr>
            </w:pPr>
          </w:p>
        </w:tc>
        <w:tc>
          <w:tcPr>
            <w:tcW w:w="6157" w:type="dxa"/>
            <w:tcBorders>
              <w:top w:val="nil"/>
              <w:left w:val="nil"/>
              <w:bottom w:val="single" w:sz="4" w:space="0" w:color="auto"/>
              <w:right w:val="single" w:sz="4" w:space="0" w:color="auto"/>
            </w:tcBorders>
            <w:shd w:val="clear" w:color="auto" w:fill="auto"/>
            <w:vAlign w:val="bottom"/>
          </w:tcPr>
          <w:p w:rsidR="00DF231D" w:rsidRPr="00DF231D" w:rsidRDefault="00DF231D" w:rsidP="00DF231D">
            <w:pPr>
              <w:rPr>
                <w:rFonts w:ascii="Arial" w:hAnsi="Arial" w:cs="Arial"/>
                <w:color w:val="000000"/>
                <w:sz w:val="18"/>
                <w:szCs w:val="18"/>
              </w:rPr>
            </w:pPr>
            <w:r w:rsidRPr="00DF231D">
              <w:rPr>
                <w:rFonts w:ascii="Arial" w:hAnsi="Arial" w:cs="Arial"/>
                <w:color w:val="000000"/>
                <w:sz w:val="18"/>
                <w:szCs w:val="18"/>
              </w:rPr>
              <w:t>ESTACA ESCAVADA MECANICAMENTE, SEM FLUIDO ESTABILIZANTE, COM 25 CM DE DIÂMETRO, CONCRETO LANÇADO POR CAMINHÃO BETONEIIRA (EXCLUSIVE MOBILIZAÇÃO E DESMOBILIZAÇÃO). AF_01/2020</w:t>
            </w:r>
          </w:p>
          <w:p w:rsidR="00DF231D" w:rsidRPr="00DF231D" w:rsidRDefault="00DF231D" w:rsidP="00DF231D">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DF231D" w:rsidRPr="00DF231D" w:rsidRDefault="00DF231D" w:rsidP="00DF231D">
            <w:pPr>
              <w:jc w:val="center"/>
              <w:rPr>
                <w:rFonts w:ascii="Arial" w:hAnsi="Arial" w:cs="Arial"/>
                <w:color w:val="000000"/>
                <w:sz w:val="18"/>
                <w:szCs w:val="18"/>
              </w:rPr>
            </w:pPr>
          </w:p>
          <w:p w:rsidR="00DF231D" w:rsidRPr="00DF231D" w:rsidRDefault="00DF231D" w:rsidP="00DF231D">
            <w:pPr>
              <w:jc w:val="center"/>
              <w:rPr>
                <w:rFonts w:ascii="Arial" w:hAnsi="Arial" w:cs="Arial"/>
                <w:color w:val="000000"/>
                <w:sz w:val="18"/>
                <w:szCs w:val="18"/>
              </w:rPr>
            </w:pPr>
            <w:r w:rsidRPr="00DF231D">
              <w:rPr>
                <w:rFonts w:ascii="Arial" w:hAnsi="Arial" w:cs="Arial"/>
                <w:color w:val="000000"/>
                <w:sz w:val="18"/>
                <w:szCs w:val="18"/>
              </w:rPr>
              <w:t>M</w:t>
            </w:r>
          </w:p>
          <w:p w:rsidR="00DF231D" w:rsidRPr="00DF231D" w:rsidRDefault="00DF231D" w:rsidP="00DF231D">
            <w:pPr>
              <w:jc w:val="center"/>
              <w:rPr>
                <w:rFonts w:ascii="Arial" w:hAnsi="Arial" w:cs="Arial"/>
                <w:sz w:val="18"/>
                <w:szCs w:val="18"/>
                <w:highlight w:val="yellow"/>
              </w:rPr>
            </w:pPr>
          </w:p>
        </w:tc>
      </w:tr>
      <w:tr w:rsidR="00DF231D" w:rsidRPr="00DF231D" w:rsidTr="00DF231D">
        <w:trPr>
          <w:trHeight w:val="600"/>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sz w:val="18"/>
                <w:szCs w:val="18"/>
              </w:rPr>
            </w:pPr>
          </w:p>
          <w:p w:rsidR="00DF231D" w:rsidRPr="00DF231D" w:rsidRDefault="00DF231D" w:rsidP="00DF231D">
            <w:pPr>
              <w:jc w:val="center"/>
              <w:rPr>
                <w:rFonts w:ascii="Arial" w:hAnsi="Arial" w:cs="Arial"/>
                <w:sz w:val="18"/>
                <w:szCs w:val="18"/>
              </w:rPr>
            </w:pPr>
            <w:r w:rsidRPr="00DF231D">
              <w:rPr>
                <w:rFonts w:ascii="Arial" w:hAnsi="Arial" w:cs="Arial"/>
                <w:sz w:val="18"/>
                <w:szCs w:val="18"/>
              </w:rPr>
              <w:t>D</w:t>
            </w:r>
          </w:p>
          <w:p w:rsidR="00DF231D" w:rsidRPr="00DF231D" w:rsidRDefault="00DF231D" w:rsidP="00DF231D">
            <w:pPr>
              <w:jc w:val="center"/>
              <w:rPr>
                <w:rFonts w:ascii="Arial" w:hAnsi="Arial" w:cs="Arial"/>
                <w:sz w:val="18"/>
                <w:szCs w:val="18"/>
              </w:rPr>
            </w:pPr>
          </w:p>
        </w:tc>
        <w:tc>
          <w:tcPr>
            <w:tcW w:w="6157" w:type="dxa"/>
            <w:tcBorders>
              <w:top w:val="nil"/>
              <w:left w:val="nil"/>
              <w:bottom w:val="single" w:sz="4" w:space="0" w:color="auto"/>
              <w:right w:val="single" w:sz="4" w:space="0" w:color="auto"/>
            </w:tcBorders>
            <w:shd w:val="clear" w:color="auto" w:fill="auto"/>
            <w:vAlign w:val="bottom"/>
          </w:tcPr>
          <w:p w:rsidR="00DF231D" w:rsidRPr="00DF231D" w:rsidRDefault="00DF231D" w:rsidP="00DF231D">
            <w:pPr>
              <w:rPr>
                <w:rFonts w:ascii="Arial" w:hAnsi="Arial" w:cs="Arial"/>
                <w:color w:val="000000"/>
                <w:sz w:val="18"/>
                <w:szCs w:val="18"/>
              </w:rPr>
            </w:pPr>
          </w:p>
          <w:p w:rsidR="00DF231D" w:rsidRPr="00DF231D" w:rsidRDefault="00DF231D" w:rsidP="00DF231D">
            <w:pPr>
              <w:rPr>
                <w:rFonts w:ascii="Arial" w:hAnsi="Arial" w:cs="Arial"/>
                <w:color w:val="000000"/>
                <w:sz w:val="18"/>
                <w:szCs w:val="18"/>
              </w:rPr>
            </w:pPr>
            <w:r w:rsidRPr="00DF231D">
              <w:rPr>
                <w:rFonts w:ascii="Arial" w:hAnsi="Arial" w:cs="Arial"/>
                <w:color w:val="000000"/>
                <w:sz w:val="18"/>
                <w:szCs w:val="18"/>
              </w:rPr>
              <w:t>ESTACA ESCAVADA MECANICAMENTE, DIÂMETRO DE 40 CM ATÉ 50 T</w:t>
            </w:r>
          </w:p>
          <w:p w:rsidR="00DF231D" w:rsidRPr="00DF231D" w:rsidRDefault="00DF231D" w:rsidP="00DF231D">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M</w:t>
            </w:r>
          </w:p>
          <w:p w:rsidR="00DF231D" w:rsidRPr="00DF231D" w:rsidRDefault="00DF231D" w:rsidP="00DF231D">
            <w:pPr>
              <w:jc w:val="center"/>
              <w:rPr>
                <w:rFonts w:ascii="Arial" w:hAnsi="Arial" w:cs="Arial"/>
                <w:sz w:val="18"/>
                <w:szCs w:val="18"/>
              </w:rPr>
            </w:pPr>
          </w:p>
        </w:tc>
      </w:tr>
      <w:tr w:rsidR="00DF231D" w:rsidRPr="00DF231D" w:rsidTr="00DF231D">
        <w:trPr>
          <w:trHeight w:val="824"/>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E</w:t>
            </w:r>
          </w:p>
          <w:p w:rsidR="00DF231D" w:rsidRPr="00DF231D" w:rsidRDefault="00DF231D" w:rsidP="00DF231D">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DF231D" w:rsidRPr="00DF231D" w:rsidRDefault="00DF231D" w:rsidP="00DF231D">
            <w:pPr>
              <w:rPr>
                <w:rFonts w:ascii="Arial" w:hAnsi="Arial" w:cs="Arial"/>
                <w:color w:val="000000"/>
                <w:sz w:val="18"/>
                <w:szCs w:val="18"/>
              </w:rPr>
            </w:pPr>
            <w:r w:rsidRPr="00DF231D">
              <w:rPr>
                <w:rFonts w:ascii="Arial" w:hAnsi="Arial" w:cs="Arial"/>
                <w:color w:val="000000"/>
                <w:sz w:val="18"/>
                <w:szCs w:val="18"/>
              </w:rPr>
              <w:t>FABRICAÇÃO, MONTAGEM E DESMONTAGEM DE FÔRMA PARA VIGA BALDRAME, EM MADEIRA SERRADA, E=25 MM, 2 UTILIZAÇÕES</w:t>
            </w:r>
          </w:p>
          <w:p w:rsidR="00DF231D" w:rsidRPr="00DF231D" w:rsidRDefault="00DF231D" w:rsidP="00DF231D">
            <w:pPr>
              <w:rPr>
                <w:rFonts w:ascii="Arial" w:hAnsi="Arial" w:cs="Arial"/>
                <w:sz w:val="18"/>
                <w:szCs w:val="18"/>
                <w:highlight w:val="yellow"/>
              </w:rPr>
            </w:pPr>
          </w:p>
        </w:tc>
        <w:tc>
          <w:tcPr>
            <w:tcW w:w="929" w:type="dxa"/>
            <w:tcBorders>
              <w:top w:val="single" w:sz="4" w:space="0" w:color="auto"/>
              <w:left w:val="nil"/>
              <w:bottom w:val="single" w:sz="4" w:space="0" w:color="auto"/>
              <w:right w:val="single" w:sz="4" w:space="0" w:color="auto"/>
            </w:tcBorders>
            <w:shd w:val="clear" w:color="auto" w:fill="auto"/>
            <w:vAlign w:val="center"/>
          </w:tcPr>
          <w:p w:rsidR="00DF231D" w:rsidRPr="00DF231D" w:rsidRDefault="00DF231D" w:rsidP="00DF231D">
            <w:pPr>
              <w:jc w:val="center"/>
              <w:rPr>
                <w:rFonts w:ascii="Arial" w:hAnsi="Arial" w:cs="Arial"/>
                <w:color w:val="000000"/>
                <w:sz w:val="18"/>
                <w:szCs w:val="18"/>
              </w:rPr>
            </w:pPr>
            <w:r w:rsidRPr="00DF231D">
              <w:rPr>
                <w:rFonts w:ascii="Arial" w:hAnsi="Arial" w:cs="Arial"/>
                <w:color w:val="000000"/>
                <w:sz w:val="18"/>
                <w:szCs w:val="18"/>
              </w:rPr>
              <w:t>M²</w:t>
            </w:r>
          </w:p>
          <w:p w:rsidR="00DF231D" w:rsidRPr="00DF231D" w:rsidRDefault="00DF231D" w:rsidP="00DF231D">
            <w:pPr>
              <w:jc w:val="center"/>
              <w:rPr>
                <w:rFonts w:ascii="Arial" w:hAnsi="Arial" w:cs="Arial"/>
                <w:color w:val="000000"/>
                <w:sz w:val="18"/>
                <w:szCs w:val="18"/>
              </w:rPr>
            </w:pPr>
          </w:p>
        </w:tc>
      </w:tr>
      <w:tr w:rsidR="00DF231D" w:rsidRPr="00DF231D" w:rsidTr="00DF231D">
        <w:trPr>
          <w:trHeight w:val="591"/>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F</w:t>
            </w:r>
          </w:p>
          <w:p w:rsidR="00DF231D" w:rsidRPr="00DF231D" w:rsidRDefault="00DF231D" w:rsidP="00DF231D">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DF231D" w:rsidRPr="00DF231D" w:rsidRDefault="00DF231D" w:rsidP="00DF231D">
            <w:pPr>
              <w:rPr>
                <w:rFonts w:ascii="Arial" w:hAnsi="Arial" w:cs="Arial"/>
                <w:color w:val="000000"/>
                <w:sz w:val="18"/>
                <w:szCs w:val="18"/>
              </w:rPr>
            </w:pPr>
            <w:r w:rsidRPr="00DF231D">
              <w:rPr>
                <w:rFonts w:ascii="Arial" w:hAnsi="Arial" w:cs="Arial"/>
                <w:color w:val="000000"/>
                <w:sz w:val="18"/>
                <w:szCs w:val="18"/>
              </w:rPr>
              <w:t>CORRIMÃO SIMPLES, DIÂMETRO EXTERNO = 1 1/2", EM AÇO GALVANIZADO. AF_04 /2019_P</w:t>
            </w:r>
          </w:p>
          <w:p w:rsidR="00DF231D" w:rsidRPr="00DF231D" w:rsidRDefault="00DF231D" w:rsidP="00DF231D">
            <w:pPr>
              <w:rPr>
                <w:rFonts w:ascii="Arial" w:hAnsi="Arial" w:cs="Arial"/>
                <w:sz w:val="18"/>
                <w:szCs w:val="18"/>
                <w:highlight w:val="yellow"/>
              </w:rPr>
            </w:pPr>
          </w:p>
        </w:tc>
        <w:tc>
          <w:tcPr>
            <w:tcW w:w="929" w:type="dxa"/>
            <w:tcBorders>
              <w:top w:val="single" w:sz="4" w:space="0" w:color="auto"/>
              <w:left w:val="nil"/>
              <w:bottom w:val="single" w:sz="4" w:space="0" w:color="auto"/>
              <w:right w:val="single" w:sz="4" w:space="0" w:color="auto"/>
            </w:tcBorders>
            <w:shd w:val="clear" w:color="auto" w:fill="auto"/>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M</w:t>
            </w:r>
          </w:p>
          <w:p w:rsidR="00DF231D" w:rsidRPr="00DF231D" w:rsidRDefault="00DF231D" w:rsidP="00DF231D">
            <w:pPr>
              <w:jc w:val="center"/>
              <w:rPr>
                <w:rFonts w:ascii="Arial" w:hAnsi="Arial" w:cs="Arial"/>
                <w:sz w:val="18"/>
                <w:szCs w:val="18"/>
                <w:highlight w:val="yellow"/>
              </w:rPr>
            </w:pPr>
          </w:p>
        </w:tc>
      </w:tr>
      <w:tr w:rsidR="00DF231D" w:rsidRPr="00DF231D" w:rsidTr="00DF231D">
        <w:trPr>
          <w:trHeight w:val="651"/>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G</w:t>
            </w:r>
          </w:p>
          <w:p w:rsidR="00DF231D" w:rsidRPr="00DF231D" w:rsidRDefault="00DF231D" w:rsidP="00DF231D">
            <w:pPr>
              <w:jc w:val="center"/>
              <w:rPr>
                <w:rFonts w:ascii="Arial" w:hAnsi="Arial" w:cs="Arial"/>
                <w:sz w:val="18"/>
                <w:szCs w:val="18"/>
              </w:rPr>
            </w:pPr>
          </w:p>
          <w:p w:rsidR="00DF231D" w:rsidRPr="00DF231D" w:rsidRDefault="00DF231D" w:rsidP="00DF231D">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DF231D" w:rsidRPr="00DF231D" w:rsidRDefault="00DF231D" w:rsidP="00DF231D">
            <w:pPr>
              <w:rPr>
                <w:rFonts w:ascii="Arial" w:hAnsi="Arial" w:cs="Arial"/>
                <w:color w:val="000000"/>
                <w:sz w:val="18"/>
                <w:szCs w:val="18"/>
              </w:rPr>
            </w:pPr>
            <w:r w:rsidRPr="00DF231D">
              <w:rPr>
                <w:rFonts w:ascii="Arial" w:hAnsi="Arial" w:cs="Arial"/>
                <w:color w:val="000000"/>
                <w:sz w:val="18"/>
                <w:szCs w:val="18"/>
              </w:rPr>
              <w:t>GUARDA-CORPO DE AÇO GALVANIZADO DE 1,10 M DE ALTURA, MONTANTES TUBULARES DE 1.1/2 ESPAÇADOS DE 1,20 M, TRAVESSA SUPERIOR DE 2, GRADIL FORMADO POR BARRAS CHATAS EM FERRO DE 32 X 4,8 MM, FIXADO COM CHUMBADOR MECÂNIC O. AF_04/2019_P</w:t>
            </w:r>
          </w:p>
          <w:p w:rsidR="00DF231D" w:rsidRPr="00DF231D" w:rsidRDefault="00DF231D" w:rsidP="00DF231D">
            <w:pPr>
              <w:rPr>
                <w:rFonts w:ascii="Arial" w:hAnsi="Arial" w:cs="Arial"/>
                <w:color w:val="000000"/>
                <w:sz w:val="18"/>
                <w:szCs w:val="18"/>
              </w:rPr>
            </w:pPr>
          </w:p>
        </w:tc>
        <w:tc>
          <w:tcPr>
            <w:tcW w:w="929" w:type="dxa"/>
            <w:tcBorders>
              <w:top w:val="single" w:sz="4" w:space="0" w:color="auto"/>
              <w:left w:val="nil"/>
              <w:bottom w:val="single" w:sz="4" w:space="0" w:color="auto"/>
              <w:right w:val="single" w:sz="4" w:space="0" w:color="auto"/>
            </w:tcBorders>
            <w:shd w:val="clear" w:color="auto" w:fill="auto"/>
            <w:vAlign w:val="center"/>
          </w:tcPr>
          <w:p w:rsidR="00DF231D" w:rsidRPr="00DF231D" w:rsidRDefault="00DF231D" w:rsidP="00DF231D">
            <w:pPr>
              <w:jc w:val="center"/>
              <w:rPr>
                <w:rFonts w:ascii="Arial" w:hAnsi="Arial" w:cs="Arial"/>
                <w:sz w:val="18"/>
                <w:szCs w:val="18"/>
              </w:rPr>
            </w:pPr>
            <w:r w:rsidRPr="00DF231D">
              <w:rPr>
                <w:rFonts w:ascii="Arial" w:hAnsi="Arial" w:cs="Arial"/>
                <w:sz w:val="18"/>
                <w:szCs w:val="18"/>
              </w:rPr>
              <w:t>M²</w:t>
            </w:r>
          </w:p>
          <w:p w:rsidR="00DF231D" w:rsidRPr="00DF231D" w:rsidRDefault="00DF231D" w:rsidP="00DF231D">
            <w:pPr>
              <w:jc w:val="center"/>
              <w:rPr>
                <w:rFonts w:ascii="Arial" w:hAnsi="Arial" w:cs="Arial"/>
                <w:sz w:val="18"/>
                <w:szCs w:val="18"/>
                <w:highlight w:val="yellow"/>
              </w:rPr>
            </w:pPr>
          </w:p>
        </w:tc>
      </w:tr>
    </w:tbl>
    <w:p w:rsidR="00DF231D" w:rsidRPr="00D706C2" w:rsidRDefault="00DF231D" w:rsidP="00DF231D">
      <w:pPr>
        <w:pStyle w:val="PargrafodaLista"/>
        <w:tabs>
          <w:tab w:val="left" w:pos="1134"/>
        </w:tabs>
        <w:ind w:left="709"/>
        <w:rPr>
          <w:rFonts w:ascii="Arial" w:hAnsi="Arial" w:cs="Arial"/>
        </w:rPr>
      </w:pPr>
    </w:p>
    <w:p w:rsidR="00DF231D" w:rsidRPr="00B71139" w:rsidRDefault="00DF231D" w:rsidP="00DF231D">
      <w:pPr>
        <w:pStyle w:val="PargrafodaLista"/>
        <w:tabs>
          <w:tab w:val="left" w:pos="1140"/>
        </w:tabs>
        <w:ind w:left="0"/>
        <w:rPr>
          <w:rFonts w:ascii="Arial" w:hAnsi="Arial" w:cs="Arial"/>
          <w:sz w:val="24"/>
          <w:szCs w:val="24"/>
        </w:rPr>
      </w:pPr>
    </w:p>
    <w:p w:rsidR="00E25E01" w:rsidRPr="000B605F" w:rsidRDefault="00964F9A" w:rsidP="00DF231D">
      <w:pPr>
        <w:spacing w:line="360" w:lineRule="auto"/>
        <w:ind w:left="709"/>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 xml:space="preserve">.3.2.2.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8F3AC5">
        <w:rPr>
          <w:rFonts w:ascii="Arial" w:hAnsi="Arial" w:cs="Arial"/>
          <w:b/>
          <w:sz w:val="22"/>
          <w:szCs w:val="22"/>
        </w:rPr>
        <w:t>5</w:t>
      </w:r>
      <w:r w:rsidR="005B261A">
        <w:rPr>
          <w:rFonts w:ascii="Arial" w:hAnsi="Arial" w:cs="Arial"/>
          <w:b/>
          <w:sz w:val="22"/>
          <w:szCs w:val="22"/>
        </w:rPr>
        <w:t>.</w:t>
      </w:r>
      <w:r w:rsidR="008F3AC5">
        <w:rPr>
          <w:rFonts w:ascii="Arial" w:hAnsi="Arial" w:cs="Arial"/>
          <w:b/>
          <w:sz w:val="22"/>
          <w:szCs w:val="22"/>
        </w:rPr>
        <w:t>245</w:t>
      </w:r>
      <w:r w:rsidR="005B261A">
        <w:rPr>
          <w:rFonts w:ascii="Arial" w:hAnsi="Arial" w:cs="Arial"/>
          <w:b/>
          <w:sz w:val="22"/>
          <w:szCs w:val="22"/>
        </w:rPr>
        <w:t>,</w:t>
      </w:r>
      <w:r w:rsidR="008F3AC5">
        <w:rPr>
          <w:rFonts w:ascii="Arial" w:hAnsi="Arial" w:cs="Arial"/>
          <w:b/>
          <w:sz w:val="22"/>
          <w:szCs w:val="22"/>
        </w:rPr>
        <w:t xml:space="preserve">35 </w:t>
      </w:r>
      <w:r w:rsidR="00CB3D65" w:rsidRPr="00672359">
        <w:rPr>
          <w:rFonts w:ascii="Arial" w:hAnsi="Arial" w:cs="Arial"/>
          <w:b/>
          <w:sz w:val="22"/>
          <w:szCs w:val="22"/>
        </w:rPr>
        <w:t>(</w:t>
      </w:r>
      <w:r w:rsidR="008F3AC5">
        <w:rPr>
          <w:rFonts w:ascii="Arial" w:hAnsi="Arial" w:cs="Arial"/>
          <w:b/>
          <w:sz w:val="22"/>
          <w:szCs w:val="22"/>
        </w:rPr>
        <w:t>cinco</w:t>
      </w:r>
      <w:r w:rsidR="0037554A">
        <w:rPr>
          <w:rFonts w:ascii="Arial" w:hAnsi="Arial" w:cs="Arial"/>
          <w:b/>
          <w:sz w:val="22"/>
          <w:szCs w:val="22"/>
        </w:rPr>
        <w:t xml:space="preserve"> mil, </w:t>
      </w:r>
      <w:r w:rsidR="008F3AC5">
        <w:rPr>
          <w:rFonts w:ascii="Arial" w:hAnsi="Arial" w:cs="Arial"/>
          <w:b/>
          <w:sz w:val="22"/>
          <w:szCs w:val="22"/>
        </w:rPr>
        <w:t>duzentos e quarenta e cinco reais e trinta e cinco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.3.2.3.1.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.3.2.3.2.1.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 xml:space="preserve">.3.2.3.3.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214420" w:rsidP="00214420">
      <w:pPr>
        <w:jc w:val="both"/>
        <w:rPr>
          <w:rFonts w:ascii="Arial" w:hAnsi="Arial"/>
        </w:rPr>
      </w:pPr>
      <w:r>
        <w:rPr>
          <w:rFonts w:ascii="Arial" w:hAnsi="Arial" w:cs="Arial"/>
          <w:sz w:val="22"/>
          <w:szCs w:val="22"/>
        </w:rPr>
        <w:t>11.5.3.2.3.4</w:t>
      </w:r>
      <w:r w:rsidRPr="000B605F">
        <w:rPr>
          <w:rFonts w:ascii="Arial" w:hAnsi="Arial" w:cs="Arial"/>
          <w:sz w:val="22"/>
          <w:szCs w:val="22"/>
        </w:rPr>
        <w:t>.</w:t>
      </w:r>
      <w:r>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214420" w:rsidRDefault="00214420" w:rsidP="00214420">
      <w:pPr>
        <w:jc w:val="both"/>
        <w:rPr>
          <w:rFonts w:ascii="Arial" w:hAnsi="Arial"/>
        </w:rPr>
      </w:pPr>
      <w:r>
        <w:rPr>
          <w:rFonts w:ascii="Arial" w:hAnsi="Arial" w:cs="Arial"/>
          <w:sz w:val="22"/>
          <w:szCs w:val="22"/>
        </w:rPr>
        <w:t>11.5.3.2.3.5.</w:t>
      </w:r>
      <w:r>
        <w:rPr>
          <w:rFonts w:ascii="Arial" w:hAnsi="Arial"/>
        </w:rPr>
        <w:t xml:space="preserve"> Analise Financeira do balanço geral da empresa do último exercício social, por meio de cálculos de índices contábeis, a saber:</w:t>
      </w:r>
    </w:p>
    <w:p w:rsidR="00214420" w:rsidRDefault="00214420" w:rsidP="00214420">
      <w:pPr>
        <w:rPr>
          <w:rFonts w:ascii="Arial" w:hAnsi="Arial"/>
        </w:rPr>
      </w:pPr>
    </w:p>
    <w:p w:rsidR="00214420" w:rsidRDefault="00214420" w:rsidP="00214420">
      <w:pPr>
        <w:rPr>
          <w:rFonts w:ascii="Arial" w:hAnsi="Arial"/>
          <w:b/>
          <w:sz w:val="18"/>
          <w:szCs w:val="18"/>
        </w:rPr>
      </w:pPr>
      <w:r>
        <w:rPr>
          <w:rFonts w:ascii="Arial" w:hAnsi="Arial"/>
          <w:b/>
          <w:sz w:val="18"/>
          <w:szCs w:val="18"/>
        </w:rPr>
        <w:t>Índice de</w:t>
      </w:r>
    </w:p>
    <w:p w:rsidR="00214420" w:rsidRDefault="00214420" w:rsidP="00214420">
      <w:pPr>
        <w:rPr>
          <w:rFonts w:ascii="Arial" w:hAnsi="Arial"/>
          <w:b/>
          <w:sz w:val="18"/>
          <w:szCs w:val="18"/>
        </w:rPr>
      </w:pPr>
      <w:r>
        <w:rPr>
          <w:rFonts w:ascii="Arial" w:hAnsi="Arial"/>
          <w:b/>
          <w:sz w:val="18"/>
          <w:szCs w:val="18"/>
        </w:rPr>
        <w:t>Liquidez geral</w:t>
      </w:r>
    </w:p>
    <w:p w:rsidR="00214420" w:rsidRDefault="00214420" w:rsidP="00214420">
      <w:pPr>
        <w:rPr>
          <w:rFonts w:ascii="Arial" w:hAnsi="Arial"/>
          <w:b/>
          <w:sz w:val="18"/>
          <w:szCs w:val="18"/>
        </w:rPr>
      </w:pPr>
      <w:r>
        <w:rPr>
          <w:rFonts w:ascii="Arial" w:hAnsi="Arial"/>
          <w:b/>
          <w:sz w:val="18"/>
          <w:szCs w:val="18"/>
        </w:rPr>
        <w:t>(ILG)ILG=(AC+RLP) /(PC+ELP)</w:t>
      </w:r>
    </w:p>
    <w:p w:rsidR="00214420" w:rsidRDefault="00214420" w:rsidP="00214420">
      <w:pPr>
        <w:rPr>
          <w:rFonts w:ascii="Arial" w:hAnsi="Arial"/>
          <w:b/>
          <w:sz w:val="18"/>
          <w:szCs w:val="18"/>
        </w:rPr>
      </w:pPr>
      <w:r>
        <w:rPr>
          <w:rFonts w:ascii="Arial" w:hAnsi="Arial"/>
          <w:b/>
          <w:sz w:val="18"/>
          <w:szCs w:val="18"/>
        </w:rPr>
        <w:t>ILG= 1,00(ILG deverá ser igual ou superior a 1,00)</w:t>
      </w:r>
    </w:p>
    <w:p w:rsidR="00214420" w:rsidRDefault="00214420" w:rsidP="00214420">
      <w:pPr>
        <w:rPr>
          <w:rFonts w:ascii="Arial" w:hAnsi="Arial"/>
          <w:b/>
          <w:sz w:val="18"/>
          <w:szCs w:val="18"/>
        </w:rPr>
      </w:pPr>
    </w:p>
    <w:p w:rsidR="00214420" w:rsidRDefault="00214420" w:rsidP="00214420">
      <w:pPr>
        <w:rPr>
          <w:rFonts w:ascii="Arial" w:hAnsi="Arial"/>
          <w:b/>
          <w:sz w:val="18"/>
          <w:szCs w:val="18"/>
        </w:rPr>
      </w:pPr>
      <w:r>
        <w:rPr>
          <w:rFonts w:ascii="Arial" w:hAnsi="Arial"/>
          <w:b/>
          <w:sz w:val="18"/>
          <w:szCs w:val="18"/>
        </w:rPr>
        <w:t xml:space="preserve">Índice de Liquidez </w:t>
      </w:r>
    </w:p>
    <w:p w:rsidR="00214420" w:rsidRDefault="00214420" w:rsidP="00214420">
      <w:pPr>
        <w:rPr>
          <w:rFonts w:ascii="Arial" w:hAnsi="Arial"/>
          <w:b/>
          <w:sz w:val="18"/>
          <w:szCs w:val="18"/>
        </w:rPr>
      </w:pPr>
      <w:r>
        <w:rPr>
          <w:rFonts w:ascii="Arial" w:hAnsi="Arial"/>
          <w:b/>
          <w:sz w:val="18"/>
          <w:szCs w:val="18"/>
        </w:rPr>
        <w:t>Corrente (ILC) ILC=(AC/PC)</w:t>
      </w:r>
    </w:p>
    <w:p w:rsidR="00214420" w:rsidRDefault="00214420" w:rsidP="00214420">
      <w:pPr>
        <w:rPr>
          <w:rFonts w:ascii="Arial" w:hAnsi="Arial"/>
          <w:b/>
          <w:sz w:val="18"/>
          <w:szCs w:val="18"/>
        </w:rPr>
      </w:pPr>
      <w:r>
        <w:rPr>
          <w:rFonts w:ascii="Arial" w:hAnsi="Arial"/>
          <w:b/>
          <w:sz w:val="18"/>
          <w:szCs w:val="18"/>
        </w:rPr>
        <w:t>ILC= 1,00(ILC deverá ser igual ou superior a ,100)</w:t>
      </w:r>
    </w:p>
    <w:p w:rsidR="00214420" w:rsidRDefault="00214420" w:rsidP="00214420">
      <w:pPr>
        <w:rPr>
          <w:rFonts w:ascii="Arial" w:hAnsi="Arial"/>
          <w:b/>
          <w:sz w:val="18"/>
          <w:szCs w:val="18"/>
        </w:rPr>
      </w:pPr>
    </w:p>
    <w:p w:rsidR="00214420" w:rsidRDefault="00214420" w:rsidP="00214420">
      <w:pPr>
        <w:rPr>
          <w:rFonts w:ascii="Arial" w:hAnsi="Arial"/>
          <w:b/>
          <w:sz w:val="18"/>
          <w:szCs w:val="18"/>
        </w:rPr>
      </w:pPr>
      <w:r>
        <w:rPr>
          <w:rFonts w:ascii="Arial" w:hAnsi="Arial"/>
          <w:b/>
          <w:sz w:val="18"/>
          <w:szCs w:val="18"/>
        </w:rPr>
        <w:t>Índice de Endividamento</w:t>
      </w:r>
    </w:p>
    <w:p w:rsidR="00214420" w:rsidRDefault="00214420" w:rsidP="00214420">
      <w:pPr>
        <w:rPr>
          <w:rFonts w:ascii="Arial" w:hAnsi="Arial"/>
          <w:b/>
          <w:sz w:val="18"/>
          <w:szCs w:val="18"/>
        </w:rPr>
      </w:pPr>
      <w:r>
        <w:rPr>
          <w:rFonts w:ascii="Arial" w:hAnsi="Arial"/>
          <w:b/>
          <w:sz w:val="18"/>
          <w:szCs w:val="18"/>
        </w:rPr>
        <w:t>O(IE)IE=(PC+ELP) / AT</w:t>
      </w:r>
    </w:p>
    <w:p w:rsidR="00214420" w:rsidRDefault="00214420" w:rsidP="00214420">
      <w:pPr>
        <w:rPr>
          <w:rFonts w:ascii="Arial" w:hAnsi="Arial"/>
          <w:b/>
          <w:sz w:val="18"/>
          <w:szCs w:val="18"/>
        </w:rPr>
      </w:pPr>
      <w:r>
        <w:rPr>
          <w:rFonts w:ascii="Arial" w:hAnsi="Arial"/>
          <w:b/>
          <w:sz w:val="18"/>
          <w:szCs w:val="18"/>
        </w:rPr>
        <w:t>IE</w:t>
      </w:r>
      <w:r w:rsidR="00BF59BD">
        <w:rPr>
          <w:rFonts w:ascii="Arial" w:hAnsi="Arial"/>
          <w:b/>
          <w:sz w:val="18"/>
          <w:szCs w:val="18"/>
        </w:rPr>
        <w:t xml:space="preserve"> = &lt;0,8</w:t>
      </w:r>
      <w:r>
        <w:rPr>
          <w:rFonts w:ascii="Arial" w:hAnsi="Arial"/>
          <w:b/>
          <w:sz w:val="18"/>
          <w:szCs w:val="18"/>
        </w:rPr>
        <w:t>0 (IE de</w:t>
      </w:r>
      <w:r w:rsidR="00BF59BD">
        <w:rPr>
          <w:rFonts w:ascii="Arial" w:hAnsi="Arial"/>
          <w:b/>
          <w:sz w:val="18"/>
          <w:szCs w:val="18"/>
        </w:rPr>
        <w:t>verá ser igual ou inferior a 0,8</w:t>
      </w:r>
      <w:r>
        <w:rPr>
          <w:rFonts w:ascii="Arial" w:hAnsi="Arial"/>
          <w:b/>
          <w:sz w:val="18"/>
          <w:szCs w:val="18"/>
        </w:rPr>
        <w:t>0)</w:t>
      </w:r>
    </w:p>
    <w:p w:rsidR="00214420" w:rsidRDefault="00214420" w:rsidP="00214420">
      <w:pPr>
        <w:rPr>
          <w:rFonts w:ascii="Arial" w:hAnsi="Arial"/>
          <w:b/>
          <w:sz w:val="18"/>
          <w:szCs w:val="18"/>
        </w:rPr>
      </w:pPr>
    </w:p>
    <w:p w:rsidR="00214420" w:rsidRDefault="00214420" w:rsidP="00214420">
      <w:pPr>
        <w:rPr>
          <w:rFonts w:ascii="Arial" w:hAnsi="Arial"/>
          <w:b/>
          <w:sz w:val="18"/>
          <w:szCs w:val="18"/>
        </w:rPr>
      </w:pPr>
      <w:r>
        <w:rPr>
          <w:rFonts w:ascii="Arial" w:hAnsi="Arial"/>
          <w:b/>
          <w:sz w:val="18"/>
          <w:szCs w:val="18"/>
        </w:rPr>
        <w:t xml:space="preserve">Onde: AC= Ativo circulante, RLP = Realizável a Longo Prazo, PC = Passivo </w:t>
      </w:r>
    </w:p>
    <w:p w:rsidR="00214420" w:rsidRDefault="00214420" w:rsidP="00214420">
      <w:pPr>
        <w:rPr>
          <w:rFonts w:ascii="Arial" w:hAnsi="Arial"/>
        </w:rPr>
      </w:pPr>
      <w:r>
        <w:rPr>
          <w:rFonts w:ascii="Arial" w:hAnsi="Arial"/>
          <w:b/>
          <w:sz w:val="18"/>
          <w:szCs w:val="18"/>
        </w:rPr>
        <w:t>Circulante, ELP= Exígivel a Longo Prazo e AT = Ativo Total</w:t>
      </w:r>
    </w:p>
    <w:p w:rsidR="00214420" w:rsidRPr="000B605F" w:rsidRDefault="00214420" w:rsidP="006B4E05">
      <w:pPr>
        <w:jc w:val="both"/>
        <w:rPr>
          <w:rFonts w:ascii="Arial" w:hAnsi="Arial" w:cs="Arial"/>
          <w:sz w:val="22"/>
          <w:szCs w:val="22"/>
        </w:rPr>
      </w:pPr>
    </w:p>
    <w:p w:rsidR="001D02BE" w:rsidRDefault="001D02BE" w:rsidP="0022657E">
      <w:pPr>
        <w:ind w:left="426"/>
        <w:jc w:val="both"/>
        <w:rPr>
          <w:rFonts w:ascii="Arial" w:hAnsi="Arial" w:cs="Arial"/>
          <w:b/>
          <w:sz w:val="22"/>
          <w:szCs w:val="22"/>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lastRenderedPageBreak/>
        <w:t xml:space="preserve">12.3.8. Prazo de execução dos serviços de </w:t>
      </w:r>
      <w:r w:rsidR="005B261A">
        <w:rPr>
          <w:rFonts w:ascii="Arial" w:hAnsi="Arial" w:cs="Arial"/>
          <w:b/>
        </w:rPr>
        <w:t>14</w:t>
      </w:r>
      <w:r w:rsidRPr="005732E6">
        <w:rPr>
          <w:rFonts w:ascii="Arial" w:hAnsi="Arial" w:cs="Arial"/>
          <w:b/>
        </w:rPr>
        <w:t xml:space="preserve"> (</w:t>
      </w:r>
      <w:r w:rsidR="005B261A">
        <w:rPr>
          <w:rFonts w:ascii="Arial" w:hAnsi="Arial" w:cs="Arial"/>
          <w:b/>
        </w:rPr>
        <w:t>catorze</w:t>
      </w:r>
      <w:r w:rsidRPr="005732E6">
        <w:rPr>
          <w:rFonts w:ascii="Arial" w:hAnsi="Arial" w:cs="Arial"/>
          <w:b/>
        </w:rPr>
        <w:t xml:space="preserve">) </w:t>
      </w:r>
      <w:r w:rsidR="00714E2B" w:rsidRPr="005732E6">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lastRenderedPageBreak/>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8F3AC5">
        <w:rPr>
          <w:rFonts w:ascii="Arial" w:hAnsi="Arial" w:cs="Arial"/>
          <w:b/>
          <w:sz w:val="22"/>
          <w:szCs w:val="22"/>
        </w:rPr>
        <w:t>524.535,16 (Quinhentos e vinte e quatro mil, quinhentos e trinta e cinco reais e dezesseis centavos).</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lastRenderedPageBreak/>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5832B5" w:rsidRDefault="005832B5" w:rsidP="00886A33">
      <w:pPr>
        <w:rPr>
          <w:rFonts w:ascii="Arial" w:hAnsi="Arial" w:cs="Arial"/>
          <w:b/>
          <w:sz w:val="22"/>
          <w:szCs w:val="22"/>
        </w:rPr>
      </w:pPr>
    </w:p>
    <w:p w:rsidR="005832B5" w:rsidRDefault="005832B5" w:rsidP="00886A33">
      <w:pPr>
        <w:rPr>
          <w:rFonts w:ascii="Arial" w:hAnsi="Arial" w:cs="Arial"/>
          <w:b/>
          <w:sz w:val="22"/>
          <w:szCs w:val="22"/>
        </w:rPr>
      </w:pPr>
    </w:p>
    <w:p w:rsidR="005832B5" w:rsidRDefault="005832B5" w:rsidP="00886A33">
      <w:pPr>
        <w:rPr>
          <w:rFonts w:ascii="Arial" w:hAnsi="Arial" w:cs="Arial"/>
          <w:b/>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lastRenderedPageBreak/>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8F3AC5">
        <w:rPr>
          <w:rFonts w:cs="Arial"/>
          <w:i w:val="0"/>
          <w:spacing w:val="0"/>
          <w:sz w:val="22"/>
          <w:szCs w:val="22"/>
        </w:rPr>
        <w:t>11</w:t>
      </w:r>
      <w:r w:rsidR="00361A0F">
        <w:rPr>
          <w:rFonts w:cs="Arial"/>
          <w:i w:val="0"/>
          <w:spacing w:val="0"/>
          <w:sz w:val="22"/>
          <w:szCs w:val="22"/>
        </w:rPr>
        <w:t xml:space="preserve"> de </w:t>
      </w:r>
      <w:r w:rsidR="008F3AC5">
        <w:rPr>
          <w:rFonts w:cs="Arial"/>
          <w:i w:val="0"/>
          <w:spacing w:val="0"/>
          <w:sz w:val="22"/>
          <w:szCs w:val="22"/>
        </w:rPr>
        <w:t>Maio</w:t>
      </w:r>
      <w:r w:rsidR="00361A0F">
        <w:rPr>
          <w:rFonts w:cs="Arial"/>
          <w:i w:val="0"/>
          <w:spacing w:val="0"/>
          <w:sz w:val="22"/>
          <w:szCs w:val="22"/>
        </w:rPr>
        <w:t xml:space="preserve"> de 2020</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8C1D2B" w:rsidRPr="008C1D2B" w:rsidRDefault="008C1D2B" w:rsidP="008C1D2B">
      <w:pPr>
        <w:spacing w:line="360" w:lineRule="auto"/>
        <w:jc w:val="center"/>
        <w:rPr>
          <w:rFonts w:ascii="Arial" w:hAnsi="Arial" w:cs="Arial"/>
          <w:b/>
        </w:rPr>
      </w:pPr>
      <w:bookmarkStart w:id="2" w:name="_GoBack"/>
      <w:bookmarkEnd w:id="2"/>
    </w:p>
    <w:p w:rsidR="008F3AC5" w:rsidRPr="008F3AC5" w:rsidRDefault="008F3AC5" w:rsidP="00DE0BF8">
      <w:pPr>
        <w:spacing w:line="360" w:lineRule="auto"/>
        <w:jc w:val="center"/>
        <w:rPr>
          <w:rFonts w:ascii="Arial" w:hAnsi="Arial" w:cs="Arial"/>
          <w:b/>
          <w:sz w:val="18"/>
          <w:szCs w:val="18"/>
        </w:rPr>
      </w:pPr>
      <w:r w:rsidRPr="008F3AC5">
        <w:rPr>
          <w:rFonts w:ascii="Arial" w:hAnsi="Arial" w:cs="Arial"/>
          <w:b/>
          <w:sz w:val="18"/>
          <w:szCs w:val="18"/>
        </w:rPr>
        <w:t>TERMO DE REFERÊNCIA</w:t>
      </w:r>
    </w:p>
    <w:p w:rsidR="008F3AC5" w:rsidRPr="008F3AC5" w:rsidRDefault="008F3AC5" w:rsidP="00DE0BF8">
      <w:pPr>
        <w:spacing w:line="360" w:lineRule="auto"/>
        <w:jc w:val="center"/>
        <w:rPr>
          <w:rFonts w:ascii="Arial" w:hAnsi="Arial" w:cs="Arial"/>
          <w:b/>
          <w:sz w:val="18"/>
          <w:szCs w:val="18"/>
        </w:rPr>
      </w:pPr>
    </w:p>
    <w:p w:rsidR="008F3AC5" w:rsidRPr="008F3AC5" w:rsidRDefault="008F3AC5" w:rsidP="00DE0BF8">
      <w:pPr>
        <w:numPr>
          <w:ilvl w:val="0"/>
          <w:numId w:val="4"/>
        </w:numPr>
        <w:tabs>
          <w:tab w:val="num" w:pos="720"/>
        </w:tabs>
        <w:suppressAutoHyphens/>
        <w:spacing w:line="360" w:lineRule="auto"/>
        <w:ind w:hanging="11"/>
        <w:jc w:val="both"/>
        <w:rPr>
          <w:rFonts w:ascii="Arial" w:hAnsi="Arial" w:cs="Arial"/>
          <w:b/>
          <w:sz w:val="18"/>
          <w:szCs w:val="18"/>
        </w:rPr>
      </w:pPr>
      <w:r w:rsidRPr="008F3AC5">
        <w:rPr>
          <w:rFonts w:ascii="Arial" w:hAnsi="Arial" w:cs="Arial"/>
          <w:b/>
          <w:sz w:val="18"/>
          <w:szCs w:val="18"/>
        </w:rPr>
        <w:t>DO OBJETO</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ab/>
      </w:r>
      <w:r w:rsidRPr="008F3AC5">
        <w:rPr>
          <w:rFonts w:ascii="Arial" w:hAnsi="Arial" w:cs="Arial"/>
          <w:sz w:val="18"/>
          <w:szCs w:val="18"/>
        </w:rPr>
        <w:tab/>
      </w:r>
      <w:r w:rsidRPr="008F3AC5">
        <w:rPr>
          <w:rFonts w:ascii="Arial" w:hAnsi="Arial" w:cs="Arial"/>
          <w:sz w:val="18"/>
          <w:szCs w:val="18"/>
        </w:rPr>
        <w:tab/>
        <w:t>A presente licitação tem por objetivo as “Instalações e Melhorias para Sistema de Combate a Incêndio nas Unidades de Educação”, conformeplanilha ede acordo com as especificações abaixo relacionadas.</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numPr>
          <w:ilvl w:val="0"/>
          <w:numId w:val="4"/>
        </w:numPr>
        <w:tabs>
          <w:tab w:val="num" w:pos="720"/>
        </w:tabs>
        <w:suppressAutoHyphens/>
        <w:spacing w:line="360" w:lineRule="auto"/>
        <w:ind w:hanging="11"/>
        <w:jc w:val="both"/>
        <w:rPr>
          <w:rFonts w:ascii="Arial" w:hAnsi="Arial" w:cs="Arial"/>
          <w:b/>
          <w:sz w:val="18"/>
          <w:szCs w:val="18"/>
        </w:rPr>
      </w:pPr>
      <w:r w:rsidRPr="008F3AC5">
        <w:rPr>
          <w:rFonts w:ascii="Arial" w:hAnsi="Arial" w:cs="Arial"/>
          <w:b/>
          <w:sz w:val="18"/>
          <w:szCs w:val="18"/>
        </w:rPr>
        <w:t>JUSTIFICATIVA</w:t>
      </w:r>
    </w:p>
    <w:p w:rsidR="008F3AC5" w:rsidRPr="008F3AC5" w:rsidRDefault="008F3AC5" w:rsidP="00DE0BF8">
      <w:pPr>
        <w:spacing w:after="120" w:line="360" w:lineRule="auto"/>
        <w:jc w:val="both"/>
        <w:rPr>
          <w:rFonts w:ascii="Arial" w:hAnsi="Arial" w:cs="Arial"/>
          <w:sz w:val="18"/>
          <w:szCs w:val="18"/>
        </w:rPr>
      </w:pPr>
      <w:r w:rsidRPr="008F3AC5">
        <w:rPr>
          <w:rFonts w:ascii="Arial" w:hAnsi="Arial" w:cs="Arial"/>
          <w:sz w:val="18"/>
          <w:szCs w:val="18"/>
        </w:rPr>
        <w:tab/>
      </w:r>
      <w:r w:rsidRPr="008F3AC5">
        <w:rPr>
          <w:rFonts w:ascii="Arial" w:hAnsi="Arial" w:cs="Arial"/>
          <w:sz w:val="18"/>
          <w:szCs w:val="18"/>
        </w:rPr>
        <w:tab/>
      </w:r>
      <w:r w:rsidRPr="008F3AC5">
        <w:rPr>
          <w:rFonts w:ascii="Arial" w:hAnsi="Arial" w:cs="Arial"/>
          <w:sz w:val="18"/>
          <w:szCs w:val="18"/>
        </w:rPr>
        <w:tab/>
        <w:t>As referidas implantações dos Autos de vistorias serão para realizações das infraestruturas de segurança em combate a incêndio nas unidades escolares da rede Municipal de Ensino, atendendo o termo de ajuste de conduta (TAC) firmado em 24/08/2017 com o Ministério Público do Estado de São Paulo, com o compromisso das adequações necessárias dos AVCBs que trata-se da liberação da Policia Militar do Estado de São Paulo, através do Corpo de Bombeiros.Com isso, a licitação em vigência permitirá ao solicitante mais agilidade e rapidez no momento da realização aquisição, evitando maiores transtornos que possa ocorrer.</w:t>
      </w:r>
    </w:p>
    <w:p w:rsidR="008F3AC5" w:rsidRPr="008F3AC5" w:rsidRDefault="008F3AC5" w:rsidP="00DE0BF8">
      <w:pPr>
        <w:spacing w:line="360" w:lineRule="auto"/>
        <w:jc w:val="both"/>
        <w:rPr>
          <w:rFonts w:ascii="Arial" w:hAnsi="Arial" w:cs="Arial"/>
          <w:sz w:val="18"/>
          <w:szCs w:val="18"/>
        </w:rPr>
      </w:pPr>
      <w:r w:rsidRPr="008F3AC5">
        <w:rPr>
          <w:rFonts w:ascii="Arial" w:hAnsi="Arial" w:cs="Arial"/>
          <w:b/>
          <w:sz w:val="18"/>
          <w:szCs w:val="18"/>
        </w:rPr>
        <w:tab/>
      </w:r>
      <w:r w:rsidRPr="008F3AC5">
        <w:rPr>
          <w:rFonts w:ascii="Arial" w:hAnsi="Arial" w:cs="Arial"/>
          <w:b/>
          <w:sz w:val="18"/>
          <w:szCs w:val="18"/>
        </w:rPr>
        <w:tab/>
      </w:r>
      <w:r w:rsidRPr="008F3AC5">
        <w:rPr>
          <w:rFonts w:ascii="Arial" w:hAnsi="Arial" w:cs="Arial"/>
          <w:b/>
          <w:sz w:val="18"/>
          <w:szCs w:val="18"/>
        </w:rPr>
        <w:tab/>
      </w:r>
      <w:r w:rsidRPr="008F3AC5">
        <w:rPr>
          <w:rFonts w:ascii="Arial" w:hAnsi="Arial" w:cs="Arial"/>
          <w:sz w:val="18"/>
          <w:szCs w:val="18"/>
        </w:rPr>
        <w:t xml:space="preserve">Atendendo ao solicitante acima, garantirá aos usuários do local, tais como professores, alunos, funcionários em geral e aos pais, mais segurança nas escolas, prevenindo contra risco de incêndio, uma vez que nas condições de hoje, estão sujeitos a esses tipos de acidentesa qualquer momento. </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numPr>
          <w:ilvl w:val="0"/>
          <w:numId w:val="4"/>
        </w:numPr>
        <w:tabs>
          <w:tab w:val="num" w:pos="720"/>
        </w:tabs>
        <w:suppressAutoHyphens/>
        <w:spacing w:line="360" w:lineRule="auto"/>
        <w:ind w:hanging="11"/>
        <w:jc w:val="both"/>
        <w:rPr>
          <w:rFonts w:ascii="Arial" w:hAnsi="Arial" w:cs="Arial"/>
          <w:sz w:val="18"/>
          <w:szCs w:val="18"/>
        </w:rPr>
      </w:pPr>
      <w:r w:rsidRPr="008F3AC5">
        <w:rPr>
          <w:rFonts w:ascii="Arial" w:hAnsi="Arial" w:cs="Arial"/>
          <w:b/>
          <w:sz w:val="18"/>
          <w:szCs w:val="18"/>
        </w:rPr>
        <w:t>DO PRAZO DE EXECUÇÃO E DA VIGÊNCIA DO CONTRATO</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3.1. A contrataçãodecorrente desta licitação vigorará a partir da data de sua assinatura do respectivo contrato, encerrando-se na data da emissão do Termo de Recebimento Definitivo do objeto.</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 xml:space="preserve">3.2. O prazo de execução do respectivo contrato será de </w:t>
      </w:r>
      <w:r w:rsidRPr="008F3AC5">
        <w:rPr>
          <w:rFonts w:ascii="Arial" w:hAnsi="Arial" w:cs="Arial"/>
          <w:b/>
          <w:sz w:val="18"/>
          <w:szCs w:val="18"/>
        </w:rPr>
        <w:t>14 (quatorze) meses</w:t>
      </w:r>
      <w:r w:rsidRPr="008F3AC5">
        <w:rPr>
          <w:rFonts w:ascii="Arial" w:hAnsi="Arial" w:cs="Arial"/>
          <w:sz w:val="18"/>
          <w:szCs w:val="18"/>
        </w:rPr>
        <w:t xml:space="preserve"> contados a partir da data da Ordem de Serviço que será expedida pela Secretaria de Obras e Planejamento, podendo ser prorrogado, conforme ditames da Lei regente à matéria.</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numPr>
          <w:ilvl w:val="0"/>
          <w:numId w:val="4"/>
        </w:numPr>
        <w:tabs>
          <w:tab w:val="num" w:pos="720"/>
        </w:tabs>
        <w:suppressAutoHyphens/>
        <w:spacing w:line="360" w:lineRule="auto"/>
        <w:ind w:hanging="11"/>
        <w:jc w:val="both"/>
        <w:rPr>
          <w:rFonts w:ascii="Arial" w:hAnsi="Arial" w:cs="Arial"/>
          <w:b/>
          <w:sz w:val="18"/>
          <w:szCs w:val="18"/>
        </w:rPr>
      </w:pPr>
      <w:r w:rsidRPr="008F3AC5">
        <w:rPr>
          <w:rFonts w:ascii="Arial" w:hAnsi="Arial" w:cs="Arial"/>
          <w:b/>
          <w:sz w:val="18"/>
          <w:szCs w:val="18"/>
        </w:rPr>
        <w:t>DAS CONDIÇÕES DE PAGAMENTO</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 xml:space="preserve">4.1. Os pagamentos serão realizados no prazo de até </w:t>
      </w:r>
      <w:r w:rsidRPr="008F3AC5">
        <w:rPr>
          <w:rFonts w:ascii="Arial" w:hAnsi="Arial" w:cs="Arial"/>
          <w:b/>
          <w:sz w:val="18"/>
          <w:szCs w:val="18"/>
        </w:rPr>
        <w:t>30 (trinta) dias corridos</w:t>
      </w:r>
      <w:r w:rsidRPr="008F3AC5">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8F3AC5" w:rsidRPr="008F3AC5" w:rsidRDefault="008F3AC5" w:rsidP="00DE0BF8">
      <w:pPr>
        <w:pStyle w:val="PargrafodaLista"/>
        <w:spacing w:line="360" w:lineRule="auto"/>
        <w:ind w:left="0"/>
        <w:jc w:val="both"/>
        <w:rPr>
          <w:rFonts w:ascii="Arial" w:hAnsi="Arial" w:cs="Arial"/>
          <w:sz w:val="18"/>
          <w:szCs w:val="18"/>
        </w:rPr>
      </w:pPr>
    </w:p>
    <w:p w:rsidR="008F3AC5" w:rsidRPr="008F3AC5" w:rsidRDefault="008F3AC5" w:rsidP="00DE0BF8">
      <w:pPr>
        <w:pStyle w:val="PargrafodaLista"/>
        <w:spacing w:line="360" w:lineRule="auto"/>
        <w:ind w:left="0"/>
        <w:jc w:val="both"/>
        <w:rPr>
          <w:rFonts w:ascii="Arial" w:hAnsi="Arial" w:cs="Arial"/>
          <w:sz w:val="18"/>
          <w:szCs w:val="18"/>
        </w:rPr>
      </w:pPr>
      <w:r w:rsidRPr="008F3AC5">
        <w:rPr>
          <w:rFonts w:ascii="Arial" w:hAnsi="Arial" w:cs="Arial"/>
          <w:sz w:val="18"/>
          <w:szCs w:val="18"/>
        </w:rPr>
        <w:t xml:space="preserve">4.2. </w:t>
      </w:r>
      <w:r w:rsidRPr="008F3AC5">
        <w:rPr>
          <w:rFonts w:ascii="Arial" w:hAnsi="Arial" w:cs="Arial"/>
          <w:b/>
          <w:sz w:val="18"/>
          <w:szCs w:val="18"/>
        </w:rPr>
        <w:t>A periodicidade das medições é mensal</w:t>
      </w:r>
    </w:p>
    <w:p w:rsidR="008F3AC5" w:rsidRPr="008F3AC5" w:rsidRDefault="008F3AC5" w:rsidP="00DE0BF8">
      <w:pPr>
        <w:pStyle w:val="PargrafodaLista"/>
        <w:spacing w:line="360" w:lineRule="auto"/>
        <w:ind w:left="0"/>
        <w:jc w:val="both"/>
        <w:rPr>
          <w:rFonts w:ascii="Arial" w:hAnsi="Arial" w:cs="Arial"/>
          <w:sz w:val="18"/>
          <w:szCs w:val="18"/>
        </w:rPr>
      </w:pPr>
    </w:p>
    <w:p w:rsidR="008F3AC5" w:rsidRPr="008F3AC5" w:rsidRDefault="008F3AC5" w:rsidP="00DE0BF8">
      <w:pPr>
        <w:pStyle w:val="PargrafodaLista"/>
        <w:spacing w:line="360" w:lineRule="auto"/>
        <w:ind w:left="0"/>
        <w:jc w:val="both"/>
        <w:rPr>
          <w:rFonts w:ascii="Arial" w:hAnsi="Arial" w:cs="Arial"/>
          <w:sz w:val="18"/>
          <w:szCs w:val="18"/>
        </w:rPr>
      </w:pPr>
      <w:r w:rsidRPr="008F3AC5">
        <w:rPr>
          <w:rFonts w:ascii="Arial" w:hAnsi="Arial" w:cs="Arial"/>
          <w:sz w:val="18"/>
          <w:szCs w:val="18"/>
        </w:rPr>
        <w:t xml:space="preserve">4.2.1.  A nota fiscal deverá estar acompanhada de comprovação do recolhimento deencargos e tributos referentes aos serviços prestados (INSS, FGTS e ISSQN), em conformidade com a medição aprovada, sob pena de ficar retido o pagamento. </w:t>
      </w:r>
    </w:p>
    <w:p w:rsidR="008F3AC5" w:rsidRPr="008F3AC5" w:rsidRDefault="008F3AC5" w:rsidP="00DE0BF8">
      <w:pPr>
        <w:pStyle w:val="PargrafodaLista"/>
        <w:spacing w:line="360" w:lineRule="auto"/>
        <w:ind w:left="0"/>
        <w:jc w:val="both"/>
        <w:rPr>
          <w:rFonts w:ascii="Arial" w:hAnsi="Arial" w:cs="Arial"/>
          <w:sz w:val="18"/>
          <w:szCs w:val="18"/>
        </w:rPr>
      </w:pPr>
    </w:p>
    <w:p w:rsidR="008F3AC5" w:rsidRPr="008F3AC5" w:rsidRDefault="008F3AC5" w:rsidP="00DE0BF8">
      <w:pPr>
        <w:pStyle w:val="PargrafodaLista"/>
        <w:spacing w:line="360" w:lineRule="auto"/>
        <w:ind w:left="0"/>
        <w:jc w:val="both"/>
        <w:rPr>
          <w:rFonts w:ascii="Arial" w:hAnsi="Arial" w:cs="Arial"/>
          <w:sz w:val="18"/>
          <w:szCs w:val="18"/>
        </w:rPr>
      </w:pPr>
      <w:r w:rsidRPr="008F3AC5">
        <w:rPr>
          <w:rFonts w:ascii="Arial" w:hAnsi="Arial" w:cs="Arial"/>
          <w:sz w:val="18"/>
          <w:szCs w:val="18"/>
        </w:rPr>
        <w:t xml:space="preserve">4.3. Os pagamentos serão efetuados mediante crédito em conta corrente da contratada. </w:t>
      </w:r>
    </w:p>
    <w:p w:rsidR="008F3AC5" w:rsidRPr="008F3AC5" w:rsidRDefault="008F3AC5" w:rsidP="00DE0BF8">
      <w:pPr>
        <w:pStyle w:val="PargrafodaLista"/>
        <w:spacing w:line="360" w:lineRule="auto"/>
        <w:ind w:left="0"/>
        <w:jc w:val="both"/>
        <w:rPr>
          <w:rFonts w:ascii="Arial" w:hAnsi="Arial" w:cs="Arial"/>
          <w:sz w:val="18"/>
          <w:szCs w:val="18"/>
        </w:rPr>
      </w:pPr>
    </w:p>
    <w:p w:rsidR="008F3AC5" w:rsidRPr="008F3AC5" w:rsidRDefault="008F3AC5" w:rsidP="00DE0BF8">
      <w:pPr>
        <w:pStyle w:val="PargrafodaLista"/>
        <w:spacing w:line="360" w:lineRule="auto"/>
        <w:ind w:left="0"/>
        <w:jc w:val="both"/>
        <w:rPr>
          <w:rFonts w:ascii="Arial" w:hAnsi="Arial" w:cs="Arial"/>
          <w:sz w:val="18"/>
          <w:szCs w:val="18"/>
        </w:rPr>
      </w:pPr>
      <w:r w:rsidRPr="008F3AC5">
        <w:rPr>
          <w:rFonts w:ascii="Arial" w:hAnsi="Arial" w:cs="Arial"/>
          <w:sz w:val="18"/>
          <w:szCs w:val="18"/>
        </w:rPr>
        <w:t xml:space="preserve">4.4.  Caso  o  dia  de  pagamento  coincida  com  sábados,  domingos,  feriados  ou  pontos facultativos,  o  mesmo  será  efetuado  no  primeiro  dia  útil  subsequente  sem  qualquer incidência de correção monetária ou reajuste. </w:t>
      </w:r>
    </w:p>
    <w:p w:rsidR="008F3AC5" w:rsidRPr="008F3AC5" w:rsidRDefault="008F3AC5" w:rsidP="00DE0BF8">
      <w:pPr>
        <w:pStyle w:val="PargrafodaLista"/>
        <w:spacing w:line="360" w:lineRule="auto"/>
        <w:ind w:left="0"/>
        <w:jc w:val="both"/>
        <w:rPr>
          <w:rFonts w:ascii="Arial" w:hAnsi="Arial" w:cs="Arial"/>
          <w:sz w:val="18"/>
          <w:szCs w:val="18"/>
        </w:rPr>
      </w:pPr>
    </w:p>
    <w:p w:rsidR="008F3AC5" w:rsidRPr="008F3AC5" w:rsidRDefault="008F3AC5" w:rsidP="00DE0BF8">
      <w:pPr>
        <w:pStyle w:val="PargrafodaLista"/>
        <w:spacing w:line="360" w:lineRule="auto"/>
        <w:ind w:left="0"/>
        <w:jc w:val="both"/>
        <w:rPr>
          <w:rFonts w:ascii="Arial" w:hAnsi="Arial" w:cs="Arial"/>
          <w:sz w:val="18"/>
          <w:szCs w:val="18"/>
        </w:rPr>
      </w:pPr>
      <w:r w:rsidRPr="008F3AC5">
        <w:rPr>
          <w:rFonts w:ascii="Arial" w:hAnsi="Arial" w:cs="Arial"/>
          <w:sz w:val="18"/>
          <w:szCs w:val="18"/>
        </w:rPr>
        <w:t>4.5.  No caso do CONTRATANTE atrasar os pagamentos, estes serão atualizados financeiramente pelo índice econômico oficial do Município de Cordeirópolis.</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numPr>
          <w:ilvl w:val="0"/>
          <w:numId w:val="4"/>
        </w:numPr>
        <w:tabs>
          <w:tab w:val="num" w:pos="720"/>
        </w:tabs>
        <w:suppressAutoHyphens/>
        <w:spacing w:line="360" w:lineRule="auto"/>
        <w:ind w:hanging="11"/>
        <w:jc w:val="both"/>
        <w:rPr>
          <w:rFonts w:ascii="Arial" w:hAnsi="Arial" w:cs="Arial"/>
          <w:b/>
          <w:sz w:val="18"/>
          <w:szCs w:val="18"/>
        </w:rPr>
      </w:pPr>
      <w:r w:rsidRPr="008F3AC5">
        <w:rPr>
          <w:rFonts w:ascii="Arial" w:hAnsi="Arial" w:cs="Arial"/>
          <w:b/>
          <w:sz w:val="18"/>
          <w:szCs w:val="18"/>
        </w:rPr>
        <w:t>DAS OBRIGAÇÕES DA CONTRATANTE</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 xml:space="preserve">5.3. Orientar e discutir em conjunto as alterações que se fizeram necessárias na forma de prestação dos serviços; </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 xml:space="preserve">5.4. Indicar formalmente o servidor responsável pela fiscalização dos serviços; e </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5.5. Constatada a regularidade dos procedimentos, liberar o pagamento pela prestação dos serviços.</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numPr>
          <w:ilvl w:val="0"/>
          <w:numId w:val="4"/>
        </w:numPr>
        <w:tabs>
          <w:tab w:val="num" w:pos="720"/>
        </w:tabs>
        <w:suppressAutoHyphens/>
        <w:spacing w:line="360" w:lineRule="auto"/>
        <w:ind w:right="-284" w:hanging="11"/>
        <w:jc w:val="both"/>
        <w:rPr>
          <w:rFonts w:ascii="Arial" w:hAnsi="Arial" w:cs="Arial"/>
          <w:b/>
          <w:sz w:val="18"/>
          <w:szCs w:val="18"/>
        </w:rPr>
      </w:pPr>
      <w:r w:rsidRPr="008F3AC5">
        <w:rPr>
          <w:rFonts w:ascii="Arial" w:hAnsi="Arial" w:cs="Arial"/>
          <w:b/>
          <w:sz w:val="18"/>
          <w:szCs w:val="18"/>
        </w:rPr>
        <w:t>DAS OBRIGAÇÕES DA CONTRATADA</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6.1.Responsabilizar-se integralmente pela execução dos serviços contratados, bem como pelo fornecimento de materiais, nos termos do edital e da legislação vigente; </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6.1.1.Os serviços a serem executados e os materiais utilizados deverão obedecer às normas aplicáveis, em especial, o seguinte:  </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a) normas da ABNT – Associação Brasileira de Normas Técnicas; </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b) normas regulamentares de segurança, higiene e medicina do trabalho; </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c) leis, decretos, regulamentos e demais disposições legais expedidas no âmbito federal, estadual e municipal;</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6.1.2.Não serão aceitos materiais similares aos estipulados na proposta daCONTRATADA, sem que tenham sido previamente submetidos à apreciação e aprovação por escrito pela CONTRATANTE; </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6.1.3.A execução dos serviços ocorrerá nos dias e horários a serem definidos pelo CONTRATANTE;  </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lastRenderedPageBreak/>
        <w:t xml:space="preserve">6.2.Observar as boas práticas, técnica e ambientalmente recomendadas quando darealização dos serviços que são de sua inteiraresponsabilidade, respondendo em seu próprio nome perante os órgãos fiscalizadores; </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6.4. Zelar pela disciplina nos locais dos serviços, substituindo, no prazo de 24 (vinte e </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quatro) horas, qualquer funcionário considerado como de conduta inconveniente pela CONTRATANTE; </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6.5.Manter seu pessoal uniformizado, identificando-o através de crachás, com fotografia recente e provendo-os dos equipamentos de proteção individual - EPI’s;</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6.6. Responsabilizar-se pala guarda dos materiais e equipamentos utilizados durante a execução dos serviços; </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6.7.Responsabilizar-se pelos encargos trabalhistas, previdenciários, fiscais, comerciais e outros resultantes da execução deste contrato; </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6.7.1. A inadimplência da CONTRATADA com referência aos encargos não transfere </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ao CONTRATANTE a responsabilidade de seu pagamento, nem poderá onerar o objeto deste contrato; </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6.8. Apresentar ao CONTRATANTE, quando solicitado, o seguinte: </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a) relação dos funcionários alocados na obra; </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b) comprovantes de pagamentos de salários; </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c) apólices de seguro contra acidente de trabalho; e </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d)  quitação de todas as obrigações trabalhistas e previdenciárias relativas aos</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empregados alocados na prestação dos serviços deste contrato;</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6.9. Assumir todas as responsabilidades e tomar as medidas necessárias por meio de </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seus empregados ao atendimento dos seus funcionários acidentados ou com mal súbito; </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6.11.Comunicar à CONTRATANTE sobre eventuais dúvidas referentes às especificações do serviço; </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6.12. Manter, durante toda a execução deste contrato, todas as condições exigidas para a habilitação; e </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lastRenderedPageBreak/>
        <w:t xml:space="preserve">6.13. Apresentar à Secretaria Municipal de Obras e Planejamento, no prazo máximo de 10 (dez) dias corridos contados da assinatura do contrato, o seguinte:  </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a)  ART – Anotação de Responsabilidade Técnica, com base no valor total do contrato; e </w:t>
      </w: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b) Indicação do profissional de segurança do trabalho, devidamente habilitado de acordo com a legislação vigente;</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autoSpaceDE w:val="0"/>
        <w:autoSpaceDN w:val="0"/>
        <w:adjustRightInd w:val="0"/>
        <w:spacing w:line="360" w:lineRule="auto"/>
        <w:jc w:val="both"/>
        <w:rPr>
          <w:rFonts w:ascii="Arial" w:hAnsi="Arial" w:cs="Arial"/>
          <w:sz w:val="18"/>
          <w:szCs w:val="18"/>
        </w:rPr>
      </w:pPr>
      <w:r w:rsidRPr="008F3AC5">
        <w:rPr>
          <w:rFonts w:ascii="Arial" w:hAnsi="Arial" w:cs="Arial"/>
          <w:sz w:val="18"/>
          <w:szCs w:val="18"/>
        </w:rPr>
        <w:t>6.14.A CONTRATADA deverá proceder periodicamente a limpeza da obra removendo o entulho resultante;</w:t>
      </w:r>
    </w:p>
    <w:p w:rsidR="008F3AC5" w:rsidRPr="008F3AC5" w:rsidRDefault="008F3AC5" w:rsidP="00DE0BF8">
      <w:pPr>
        <w:autoSpaceDE w:val="0"/>
        <w:autoSpaceDN w:val="0"/>
        <w:adjustRightInd w:val="0"/>
        <w:spacing w:line="360" w:lineRule="auto"/>
        <w:jc w:val="both"/>
        <w:rPr>
          <w:rFonts w:ascii="Arial" w:hAnsi="Arial" w:cs="Arial"/>
          <w:sz w:val="18"/>
          <w:szCs w:val="18"/>
        </w:rPr>
      </w:pPr>
    </w:p>
    <w:p w:rsidR="008F3AC5" w:rsidRPr="008F3AC5" w:rsidRDefault="008F3AC5" w:rsidP="00DE0BF8">
      <w:pPr>
        <w:autoSpaceDE w:val="0"/>
        <w:autoSpaceDN w:val="0"/>
        <w:adjustRightInd w:val="0"/>
        <w:spacing w:line="360" w:lineRule="auto"/>
        <w:jc w:val="both"/>
        <w:rPr>
          <w:rFonts w:ascii="Arial" w:hAnsi="Arial" w:cs="Arial"/>
          <w:sz w:val="18"/>
          <w:szCs w:val="18"/>
        </w:rPr>
      </w:pPr>
      <w:r w:rsidRPr="008F3AC5">
        <w:rPr>
          <w:rFonts w:ascii="Arial" w:hAnsi="Arial" w:cs="Arial"/>
          <w:sz w:val="18"/>
          <w:szCs w:val="18"/>
        </w:rPr>
        <w:t>6.15. A CONTRATADA deverá apresentar os projetos técnicos em formato DWG e DWF, para serem inseridos no Sistema VIA FÁCIL do Corpo de Bombeiros Militar do Estado de São Paulo por servidor público de carreira, a ser indicado pelo Setor de Obras e Planejamento;</w:t>
      </w:r>
    </w:p>
    <w:p w:rsidR="008F3AC5" w:rsidRPr="008F3AC5" w:rsidRDefault="008F3AC5" w:rsidP="00DE0BF8">
      <w:pPr>
        <w:autoSpaceDE w:val="0"/>
        <w:autoSpaceDN w:val="0"/>
        <w:adjustRightInd w:val="0"/>
        <w:spacing w:line="360" w:lineRule="auto"/>
        <w:jc w:val="both"/>
        <w:rPr>
          <w:rFonts w:ascii="Arial" w:hAnsi="Arial" w:cs="Arial"/>
          <w:sz w:val="18"/>
          <w:szCs w:val="18"/>
        </w:rPr>
      </w:pPr>
    </w:p>
    <w:p w:rsidR="008F3AC5" w:rsidRPr="008F3AC5" w:rsidRDefault="008F3AC5" w:rsidP="00DE0BF8">
      <w:pPr>
        <w:autoSpaceDE w:val="0"/>
        <w:autoSpaceDN w:val="0"/>
        <w:adjustRightInd w:val="0"/>
        <w:spacing w:line="360" w:lineRule="auto"/>
        <w:jc w:val="both"/>
        <w:rPr>
          <w:rFonts w:ascii="Arial" w:hAnsi="Arial" w:cs="Arial"/>
          <w:sz w:val="18"/>
          <w:szCs w:val="18"/>
        </w:rPr>
      </w:pPr>
      <w:r w:rsidRPr="008F3AC5">
        <w:rPr>
          <w:rFonts w:ascii="Arial" w:hAnsi="Arial" w:cs="Arial"/>
          <w:sz w:val="18"/>
          <w:szCs w:val="18"/>
        </w:rPr>
        <w:t>6.16. A CONTRATADA deverá apresentar TODO o Memorial de cálculo do Sistema de Combate a Incêndio.</w:t>
      </w:r>
    </w:p>
    <w:p w:rsidR="008F3AC5" w:rsidRPr="008F3AC5" w:rsidRDefault="008F3AC5" w:rsidP="00DE0BF8">
      <w:pPr>
        <w:rPr>
          <w:rFonts w:ascii="Arial" w:hAnsi="Arial" w:cs="Arial"/>
          <w:sz w:val="18"/>
          <w:szCs w:val="18"/>
        </w:rPr>
      </w:pPr>
    </w:p>
    <w:p w:rsidR="008F3AC5" w:rsidRPr="008F3AC5" w:rsidRDefault="008F3AC5" w:rsidP="00DE0BF8">
      <w:pPr>
        <w:pStyle w:val="PargrafodaLista"/>
        <w:ind w:left="0"/>
        <w:rPr>
          <w:rFonts w:ascii="Arial" w:hAnsi="Arial" w:cs="Arial"/>
          <w:sz w:val="18"/>
          <w:szCs w:val="18"/>
        </w:rPr>
      </w:pPr>
    </w:p>
    <w:p w:rsidR="008F3AC5" w:rsidRPr="008F3AC5" w:rsidRDefault="008F3AC5" w:rsidP="00DE0BF8">
      <w:pPr>
        <w:numPr>
          <w:ilvl w:val="0"/>
          <w:numId w:val="4"/>
        </w:numPr>
        <w:tabs>
          <w:tab w:val="num" w:pos="720"/>
        </w:tabs>
        <w:suppressAutoHyphens/>
        <w:spacing w:line="360" w:lineRule="auto"/>
        <w:ind w:hanging="11"/>
        <w:jc w:val="both"/>
        <w:rPr>
          <w:rFonts w:ascii="Arial" w:hAnsi="Arial" w:cs="Arial"/>
          <w:sz w:val="18"/>
          <w:szCs w:val="18"/>
        </w:rPr>
      </w:pPr>
      <w:r w:rsidRPr="008F3AC5">
        <w:rPr>
          <w:rFonts w:ascii="Arial" w:hAnsi="Arial" w:cs="Arial"/>
          <w:b/>
          <w:sz w:val="18"/>
          <w:szCs w:val="18"/>
        </w:rPr>
        <w:t>DA DOCUMENTAÇÃO TÉCNICA</w:t>
      </w:r>
      <w:r w:rsidRPr="008F3AC5">
        <w:rPr>
          <w:rFonts w:ascii="Arial" w:hAnsi="Arial" w:cs="Arial"/>
          <w:b/>
          <w:caps/>
          <w:sz w:val="18"/>
          <w:szCs w:val="18"/>
        </w:rPr>
        <w:t>/Qualificação Técnica</w:t>
      </w:r>
    </w:p>
    <w:p w:rsidR="008F3AC5" w:rsidRPr="008F3AC5" w:rsidRDefault="008F3AC5" w:rsidP="00DE0BF8">
      <w:pPr>
        <w:spacing w:line="360" w:lineRule="auto"/>
        <w:ind w:firstLine="708"/>
        <w:jc w:val="both"/>
        <w:rPr>
          <w:rFonts w:ascii="Arial" w:hAnsi="Arial" w:cs="Arial"/>
          <w:sz w:val="18"/>
          <w:szCs w:val="18"/>
        </w:rPr>
      </w:pPr>
      <w:r w:rsidRPr="008F3AC5">
        <w:rPr>
          <w:rFonts w:ascii="Arial" w:hAnsi="Arial" w:cs="Arial"/>
          <w:sz w:val="18"/>
          <w:szCs w:val="18"/>
        </w:rPr>
        <w:t xml:space="preserve">7.1. Operacional: </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7.1.1. Original ou cópia autenticada da certidão de registro de pessoa jurídica, dentro de seu prazo de validade, junto ao Órgão</w:t>
      </w:r>
      <w:r w:rsidRPr="008F3AC5">
        <w:rPr>
          <w:rFonts w:ascii="Arial" w:hAnsi="Arial" w:cs="Arial"/>
          <w:b/>
          <w:sz w:val="18"/>
          <w:szCs w:val="18"/>
        </w:rPr>
        <w:t xml:space="preserve"> Competente da Categoria</w:t>
      </w:r>
      <w:r w:rsidRPr="008F3AC5">
        <w:rPr>
          <w:rFonts w:ascii="Arial" w:hAnsi="Arial" w:cs="Arial"/>
          <w:sz w:val="18"/>
          <w:szCs w:val="18"/>
        </w:rPr>
        <w:t xml:space="preserve">; </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 xml:space="preserve">7.1.2.Atestado(s)  ou  certidão(ões)  de  capacidade  técnica, fornecido(s)  por  pessoa(s)  jurídica(s)  de  direito  público  ou  privado, necessariamente  em  nome  do  licitante,  devidamente  registrado(s)  no </w:t>
      </w:r>
      <w:r w:rsidRPr="008F3AC5">
        <w:rPr>
          <w:rFonts w:ascii="Arial" w:hAnsi="Arial" w:cs="Arial"/>
          <w:b/>
          <w:sz w:val="18"/>
          <w:szCs w:val="18"/>
        </w:rPr>
        <w:t>Órgão Competente da Categoria</w:t>
      </w:r>
      <w:r w:rsidRPr="008F3AC5">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8F3AC5" w:rsidRPr="008F3AC5" w:rsidRDefault="008F3AC5" w:rsidP="00DE0BF8">
      <w:pPr>
        <w:spacing w:line="360" w:lineRule="auto"/>
        <w:jc w:val="both"/>
        <w:rPr>
          <w:rFonts w:ascii="Arial" w:hAnsi="Arial" w:cs="Arial"/>
          <w:color w:val="FF0000"/>
          <w:sz w:val="18"/>
          <w:szCs w:val="18"/>
        </w:rPr>
      </w:pPr>
    </w:p>
    <w:tbl>
      <w:tblPr>
        <w:tblW w:w="8993" w:type="dxa"/>
        <w:tblInd w:w="421" w:type="dxa"/>
        <w:tblCellMar>
          <w:left w:w="70" w:type="dxa"/>
          <w:right w:w="70" w:type="dxa"/>
        </w:tblCellMar>
        <w:tblLook w:val="04A0"/>
      </w:tblPr>
      <w:tblGrid>
        <w:gridCol w:w="327"/>
        <w:gridCol w:w="6157"/>
        <w:gridCol w:w="929"/>
        <w:gridCol w:w="1580"/>
      </w:tblGrid>
      <w:tr w:rsidR="008F3AC5" w:rsidRPr="008F3AC5" w:rsidTr="0069266A">
        <w:trPr>
          <w:trHeight w:val="540"/>
        </w:trPr>
        <w:tc>
          <w:tcPr>
            <w:tcW w:w="8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AC5" w:rsidRPr="008F3AC5" w:rsidRDefault="008F3AC5" w:rsidP="00DE0BF8">
            <w:pPr>
              <w:jc w:val="center"/>
              <w:rPr>
                <w:rFonts w:ascii="Arial" w:hAnsi="Arial" w:cs="Arial"/>
                <w:b/>
                <w:bCs/>
                <w:sz w:val="18"/>
                <w:szCs w:val="18"/>
              </w:rPr>
            </w:pPr>
          </w:p>
          <w:p w:rsidR="008F3AC5" w:rsidRPr="008F3AC5" w:rsidRDefault="008F3AC5" w:rsidP="00DE0BF8">
            <w:pPr>
              <w:jc w:val="center"/>
              <w:rPr>
                <w:rFonts w:ascii="Arial" w:hAnsi="Arial" w:cs="Arial"/>
                <w:b/>
                <w:bCs/>
                <w:sz w:val="18"/>
                <w:szCs w:val="18"/>
              </w:rPr>
            </w:pPr>
            <w:r w:rsidRPr="008F3AC5">
              <w:rPr>
                <w:rFonts w:ascii="Arial" w:hAnsi="Arial" w:cs="Arial"/>
                <w:b/>
                <w:bCs/>
                <w:sz w:val="18"/>
                <w:szCs w:val="18"/>
              </w:rPr>
              <w:t>Itens de Relevância</w:t>
            </w:r>
          </w:p>
          <w:p w:rsidR="008F3AC5" w:rsidRPr="008F3AC5" w:rsidRDefault="008F3AC5" w:rsidP="00DE0BF8">
            <w:pPr>
              <w:jc w:val="center"/>
              <w:rPr>
                <w:rFonts w:ascii="Arial" w:hAnsi="Arial" w:cs="Arial"/>
                <w:b/>
                <w:bCs/>
                <w:sz w:val="18"/>
                <w:szCs w:val="18"/>
              </w:rPr>
            </w:pPr>
          </w:p>
        </w:tc>
      </w:tr>
      <w:tr w:rsidR="008F3AC5" w:rsidRPr="008F3AC5" w:rsidTr="0069266A">
        <w:trPr>
          <w:trHeight w:val="840"/>
        </w:trPr>
        <w:tc>
          <w:tcPr>
            <w:tcW w:w="6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AC5" w:rsidRPr="008F3AC5" w:rsidRDefault="008F3AC5" w:rsidP="00DE0BF8">
            <w:pPr>
              <w:jc w:val="center"/>
              <w:rPr>
                <w:rFonts w:ascii="Arial" w:hAnsi="Arial" w:cs="Arial"/>
                <w:b/>
                <w:bCs/>
                <w:sz w:val="18"/>
                <w:szCs w:val="18"/>
              </w:rPr>
            </w:pPr>
          </w:p>
          <w:p w:rsidR="008F3AC5" w:rsidRPr="008F3AC5" w:rsidRDefault="008F3AC5" w:rsidP="00DE0BF8">
            <w:pPr>
              <w:jc w:val="center"/>
              <w:rPr>
                <w:rFonts w:ascii="Arial" w:hAnsi="Arial" w:cs="Arial"/>
                <w:b/>
                <w:bCs/>
                <w:sz w:val="18"/>
                <w:szCs w:val="18"/>
              </w:rPr>
            </w:pPr>
            <w:r w:rsidRPr="008F3AC5">
              <w:rPr>
                <w:rFonts w:ascii="Arial" w:hAnsi="Arial" w:cs="Arial"/>
                <w:b/>
                <w:bCs/>
                <w:sz w:val="18"/>
                <w:szCs w:val="18"/>
              </w:rPr>
              <w:t>Descrição</w:t>
            </w:r>
          </w:p>
          <w:p w:rsidR="008F3AC5" w:rsidRPr="008F3AC5" w:rsidRDefault="008F3AC5" w:rsidP="00DE0BF8">
            <w:pPr>
              <w:jc w:val="center"/>
              <w:rPr>
                <w:rFonts w:ascii="Arial" w:hAnsi="Arial" w:cs="Arial"/>
                <w:b/>
                <w:bCs/>
                <w:sz w:val="18"/>
                <w:szCs w:val="18"/>
              </w:rPr>
            </w:pP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8F3AC5" w:rsidRPr="008F3AC5" w:rsidRDefault="008F3AC5" w:rsidP="00DE0BF8">
            <w:pPr>
              <w:jc w:val="center"/>
              <w:rPr>
                <w:rFonts w:ascii="Arial" w:hAnsi="Arial" w:cs="Arial"/>
                <w:b/>
                <w:bCs/>
                <w:sz w:val="18"/>
                <w:szCs w:val="18"/>
                <w:highlight w:val="yellow"/>
              </w:rPr>
            </w:pPr>
            <w:r w:rsidRPr="008F3AC5">
              <w:rPr>
                <w:rFonts w:ascii="Arial" w:hAnsi="Arial" w:cs="Arial"/>
                <w:b/>
                <w:bCs/>
                <w:sz w:val="18"/>
                <w:szCs w:val="18"/>
              </w:rPr>
              <w:t>Und.</w:t>
            </w:r>
          </w:p>
        </w:tc>
        <w:tc>
          <w:tcPr>
            <w:tcW w:w="1580" w:type="dxa"/>
            <w:tcBorders>
              <w:top w:val="nil"/>
              <w:left w:val="nil"/>
              <w:bottom w:val="single" w:sz="4" w:space="0" w:color="auto"/>
              <w:right w:val="single" w:sz="4" w:space="0" w:color="auto"/>
            </w:tcBorders>
            <w:shd w:val="clear" w:color="auto" w:fill="auto"/>
            <w:vAlign w:val="bottom"/>
            <w:hideMark/>
          </w:tcPr>
          <w:p w:rsidR="008F3AC5" w:rsidRPr="008F3AC5" w:rsidRDefault="008F3AC5" w:rsidP="00DE0BF8">
            <w:pPr>
              <w:jc w:val="center"/>
              <w:rPr>
                <w:rFonts w:ascii="Arial" w:hAnsi="Arial" w:cs="Arial"/>
                <w:b/>
                <w:bCs/>
                <w:sz w:val="18"/>
                <w:szCs w:val="18"/>
                <w:highlight w:val="yellow"/>
              </w:rPr>
            </w:pPr>
            <w:r w:rsidRPr="008F3AC5">
              <w:rPr>
                <w:rFonts w:ascii="Arial" w:hAnsi="Arial" w:cs="Arial"/>
                <w:b/>
                <w:bCs/>
                <w:sz w:val="18"/>
                <w:szCs w:val="18"/>
              </w:rPr>
              <w:t>Qnt.a solicitar em edital</w:t>
            </w:r>
          </w:p>
        </w:tc>
      </w:tr>
      <w:tr w:rsidR="008F3AC5" w:rsidRPr="008F3AC5" w:rsidTr="0069266A">
        <w:trPr>
          <w:trHeight w:val="592"/>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t>A</w:t>
            </w:r>
          </w:p>
          <w:p w:rsidR="008F3AC5" w:rsidRPr="008F3AC5" w:rsidRDefault="008F3AC5" w:rsidP="00DE0BF8">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8F3AC5" w:rsidRPr="008F3AC5" w:rsidRDefault="008F3AC5" w:rsidP="00DE0BF8">
            <w:pPr>
              <w:rPr>
                <w:rFonts w:ascii="Arial" w:hAnsi="Arial" w:cs="Arial"/>
                <w:color w:val="000000"/>
                <w:sz w:val="18"/>
                <w:szCs w:val="18"/>
              </w:rPr>
            </w:pPr>
            <w:r w:rsidRPr="008F3AC5">
              <w:rPr>
                <w:rFonts w:ascii="Arial" w:hAnsi="Arial" w:cs="Arial"/>
                <w:color w:val="000000"/>
                <w:sz w:val="18"/>
                <w:szCs w:val="18"/>
              </w:rPr>
              <w:t>CONJUNTO MOTOR-BOMBA (CENTRÍFUGA) 5 CV, MULTIESTÁGIO, HMAN= 25 A 50 MCA, Q= 21,0 A 13,3 M³/H</w:t>
            </w:r>
          </w:p>
          <w:p w:rsidR="008F3AC5" w:rsidRPr="008F3AC5" w:rsidRDefault="008F3AC5" w:rsidP="00DE0BF8">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8F3AC5" w:rsidRPr="008F3AC5" w:rsidRDefault="008F3AC5" w:rsidP="00DE0BF8">
            <w:pPr>
              <w:jc w:val="center"/>
              <w:rPr>
                <w:rFonts w:ascii="Arial" w:hAnsi="Arial" w:cs="Arial"/>
                <w:sz w:val="18"/>
                <w:szCs w:val="18"/>
                <w:highlight w:val="yellow"/>
              </w:rPr>
            </w:pPr>
          </w:p>
          <w:p w:rsidR="008F3AC5" w:rsidRPr="008F3AC5" w:rsidRDefault="008F3AC5" w:rsidP="00DE0BF8">
            <w:pPr>
              <w:jc w:val="center"/>
              <w:rPr>
                <w:rFonts w:ascii="Arial" w:hAnsi="Arial" w:cs="Arial"/>
                <w:color w:val="000000"/>
                <w:sz w:val="18"/>
                <w:szCs w:val="18"/>
              </w:rPr>
            </w:pPr>
            <w:r w:rsidRPr="008F3AC5">
              <w:rPr>
                <w:rFonts w:ascii="Arial" w:hAnsi="Arial" w:cs="Arial"/>
                <w:color w:val="000000"/>
                <w:sz w:val="18"/>
                <w:szCs w:val="18"/>
              </w:rPr>
              <w:t>UN</w:t>
            </w:r>
          </w:p>
          <w:p w:rsidR="008F3AC5" w:rsidRPr="008F3AC5" w:rsidRDefault="008F3AC5" w:rsidP="00DE0BF8">
            <w:pPr>
              <w:jc w:val="center"/>
              <w:rPr>
                <w:rFonts w:ascii="Arial" w:hAnsi="Arial" w:cs="Arial"/>
                <w:sz w:val="18"/>
                <w:szCs w:val="18"/>
                <w:highlight w:val="yellow"/>
              </w:rPr>
            </w:pPr>
          </w:p>
        </w:tc>
        <w:tc>
          <w:tcPr>
            <w:tcW w:w="1580" w:type="dxa"/>
            <w:tcBorders>
              <w:top w:val="nil"/>
              <w:left w:val="nil"/>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color w:val="000000"/>
                <w:sz w:val="18"/>
                <w:szCs w:val="18"/>
              </w:rPr>
            </w:pPr>
          </w:p>
          <w:p w:rsidR="008F3AC5" w:rsidRPr="008F3AC5" w:rsidRDefault="008F3AC5" w:rsidP="00DE0BF8">
            <w:pPr>
              <w:jc w:val="center"/>
              <w:rPr>
                <w:rFonts w:ascii="Arial" w:hAnsi="Arial" w:cs="Arial"/>
                <w:color w:val="000000"/>
                <w:sz w:val="18"/>
                <w:szCs w:val="18"/>
              </w:rPr>
            </w:pPr>
            <w:r w:rsidRPr="008F3AC5">
              <w:rPr>
                <w:rFonts w:ascii="Arial" w:hAnsi="Arial" w:cs="Arial"/>
                <w:color w:val="000000"/>
                <w:sz w:val="18"/>
                <w:szCs w:val="18"/>
              </w:rPr>
              <w:t>3,50</w:t>
            </w:r>
          </w:p>
          <w:p w:rsidR="008F3AC5" w:rsidRPr="008F3AC5" w:rsidRDefault="008F3AC5" w:rsidP="00DE0BF8">
            <w:pPr>
              <w:jc w:val="center"/>
              <w:rPr>
                <w:rFonts w:ascii="Arial" w:hAnsi="Arial" w:cs="Arial"/>
                <w:color w:val="000000"/>
                <w:sz w:val="18"/>
                <w:szCs w:val="18"/>
              </w:rPr>
            </w:pPr>
          </w:p>
        </w:tc>
      </w:tr>
      <w:tr w:rsidR="008F3AC5" w:rsidRPr="008F3AC5" w:rsidTr="0069266A">
        <w:trPr>
          <w:trHeight w:val="751"/>
        </w:trPr>
        <w:tc>
          <w:tcPr>
            <w:tcW w:w="327" w:type="dxa"/>
            <w:tcBorders>
              <w:top w:val="nil"/>
              <w:left w:val="single" w:sz="4" w:space="0" w:color="auto"/>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sz w:val="18"/>
                <w:szCs w:val="18"/>
              </w:rPr>
            </w:pPr>
          </w:p>
          <w:p w:rsidR="008F3AC5" w:rsidRPr="008F3AC5" w:rsidRDefault="008F3AC5" w:rsidP="00DE0BF8">
            <w:pPr>
              <w:jc w:val="center"/>
              <w:rPr>
                <w:rFonts w:ascii="Arial" w:hAnsi="Arial" w:cs="Arial"/>
                <w:sz w:val="18"/>
                <w:szCs w:val="18"/>
              </w:rPr>
            </w:pPr>
          </w:p>
          <w:p w:rsidR="008F3AC5" w:rsidRPr="008F3AC5" w:rsidRDefault="008F3AC5" w:rsidP="00DE0BF8">
            <w:pPr>
              <w:jc w:val="center"/>
              <w:rPr>
                <w:rFonts w:ascii="Arial" w:hAnsi="Arial" w:cs="Arial"/>
                <w:sz w:val="18"/>
                <w:szCs w:val="18"/>
              </w:rPr>
            </w:pPr>
            <w:r w:rsidRPr="008F3AC5">
              <w:rPr>
                <w:rFonts w:ascii="Arial" w:hAnsi="Arial" w:cs="Arial"/>
                <w:sz w:val="18"/>
                <w:szCs w:val="18"/>
              </w:rPr>
              <w:t>B</w:t>
            </w:r>
          </w:p>
          <w:p w:rsidR="008F3AC5" w:rsidRPr="008F3AC5" w:rsidRDefault="008F3AC5" w:rsidP="00DE0BF8">
            <w:pPr>
              <w:jc w:val="center"/>
              <w:rPr>
                <w:rFonts w:ascii="Arial" w:hAnsi="Arial" w:cs="Arial"/>
                <w:sz w:val="18"/>
                <w:szCs w:val="18"/>
              </w:rPr>
            </w:pPr>
          </w:p>
        </w:tc>
        <w:tc>
          <w:tcPr>
            <w:tcW w:w="6157" w:type="dxa"/>
            <w:tcBorders>
              <w:top w:val="nil"/>
              <w:left w:val="nil"/>
              <w:bottom w:val="single" w:sz="4" w:space="0" w:color="auto"/>
              <w:right w:val="single" w:sz="4" w:space="0" w:color="auto"/>
            </w:tcBorders>
            <w:shd w:val="clear" w:color="auto" w:fill="auto"/>
            <w:vAlign w:val="bottom"/>
          </w:tcPr>
          <w:p w:rsidR="008F3AC5" w:rsidRPr="008F3AC5" w:rsidRDefault="008F3AC5" w:rsidP="00DE0BF8">
            <w:pPr>
              <w:rPr>
                <w:rFonts w:ascii="Arial" w:hAnsi="Arial" w:cs="Arial"/>
                <w:color w:val="000000"/>
                <w:sz w:val="18"/>
                <w:szCs w:val="18"/>
              </w:rPr>
            </w:pPr>
            <w:r w:rsidRPr="008F3AC5">
              <w:rPr>
                <w:rFonts w:ascii="Arial" w:hAnsi="Arial" w:cs="Arial"/>
                <w:color w:val="000000"/>
                <w:sz w:val="18"/>
                <w:szCs w:val="18"/>
              </w:rPr>
              <w:t>TUBO GALVANIZADO DN = 2 1/2, INCLUSIVE CONEXÕES</w:t>
            </w:r>
          </w:p>
          <w:p w:rsidR="008F3AC5" w:rsidRPr="008F3AC5" w:rsidRDefault="008F3AC5" w:rsidP="00DE0BF8">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8F3AC5" w:rsidRPr="008F3AC5" w:rsidRDefault="008F3AC5" w:rsidP="00DE0BF8">
            <w:pPr>
              <w:jc w:val="center"/>
              <w:rPr>
                <w:rFonts w:ascii="Arial" w:hAnsi="Arial" w:cs="Arial"/>
                <w:sz w:val="18"/>
                <w:szCs w:val="18"/>
              </w:rPr>
            </w:pPr>
          </w:p>
          <w:p w:rsidR="008F3AC5" w:rsidRPr="008F3AC5" w:rsidRDefault="008F3AC5" w:rsidP="00DE0BF8">
            <w:pPr>
              <w:jc w:val="center"/>
              <w:rPr>
                <w:rFonts w:ascii="Arial" w:hAnsi="Arial" w:cs="Arial"/>
                <w:sz w:val="18"/>
                <w:szCs w:val="18"/>
              </w:rPr>
            </w:pPr>
            <w:r w:rsidRPr="008F3AC5">
              <w:rPr>
                <w:rFonts w:ascii="Arial" w:hAnsi="Arial" w:cs="Arial"/>
                <w:sz w:val="18"/>
                <w:szCs w:val="18"/>
              </w:rPr>
              <w:t>M</w:t>
            </w:r>
          </w:p>
          <w:p w:rsidR="008F3AC5" w:rsidRPr="008F3AC5" w:rsidRDefault="008F3AC5" w:rsidP="00DE0BF8">
            <w:pPr>
              <w:jc w:val="center"/>
              <w:rPr>
                <w:rFonts w:ascii="Arial" w:hAnsi="Arial" w:cs="Arial"/>
                <w:sz w:val="18"/>
                <w:szCs w:val="18"/>
                <w:highlight w:val="yellow"/>
              </w:rPr>
            </w:pPr>
          </w:p>
        </w:tc>
        <w:tc>
          <w:tcPr>
            <w:tcW w:w="1580" w:type="dxa"/>
            <w:tcBorders>
              <w:top w:val="nil"/>
              <w:left w:val="nil"/>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color w:val="000000"/>
                <w:sz w:val="18"/>
                <w:szCs w:val="18"/>
              </w:rPr>
            </w:pPr>
          </w:p>
          <w:p w:rsidR="008F3AC5" w:rsidRPr="008F3AC5" w:rsidRDefault="008F3AC5" w:rsidP="00DE0BF8">
            <w:pPr>
              <w:jc w:val="center"/>
              <w:rPr>
                <w:rFonts w:ascii="Arial" w:hAnsi="Arial" w:cs="Arial"/>
                <w:color w:val="000000"/>
                <w:sz w:val="18"/>
                <w:szCs w:val="18"/>
              </w:rPr>
            </w:pPr>
            <w:r w:rsidRPr="008F3AC5">
              <w:rPr>
                <w:rFonts w:ascii="Arial" w:hAnsi="Arial" w:cs="Arial"/>
                <w:color w:val="000000"/>
                <w:sz w:val="18"/>
                <w:szCs w:val="18"/>
              </w:rPr>
              <w:t>294,72</w:t>
            </w:r>
          </w:p>
          <w:p w:rsidR="008F3AC5" w:rsidRPr="008F3AC5" w:rsidRDefault="008F3AC5" w:rsidP="00DE0BF8">
            <w:pPr>
              <w:jc w:val="center"/>
              <w:rPr>
                <w:rFonts w:ascii="Arial" w:hAnsi="Arial" w:cs="Arial"/>
                <w:color w:val="000000"/>
                <w:sz w:val="18"/>
                <w:szCs w:val="18"/>
              </w:rPr>
            </w:pPr>
          </w:p>
        </w:tc>
      </w:tr>
      <w:tr w:rsidR="008F3AC5" w:rsidRPr="008F3AC5" w:rsidTr="0069266A">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t>C</w:t>
            </w:r>
          </w:p>
          <w:p w:rsidR="008F3AC5" w:rsidRPr="008F3AC5" w:rsidRDefault="008F3AC5" w:rsidP="00DE0BF8">
            <w:pPr>
              <w:jc w:val="center"/>
              <w:rPr>
                <w:rFonts w:ascii="Arial" w:hAnsi="Arial" w:cs="Arial"/>
                <w:sz w:val="18"/>
                <w:szCs w:val="18"/>
              </w:rPr>
            </w:pPr>
          </w:p>
        </w:tc>
        <w:tc>
          <w:tcPr>
            <w:tcW w:w="6157" w:type="dxa"/>
            <w:tcBorders>
              <w:top w:val="nil"/>
              <w:left w:val="nil"/>
              <w:bottom w:val="single" w:sz="4" w:space="0" w:color="auto"/>
              <w:right w:val="single" w:sz="4" w:space="0" w:color="auto"/>
            </w:tcBorders>
            <w:shd w:val="clear" w:color="auto" w:fill="auto"/>
            <w:vAlign w:val="bottom"/>
          </w:tcPr>
          <w:p w:rsidR="008F3AC5" w:rsidRPr="008F3AC5" w:rsidRDefault="008F3AC5" w:rsidP="00DE0BF8">
            <w:pPr>
              <w:rPr>
                <w:rFonts w:ascii="Arial" w:hAnsi="Arial" w:cs="Arial"/>
                <w:color w:val="000000"/>
                <w:sz w:val="18"/>
                <w:szCs w:val="18"/>
              </w:rPr>
            </w:pPr>
            <w:r w:rsidRPr="008F3AC5">
              <w:rPr>
                <w:rFonts w:ascii="Arial" w:hAnsi="Arial" w:cs="Arial"/>
                <w:color w:val="000000"/>
                <w:sz w:val="18"/>
                <w:szCs w:val="18"/>
              </w:rPr>
              <w:t>ESTACA ESCAVADA MECANICAMENTE, SEM FLUIDO ESTABILIZANTE, COM 25 CM DE DIÂMETRO, CONCRETO LANÇADO POR CAMINHÃO BETONEIIRA (EXCLUSIVE MOBILIZAÇÃO E DESMOBILIZAÇÃO). AF_01/2020</w:t>
            </w:r>
          </w:p>
          <w:p w:rsidR="008F3AC5" w:rsidRPr="008F3AC5" w:rsidRDefault="008F3AC5" w:rsidP="00DE0BF8">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8F3AC5" w:rsidRPr="008F3AC5" w:rsidRDefault="008F3AC5" w:rsidP="00DE0BF8">
            <w:pPr>
              <w:jc w:val="center"/>
              <w:rPr>
                <w:rFonts w:ascii="Arial" w:hAnsi="Arial" w:cs="Arial"/>
                <w:color w:val="000000"/>
                <w:sz w:val="18"/>
                <w:szCs w:val="18"/>
              </w:rPr>
            </w:pPr>
          </w:p>
          <w:p w:rsidR="008F3AC5" w:rsidRPr="008F3AC5" w:rsidRDefault="008F3AC5" w:rsidP="00DE0BF8">
            <w:pPr>
              <w:jc w:val="center"/>
              <w:rPr>
                <w:rFonts w:ascii="Arial" w:hAnsi="Arial" w:cs="Arial"/>
                <w:color w:val="000000"/>
                <w:sz w:val="18"/>
                <w:szCs w:val="18"/>
              </w:rPr>
            </w:pPr>
            <w:r w:rsidRPr="008F3AC5">
              <w:rPr>
                <w:rFonts w:ascii="Arial" w:hAnsi="Arial" w:cs="Arial"/>
                <w:color w:val="000000"/>
                <w:sz w:val="18"/>
                <w:szCs w:val="18"/>
              </w:rPr>
              <w:t>M</w:t>
            </w:r>
          </w:p>
          <w:p w:rsidR="008F3AC5" w:rsidRPr="008F3AC5" w:rsidRDefault="008F3AC5" w:rsidP="00DE0BF8">
            <w:pPr>
              <w:jc w:val="center"/>
              <w:rPr>
                <w:rFonts w:ascii="Arial" w:hAnsi="Arial" w:cs="Arial"/>
                <w:sz w:val="18"/>
                <w:szCs w:val="18"/>
                <w:highlight w:val="yellow"/>
              </w:rPr>
            </w:pPr>
          </w:p>
        </w:tc>
        <w:tc>
          <w:tcPr>
            <w:tcW w:w="1580" w:type="dxa"/>
            <w:tcBorders>
              <w:top w:val="nil"/>
              <w:left w:val="nil"/>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color w:val="000000"/>
                <w:sz w:val="18"/>
                <w:szCs w:val="18"/>
              </w:rPr>
            </w:pPr>
          </w:p>
          <w:p w:rsidR="008F3AC5" w:rsidRPr="008F3AC5" w:rsidRDefault="008F3AC5" w:rsidP="00DE0BF8">
            <w:pPr>
              <w:jc w:val="center"/>
              <w:rPr>
                <w:rFonts w:ascii="Arial" w:hAnsi="Arial" w:cs="Arial"/>
                <w:color w:val="000000"/>
                <w:sz w:val="18"/>
                <w:szCs w:val="18"/>
              </w:rPr>
            </w:pPr>
            <w:r w:rsidRPr="008F3AC5">
              <w:rPr>
                <w:rFonts w:ascii="Arial" w:hAnsi="Arial" w:cs="Arial"/>
                <w:color w:val="000000"/>
                <w:sz w:val="18"/>
                <w:szCs w:val="18"/>
              </w:rPr>
              <w:t>26,00</w:t>
            </w:r>
          </w:p>
          <w:p w:rsidR="008F3AC5" w:rsidRPr="008F3AC5" w:rsidRDefault="008F3AC5" w:rsidP="00DE0BF8">
            <w:pPr>
              <w:jc w:val="center"/>
              <w:rPr>
                <w:rFonts w:ascii="Arial" w:hAnsi="Arial" w:cs="Arial"/>
                <w:color w:val="000000"/>
                <w:sz w:val="18"/>
                <w:szCs w:val="18"/>
              </w:rPr>
            </w:pPr>
          </w:p>
        </w:tc>
      </w:tr>
      <w:tr w:rsidR="008F3AC5" w:rsidRPr="008F3AC5" w:rsidTr="0069266A">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lastRenderedPageBreak/>
              <w:t>D</w:t>
            </w:r>
          </w:p>
          <w:p w:rsidR="008F3AC5" w:rsidRPr="008F3AC5" w:rsidRDefault="008F3AC5" w:rsidP="00DE0BF8">
            <w:pPr>
              <w:jc w:val="center"/>
              <w:rPr>
                <w:rFonts w:ascii="Arial" w:hAnsi="Arial" w:cs="Arial"/>
                <w:sz w:val="18"/>
                <w:szCs w:val="18"/>
              </w:rPr>
            </w:pPr>
          </w:p>
        </w:tc>
        <w:tc>
          <w:tcPr>
            <w:tcW w:w="6157" w:type="dxa"/>
            <w:tcBorders>
              <w:top w:val="nil"/>
              <w:left w:val="nil"/>
              <w:bottom w:val="single" w:sz="4" w:space="0" w:color="auto"/>
              <w:right w:val="single" w:sz="4" w:space="0" w:color="auto"/>
            </w:tcBorders>
            <w:shd w:val="clear" w:color="auto" w:fill="auto"/>
            <w:vAlign w:val="bottom"/>
          </w:tcPr>
          <w:p w:rsidR="008F3AC5" w:rsidRPr="008F3AC5" w:rsidRDefault="008F3AC5" w:rsidP="00DE0BF8">
            <w:pPr>
              <w:rPr>
                <w:rFonts w:ascii="Arial" w:hAnsi="Arial" w:cs="Arial"/>
                <w:color w:val="000000"/>
                <w:sz w:val="18"/>
                <w:szCs w:val="18"/>
              </w:rPr>
            </w:pPr>
            <w:r w:rsidRPr="008F3AC5">
              <w:rPr>
                <w:rFonts w:ascii="Arial" w:hAnsi="Arial" w:cs="Arial"/>
                <w:color w:val="000000"/>
                <w:sz w:val="18"/>
                <w:szCs w:val="18"/>
              </w:rPr>
              <w:t>ESTACA ESCAVADA MECANICAMENTE, DIÂMETRO DE 40 CM ATÉ 50 T</w:t>
            </w:r>
          </w:p>
          <w:p w:rsidR="008F3AC5" w:rsidRPr="008F3AC5" w:rsidRDefault="008F3AC5" w:rsidP="00DE0BF8">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t>M</w:t>
            </w:r>
          </w:p>
          <w:p w:rsidR="008F3AC5" w:rsidRPr="008F3AC5" w:rsidRDefault="008F3AC5" w:rsidP="00DE0BF8">
            <w:pPr>
              <w:jc w:val="center"/>
              <w:rPr>
                <w:rFonts w:ascii="Arial" w:hAnsi="Arial" w:cs="Arial"/>
                <w:sz w:val="18"/>
                <w:szCs w:val="18"/>
              </w:rPr>
            </w:pPr>
          </w:p>
        </w:tc>
        <w:tc>
          <w:tcPr>
            <w:tcW w:w="1580" w:type="dxa"/>
            <w:tcBorders>
              <w:top w:val="nil"/>
              <w:left w:val="nil"/>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color w:val="000000"/>
                <w:sz w:val="18"/>
                <w:szCs w:val="18"/>
              </w:rPr>
            </w:pPr>
            <w:r w:rsidRPr="008F3AC5">
              <w:rPr>
                <w:rFonts w:ascii="Arial" w:hAnsi="Arial" w:cs="Arial"/>
                <w:color w:val="000000"/>
                <w:sz w:val="18"/>
                <w:szCs w:val="18"/>
              </w:rPr>
              <w:t>46,00</w:t>
            </w:r>
          </w:p>
          <w:p w:rsidR="008F3AC5" w:rsidRPr="008F3AC5" w:rsidRDefault="008F3AC5" w:rsidP="00DE0BF8">
            <w:pPr>
              <w:jc w:val="center"/>
              <w:rPr>
                <w:rFonts w:ascii="Arial" w:hAnsi="Arial" w:cs="Arial"/>
                <w:sz w:val="18"/>
                <w:szCs w:val="18"/>
                <w:highlight w:val="yellow"/>
              </w:rPr>
            </w:pPr>
          </w:p>
        </w:tc>
      </w:tr>
      <w:tr w:rsidR="008F3AC5" w:rsidRPr="008F3AC5" w:rsidTr="0069266A">
        <w:trPr>
          <w:trHeight w:val="824"/>
        </w:trPr>
        <w:tc>
          <w:tcPr>
            <w:tcW w:w="327" w:type="dxa"/>
            <w:tcBorders>
              <w:top w:val="nil"/>
              <w:left w:val="single" w:sz="4" w:space="0" w:color="auto"/>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t>E</w:t>
            </w:r>
          </w:p>
          <w:p w:rsidR="008F3AC5" w:rsidRPr="008F3AC5" w:rsidRDefault="008F3AC5" w:rsidP="00DE0BF8">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8F3AC5" w:rsidRPr="008F3AC5" w:rsidRDefault="008F3AC5" w:rsidP="00DE0BF8">
            <w:pPr>
              <w:rPr>
                <w:rFonts w:ascii="Arial" w:hAnsi="Arial" w:cs="Arial"/>
                <w:color w:val="000000"/>
                <w:sz w:val="18"/>
                <w:szCs w:val="18"/>
              </w:rPr>
            </w:pPr>
            <w:r w:rsidRPr="008F3AC5">
              <w:rPr>
                <w:rFonts w:ascii="Arial" w:hAnsi="Arial" w:cs="Arial"/>
                <w:color w:val="000000"/>
                <w:sz w:val="18"/>
                <w:szCs w:val="18"/>
              </w:rPr>
              <w:t>FABRICAÇÃO, MONTAGEM E DESMONTAGEM DE FÔRMA PARA VIGA BALDRAME, EM MADEIRA SERRADA, E=25 MM, 2 UTILIZAÇÕES</w:t>
            </w:r>
          </w:p>
          <w:p w:rsidR="008F3AC5" w:rsidRPr="008F3AC5" w:rsidRDefault="008F3AC5" w:rsidP="00DE0BF8">
            <w:pPr>
              <w:rPr>
                <w:rFonts w:ascii="Arial" w:hAnsi="Arial" w:cs="Arial"/>
                <w:sz w:val="18"/>
                <w:szCs w:val="18"/>
                <w:highlight w:val="yellow"/>
              </w:rPr>
            </w:pPr>
          </w:p>
        </w:tc>
        <w:tc>
          <w:tcPr>
            <w:tcW w:w="929" w:type="dxa"/>
            <w:tcBorders>
              <w:top w:val="single" w:sz="4" w:space="0" w:color="auto"/>
              <w:left w:val="nil"/>
              <w:bottom w:val="single" w:sz="4" w:space="0" w:color="auto"/>
              <w:right w:val="single" w:sz="4" w:space="0" w:color="auto"/>
            </w:tcBorders>
            <w:shd w:val="clear" w:color="auto" w:fill="auto"/>
            <w:vAlign w:val="center"/>
          </w:tcPr>
          <w:p w:rsidR="008F3AC5" w:rsidRPr="008F3AC5" w:rsidRDefault="008F3AC5" w:rsidP="00DE0BF8">
            <w:pPr>
              <w:jc w:val="center"/>
              <w:rPr>
                <w:rFonts w:ascii="Arial" w:hAnsi="Arial" w:cs="Arial"/>
                <w:color w:val="000000"/>
                <w:sz w:val="18"/>
                <w:szCs w:val="18"/>
              </w:rPr>
            </w:pPr>
            <w:r w:rsidRPr="008F3AC5">
              <w:rPr>
                <w:rFonts w:ascii="Arial" w:hAnsi="Arial" w:cs="Arial"/>
                <w:color w:val="000000"/>
                <w:sz w:val="18"/>
                <w:szCs w:val="18"/>
              </w:rPr>
              <w:t>M²</w:t>
            </w:r>
          </w:p>
          <w:p w:rsidR="008F3AC5" w:rsidRPr="008F3AC5" w:rsidRDefault="008F3AC5" w:rsidP="00DE0BF8">
            <w:pPr>
              <w:jc w:val="center"/>
              <w:rPr>
                <w:rFonts w:ascii="Arial" w:hAnsi="Arial" w:cs="Arial"/>
                <w:color w:val="000000"/>
                <w:sz w:val="18"/>
                <w:szCs w:val="18"/>
              </w:rPr>
            </w:pP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color w:val="000000"/>
                <w:sz w:val="18"/>
                <w:szCs w:val="18"/>
              </w:rPr>
            </w:pPr>
            <w:r w:rsidRPr="008F3AC5">
              <w:rPr>
                <w:rFonts w:ascii="Arial" w:hAnsi="Arial" w:cs="Arial"/>
                <w:color w:val="000000"/>
                <w:sz w:val="18"/>
                <w:szCs w:val="18"/>
              </w:rPr>
              <w:t>18,25</w:t>
            </w:r>
          </w:p>
          <w:p w:rsidR="008F3AC5" w:rsidRPr="008F3AC5" w:rsidRDefault="008F3AC5" w:rsidP="00DE0BF8">
            <w:pPr>
              <w:jc w:val="center"/>
              <w:rPr>
                <w:rFonts w:ascii="Arial" w:hAnsi="Arial" w:cs="Arial"/>
                <w:color w:val="000000"/>
                <w:sz w:val="18"/>
                <w:szCs w:val="18"/>
              </w:rPr>
            </w:pPr>
          </w:p>
        </w:tc>
      </w:tr>
      <w:tr w:rsidR="008F3AC5" w:rsidRPr="008F3AC5" w:rsidTr="0069266A">
        <w:trPr>
          <w:trHeight w:val="591"/>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t>F</w:t>
            </w:r>
          </w:p>
          <w:p w:rsidR="008F3AC5" w:rsidRPr="008F3AC5" w:rsidRDefault="008F3AC5" w:rsidP="00DE0BF8">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8F3AC5" w:rsidRPr="008F3AC5" w:rsidRDefault="008F3AC5" w:rsidP="00DE0BF8">
            <w:pPr>
              <w:rPr>
                <w:rFonts w:ascii="Arial" w:hAnsi="Arial" w:cs="Arial"/>
                <w:color w:val="000000"/>
                <w:sz w:val="18"/>
                <w:szCs w:val="18"/>
              </w:rPr>
            </w:pPr>
            <w:r w:rsidRPr="008F3AC5">
              <w:rPr>
                <w:rFonts w:ascii="Arial" w:hAnsi="Arial" w:cs="Arial"/>
                <w:color w:val="000000"/>
                <w:sz w:val="18"/>
                <w:szCs w:val="18"/>
              </w:rPr>
              <w:t>CORRIMÃO SIMPLES, DIÂMETRO EXTERNO = 1 1/2", EM AÇO GALVANIZADO. AF_04 /2019_P</w:t>
            </w:r>
          </w:p>
          <w:p w:rsidR="008F3AC5" w:rsidRPr="008F3AC5" w:rsidRDefault="008F3AC5" w:rsidP="00DE0BF8">
            <w:pPr>
              <w:rPr>
                <w:rFonts w:ascii="Arial" w:hAnsi="Arial" w:cs="Arial"/>
                <w:sz w:val="18"/>
                <w:szCs w:val="18"/>
                <w:highlight w:val="yellow"/>
              </w:rPr>
            </w:pPr>
          </w:p>
        </w:tc>
        <w:tc>
          <w:tcPr>
            <w:tcW w:w="929" w:type="dxa"/>
            <w:tcBorders>
              <w:top w:val="single" w:sz="4" w:space="0" w:color="auto"/>
              <w:left w:val="nil"/>
              <w:bottom w:val="single" w:sz="4" w:space="0" w:color="auto"/>
              <w:right w:val="single" w:sz="4" w:space="0" w:color="auto"/>
            </w:tcBorders>
            <w:shd w:val="clear" w:color="auto" w:fill="auto"/>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t>M</w:t>
            </w:r>
          </w:p>
          <w:p w:rsidR="008F3AC5" w:rsidRPr="008F3AC5" w:rsidRDefault="008F3AC5" w:rsidP="00DE0BF8">
            <w:pPr>
              <w:jc w:val="center"/>
              <w:rPr>
                <w:rFonts w:ascii="Arial" w:hAnsi="Arial" w:cs="Arial"/>
                <w:sz w:val="18"/>
                <w:szCs w:val="18"/>
                <w:highlight w:val="yellow"/>
              </w:rPr>
            </w:pP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color w:val="000000"/>
                <w:sz w:val="18"/>
                <w:szCs w:val="18"/>
              </w:rPr>
            </w:pPr>
            <w:r w:rsidRPr="008F3AC5">
              <w:rPr>
                <w:rFonts w:ascii="Arial" w:hAnsi="Arial" w:cs="Arial"/>
                <w:color w:val="000000"/>
                <w:sz w:val="18"/>
                <w:szCs w:val="18"/>
              </w:rPr>
              <w:t>132,81</w:t>
            </w:r>
          </w:p>
          <w:p w:rsidR="008F3AC5" w:rsidRPr="008F3AC5" w:rsidRDefault="008F3AC5" w:rsidP="00DE0BF8">
            <w:pPr>
              <w:jc w:val="center"/>
              <w:rPr>
                <w:rFonts w:ascii="Arial" w:hAnsi="Arial" w:cs="Arial"/>
                <w:color w:val="000000"/>
                <w:sz w:val="18"/>
                <w:szCs w:val="18"/>
              </w:rPr>
            </w:pPr>
          </w:p>
        </w:tc>
      </w:tr>
      <w:tr w:rsidR="008F3AC5" w:rsidRPr="008F3AC5" w:rsidTr="0069266A">
        <w:trPr>
          <w:trHeight w:val="651"/>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t>G</w:t>
            </w:r>
          </w:p>
          <w:p w:rsidR="008F3AC5" w:rsidRPr="008F3AC5" w:rsidRDefault="008F3AC5" w:rsidP="00DE0BF8">
            <w:pPr>
              <w:jc w:val="center"/>
              <w:rPr>
                <w:rFonts w:ascii="Arial" w:hAnsi="Arial" w:cs="Arial"/>
                <w:sz w:val="18"/>
                <w:szCs w:val="18"/>
              </w:rPr>
            </w:pPr>
          </w:p>
          <w:p w:rsidR="008F3AC5" w:rsidRPr="008F3AC5" w:rsidRDefault="008F3AC5" w:rsidP="00DE0BF8">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8F3AC5" w:rsidRPr="008F3AC5" w:rsidRDefault="008F3AC5" w:rsidP="00DE0BF8">
            <w:pPr>
              <w:rPr>
                <w:rFonts w:ascii="Arial" w:hAnsi="Arial" w:cs="Arial"/>
                <w:color w:val="000000"/>
                <w:sz w:val="18"/>
                <w:szCs w:val="18"/>
              </w:rPr>
            </w:pPr>
            <w:r w:rsidRPr="008F3AC5">
              <w:rPr>
                <w:rFonts w:ascii="Arial" w:hAnsi="Arial" w:cs="Arial"/>
                <w:color w:val="000000"/>
                <w:sz w:val="18"/>
                <w:szCs w:val="18"/>
              </w:rPr>
              <w:t>GUARDA-CORPO DE AÇO GALVANIZADO DE 1,10 M DE ALTURA, MONTANTES TUBULARES DE 1.1/2 ESPAÇADOS DE 1,20 M, TRAVESSA SUPERIOR DE 2, GRADIL FORMADO POR BARRAS CHATAS EM FERRO DE 32 X 4,8 MM, FIXADO COM CHUMBADOR MECÂNIC O. AF_04/2019_P</w:t>
            </w:r>
          </w:p>
          <w:p w:rsidR="008F3AC5" w:rsidRPr="008F3AC5" w:rsidRDefault="008F3AC5" w:rsidP="00DE0BF8">
            <w:pPr>
              <w:rPr>
                <w:rFonts w:ascii="Arial" w:hAnsi="Arial" w:cs="Arial"/>
                <w:color w:val="000000"/>
                <w:sz w:val="18"/>
                <w:szCs w:val="18"/>
              </w:rPr>
            </w:pPr>
          </w:p>
        </w:tc>
        <w:tc>
          <w:tcPr>
            <w:tcW w:w="929" w:type="dxa"/>
            <w:tcBorders>
              <w:top w:val="single" w:sz="4" w:space="0" w:color="auto"/>
              <w:left w:val="nil"/>
              <w:bottom w:val="single" w:sz="4" w:space="0" w:color="auto"/>
              <w:right w:val="single" w:sz="4" w:space="0" w:color="auto"/>
            </w:tcBorders>
            <w:shd w:val="clear" w:color="auto" w:fill="auto"/>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t>M²</w:t>
            </w:r>
          </w:p>
          <w:p w:rsidR="008F3AC5" w:rsidRPr="008F3AC5" w:rsidRDefault="008F3AC5" w:rsidP="00DE0BF8">
            <w:pPr>
              <w:jc w:val="center"/>
              <w:rPr>
                <w:rFonts w:ascii="Arial" w:hAnsi="Arial" w:cs="Arial"/>
                <w:sz w:val="18"/>
                <w:szCs w:val="18"/>
                <w:highlight w:val="yellow"/>
              </w:rPr>
            </w:pP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color w:val="000000"/>
                <w:sz w:val="18"/>
                <w:szCs w:val="18"/>
              </w:rPr>
            </w:pPr>
            <w:r w:rsidRPr="008F3AC5">
              <w:rPr>
                <w:rFonts w:ascii="Arial" w:hAnsi="Arial" w:cs="Arial"/>
                <w:color w:val="000000"/>
                <w:sz w:val="18"/>
                <w:szCs w:val="18"/>
              </w:rPr>
              <w:t>104,63</w:t>
            </w:r>
          </w:p>
          <w:p w:rsidR="008F3AC5" w:rsidRPr="008F3AC5" w:rsidRDefault="008F3AC5" w:rsidP="00DE0BF8">
            <w:pPr>
              <w:jc w:val="center"/>
              <w:rPr>
                <w:rFonts w:ascii="Arial" w:hAnsi="Arial" w:cs="Arial"/>
                <w:color w:val="000000"/>
                <w:sz w:val="18"/>
                <w:szCs w:val="18"/>
              </w:rPr>
            </w:pPr>
          </w:p>
        </w:tc>
      </w:tr>
    </w:tbl>
    <w:p w:rsidR="008F3AC5" w:rsidRPr="008F3AC5" w:rsidRDefault="008F3AC5" w:rsidP="00DE0BF8">
      <w:pPr>
        <w:ind w:right="-284"/>
        <w:rPr>
          <w:rFonts w:ascii="Arial" w:hAnsi="Arial" w:cs="Arial"/>
          <w:sz w:val="18"/>
          <w:szCs w:val="18"/>
          <w:highlight w:val="darkGray"/>
        </w:rPr>
      </w:pPr>
    </w:p>
    <w:p w:rsidR="008F3AC5" w:rsidRPr="008F3AC5" w:rsidRDefault="008F3AC5" w:rsidP="00DE0BF8">
      <w:pPr>
        <w:spacing w:line="360" w:lineRule="auto"/>
        <w:jc w:val="both"/>
        <w:rPr>
          <w:rFonts w:ascii="Arial" w:hAnsi="Arial" w:cs="Arial"/>
          <w:color w:val="FF0000"/>
          <w:sz w:val="18"/>
          <w:szCs w:val="18"/>
        </w:rPr>
      </w:pPr>
      <w:r w:rsidRPr="008F3AC5">
        <w:rPr>
          <w:rFonts w:ascii="Arial" w:hAnsi="Arial" w:cs="Arial"/>
          <w:sz w:val="18"/>
          <w:szCs w:val="18"/>
        </w:rPr>
        <w:t>7.1.2.1. Consideram–se os itens descritos acima, como itens de maior significância técnica e econômica, necessários para a execução da obra em questão;</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7.1.3.  Indicação das instalações, do aparelhamento e do pessoaltécnico da empresa, adequados e disponíveis para a execução dosserviços contratados, devendo constar a qualificação de cada um dos membros da equipe técnica que se responsabilizará pelos trabalhos, o tipo de vínculo profissional com a licitante, acompanhada de declaração formal de sua disponibilidade; </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ind w:right="-284"/>
        <w:jc w:val="both"/>
        <w:rPr>
          <w:rFonts w:ascii="Arial" w:hAnsi="Arial" w:cs="Arial"/>
          <w:sz w:val="18"/>
          <w:szCs w:val="18"/>
        </w:rPr>
      </w:pPr>
      <w:r w:rsidRPr="008F3AC5">
        <w:rPr>
          <w:rFonts w:ascii="Arial" w:hAnsi="Arial" w:cs="Arial"/>
          <w:sz w:val="18"/>
          <w:szCs w:val="18"/>
        </w:rPr>
        <w:t xml:space="preserve">7.1.4.  Atestado de visita técnica, expedido nos termos do anexo II deste edital. </w:t>
      </w:r>
    </w:p>
    <w:p w:rsidR="008F3AC5" w:rsidRPr="008F3AC5" w:rsidRDefault="008F3AC5" w:rsidP="00DE0BF8">
      <w:pPr>
        <w:ind w:right="-284"/>
        <w:jc w:val="both"/>
        <w:rPr>
          <w:rFonts w:ascii="Arial" w:hAnsi="Arial" w:cs="Arial"/>
          <w:sz w:val="18"/>
          <w:szCs w:val="18"/>
        </w:rPr>
      </w:pPr>
    </w:p>
    <w:p w:rsidR="008F3AC5" w:rsidRPr="008F3AC5" w:rsidRDefault="008F3AC5" w:rsidP="00DE0BF8">
      <w:pPr>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7.2. Profissional </w:t>
      </w:r>
    </w:p>
    <w:p w:rsidR="008F3AC5" w:rsidRPr="008F3AC5" w:rsidRDefault="008F3AC5" w:rsidP="00DE0BF8">
      <w:pPr>
        <w:spacing w:line="360" w:lineRule="auto"/>
        <w:ind w:right="-284"/>
        <w:jc w:val="both"/>
        <w:rPr>
          <w:rFonts w:ascii="Arial" w:hAnsi="Arial" w:cs="Arial"/>
          <w:sz w:val="18"/>
          <w:szCs w:val="18"/>
        </w:rPr>
      </w:pPr>
    </w:p>
    <w:p w:rsidR="008F3AC5" w:rsidRPr="008F3AC5" w:rsidRDefault="008F3AC5" w:rsidP="00DE0BF8">
      <w:pPr>
        <w:spacing w:line="360" w:lineRule="auto"/>
        <w:ind w:right="-284"/>
        <w:jc w:val="both"/>
        <w:rPr>
          <w:rFonts w:ascii="Arial" w:hAnsi="Arial" w:cs="Arial"/>
          <w:sz w:val="18"/>
          <w:szCs w:val="18"/>
        </w:rPr>
      </w:pPr>
      <w:r w:rsidRPr="008F3AC5">
        <w:rPr>
          <w:rFonts w:ascii="Arial" w:hAnsi="Arial" w:cs="Arial"/>
          <w:sz w:val="18"/>
          <w:szCs w:val="18"/>
        </w:rPr>
        <w:t xml:space="preserve">7.2.1.  Originais ou cópias autenticadas de Certidões de Acervo Técnico - CAT's, emitidas pelo </w:t>
      </w:r>
      <w:r w:rsidRPr="008F3AC5">
        <w:rPr>
          <w:rFonts w:ascii="Arial" w:hAnsi="Arial" w:cs="Arial"/>
          <w:b/>
          <w:sz w:val="18"/>
          <w:szCs w:val="18"/>
        </w:rPr>
        <w:t>Órgão Competente da Categoria</w:t>
      </w:r>
      <w:r w:rsidRPr="008F3AC5">
        <w:rPr>
          <w:rFonts w:ascii="Arial" w:hAnsi="Arial" w:cs="Arial"/>
          <w:sz w:val="18"/>
          <w:szCs w:val="18"/>
        </w:rPr>
        <w:t xml:space="preserve"> em nome do responsável técnico da equipe, de forma a comprovar a supervisão em serviços demesmas características às do objeto desta licitação, contendo, necessariamente, as seguintes parcelas de maior relevância:</w:t>
      </w:r>
    </w:p>
    <w:p w:rsidR="008F3AC5" w:rsidRPr="008F3AC5" w:rsidRDefault="008F3AC5" w:rsidP="00DE0BF8">
      <w:pPr>
        <w:pStyle w:val="PargrafodaLista"/>
        <w:tabs>
          <w:tab w:val="left" w:pos="1140"/>
        </w:tabs>
        <w:ind w:left="0"/>
        <w:rPr>
          <w:rFonts w:ascii="Arial" w:hAnsi="Arial" w:cs="Arial"/>
          <w:sz w:val="18"/>
          <w:szCs w:val="18"/>
        </w:rPr>
      </w:pPr>
      <w:r w:rsidRPr="008F3AC5">
        <w:rPr>
          <w:rFonts w:ascii="Arial" w:hAnsi="Arial" w:cs="Arial"/>
          <w:sz w:val="18"/>
          <w:szCs w:val="18"/>
        </w:rPr>
        <w:tab/>
      </w:r>
    </w:p>
    <w:tbl>
      <w:tblPr>
        <w:tblW w:w="8993" w:type="dxa"/>
        <w:tblInd w:w="421" w:type="dxa"/>
        <w:tblCellMar>
          <w:left w:w="70" w:type="dxa"/>
          <w:right w:w="70" w:type="dxa"/>
        </w:tblCellMar>
        <w:tblLook w:val="04A0"/>
      </w:tblPr>
      <w:tblGrid>
        <w:gridCol w:w="327"/>
        <w:gridCol w:w="6157"/>
        <w:gridCol w:w="929"/>
        <w:gridCol w:w="1580"/>
      </w:tblGrid>
      <w:tr w:rsidR="008F3AC5" w:rsidRPr="008F3AC5" w:rsidTr="0069266A">
        <w:trPr>
          <w:trHeight w:val="540"/>
        </w:trPr>
        <w:tc>
          <w:tcPr>
            <w:tcW w:w="8993"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AC5" w:rsidRPr="008F3AC5" w:rsidRDefault="008F3AC5" w:rsidP="00DE0BF8">
            <w:pPr>
              <w:jc w:val="center"/>
              <w:rPr>
                <w:rFonts w:ascii="Arial" w:hAnsi="Arial" w:cs="Arial"/>
                <w:b/>
                <w:bCs/>
                <w:sz w:val="18"/>
                <w:szCs w:val="18"/>
              </w:rPr>
            </w:pPr>
          </w:p>
          <w:p w:rsidR="008F3AC5" w:rsidRPr="008F3AC5" w:rsidRDefault="008F3AC5" w:rsidP="00DE0BF8">
            <w:pPr>
              <w:jc w:val="center"/>
              <w:rPr>
                <w:rFonts w:ascii="Arial" w:hAnsi="Arial" w:cs="Arial"/>
                <w:b/>
                <w:bCs/>
                <w:sz w:val="18"/>
                <w:szCs w:val="18"/>
              </w:rPr>
            </w:pPr>
            <w:r w:rsidRPr="008F3AC5">
              <w:rPr>
                <w:rFonts w:ascii="Arial" w:hAnsi="Arial" w:cs="Arial"/>
                <w:b/>
                <w:bCs/>
                <w:sz w:val="18"/>
                <w:szCs w:val="18"/>
              </w:rPr>
              <w:t>Itens de Relevância</w:t>
            </w:r>
          </w:p>
          <w:p w:rsidR="008F3AC5" w:rsidRPr="008F3AC5" w:rsidRDefault="008F3AC5" w:rsidP="00DE0BF8">
            <w:pPr>
              <w:jc w:val="center"/>
              <w:rPr>
                <w:rFonts w:ascii="Arial" w:hAnsi="Arial" w:cs="Arial"/>
                <w:b/>
                <w:bCs/>
                <w:sz w:val="18"/>
                <w:szCs w:val="18"/>
              </w:rPr>
            </w:pPr>
          </w:p>
        </w:tc>
      </w:tr>
      <w:tr w:rsidR="008F3AC5" w:rsidRPr="008F3AC5" w:rsidTr="0069266A">
        <w:trPr>
          <w:trHeight w:val="840"/>
        </w:trPr>
        <w:tc>
          <w:tcPr>
            <w:tcW w:w="64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AC5" w:rsidRPr="008F3AC5" w:rsidRDefault="008F3AC5" w:rsidP="00DE0BF8">
            <w:pPr>
              <w:jc w:val="center"/>
              <w:rPr>
                <w:rFonts w:ascii="Arial" w:hAnsi="Arial" w:cs="Arial"/>
                <w:b/>
                <w:bCs/>
                <w:sz w:val="18"/>
                <w:szCs w:val="18"/>
              </w:rPr>
            </w:pPr>
          </w:p>
          <w:p w:rsidR="008F3AC5" w:rsidRPr="008F3AC5" w:rsidRDefault="008F3AC5" w:rsidP="00DE0BF8">
            <w:pPr>
              <w:jc w:val="center"/>
              <w:rPr>
                <w:rFonts w:ascii="Arial" w:hAnsi="Arial" w:cs="Arial"/>
                <w:b/>
                <w:bCs/>
                <w:sz w:val="18"/>
                <w:szCs w:val="18"/>
              </w:rPr>
            </w:pPr>
            <w:r w:rsidRPr="008F3AC5">
              <w:rPr>
                <w:rFonts w:ascii="Arial" w:hAnsi="Arial" w:cs="Arial"/>
                <w:b/>
                <w:bCs/>
                <w:sz w:val="18"/>
                <w:szCs w:val="18"/>
              </w:rPr>
              <w:t>Descrição</w:t>
            </w:r>
          </w:p>
          <w:p w:rsidR="008F3AC5" w:rsidRPr="008F3AC5" w:rsidRDefault="008F3AC5" w:rsidP="00DE0BF8">
            <w:pPr>
              <w:jc w:val="center"/>
              <w:rPr>
                <w:rFonts w:ascii="Arial" w:hAnsi="Arial" w:cs="Arial"/>
                <w:b/>
                <w:bCs/>
                <w:sz w:val="18"/>
                <w:szCs w:val="18"/>
              </w:rPr>
            </w:pPr>
          </w:p>
        </w:tc>
        <w:tc>
          <w:tcPr>
            <w:tcW w:w="929" w:type="dxa"/>
            <w:tcBorders>
              <w:top w:val="nil"/>
              <w:left w:val="single" w:sz="4" w:space="0" w:color="auto"/>
              <w:bottom w:val="single" w:sz="4" w:space="0" w:color="auto"/>
              <w:right w:val="single" w:sz="4" w:space="0" w:color="auto"/>
            </w:tcBorders>
            <w:shd w:val="clear" w:color="auto" w:fill="auto"/>
            <w:noWrap/>
            <w:vAlign w:val="center"/>
            <w:hideMark/>
          </w:tcPr>
          <w:p w:rsidR="008F3AC5" w:rsidRPr="008F3AC5" w:rsidRDefault="008F3AC5" w:rsidP="00DE0BF8">
            <w:pPr>
              <w:jc w:val="center"/>
              <w:rPr>
                <w:rFonts w:ascii="Arial" w:hAnsi="Arial" w:cs="Arial"/>
                <w:b/>
                <w:bCs/>
                <w:sz w:val="18"/>
                <w:szCs w:val="18"/>
                <w:highlight w:val="yellow"/>
              </w:rPr>
            </w:pPr>
            <w:r w:rsidRPr="008F3AC5">
              <w:rPr>
                <w:rFonts w:ascii="Arial" w:hAnsi="Arial" w:cs="Arial"/>
                <w:b/>
                <w:bCs/>
                <w:sz w:val="18"/>
                <w:szCs w:val="18"/>
              </w:rPr>
              <w:t>Und.</w:t>
            </w:r>
          </w:p>
        </w:tc>
        <w:tc>
          <w:tcPr>
            <w:tcW w:w="1580" w:type="dxa"/>
            <w:tcBorders>
              <w:top w:val="nil"/>
              <w:left w:val="nil"/>
              <w:bottom w:val="single" w:sz="4" w:space="0" w:color="auto"/>
              <w:right w:val="single" w:sz="4" w:space="0" w:color="auto"/>
            </w:tcBorders>
            <w:shd w:val="clear" w:color="auto" w:fill="auto"/>
            <w:vAlign w:val="bottom"/>
            <w:hideMark/>
          </w:tcPr>
          <w:p w:rsidR="008F3AC5" w:rsidRPr="008F3AC5" w:rsidRDefault="008F3AC5" w:rsidP="00DE0BF8">
            <w:pPr>
              <w:jc w:val="center"/>
              <w:rPr>
                <w:rFonts w:ascii="Arial" w:hAnsi="Arial" w:cs="Arial"/>
                <w:b/>
                <w:bCs/>
                <w:sz w:val="18"/>
                <w:szCs w:val="18"/>
                <w:highlight w:val="yellow"/>
              </w:rPr>
            </w:pPr>
            <w:r w:rsidRPr="008F3AC5">
              <w:rPr>
                <w:rFonts w:ascii="Arial" w:hAnsi="Arial" w:cs="Arial"/>
                <w:b/>
                <w:bCs/>
                <w:sz w:val="18"/>
                <w:szCs w:val="18"/>
              </w:rPr>
              <w:t>Qnt.a solicitar em edital</w:t>
            </w:r>
          </w:p>
        </w:tc>
      </w:tr>
      <w:tr w:rsidR="008F3AC5" w:rsidRPr="008F3AC5" w:rsidTr="0069266A">
        <w:trPr>
          <w:trHeight w:val="592"/>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t>A</w:t>
            </w:r>
          </w:p>
          <w:p w:rsidR="008F3AC5" w:rsidRPr="008F3AC5" w:rsidRDefault="008F3AC5" w:rsidP="00DE0BF8">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8F3AC5" w:rsidRPr="008F3AC5" w:rsidRDefault="008F3AC5" w:rsidP="00DE0BF8">
            <w:pPr>
              <w:rPr>
                <w:rFonts w:ascii="Arial" w:hAnsi="Arial" w:cs="Arial"/>
                <w:color w:val="000000"/>
                <w:sz w:val="18"/>
                <w:szCs w:val="18"/>
              </w:rPr>
            </w:pPr>
          </w:p>
          <w:p w:rsidR="008F3AC5" w:rsidRPr="008F3AC5" w:rsidRDefault="008F3AC5" w:rsidP="00DE0BF8">
            <w:pPr>
              <w:rPr>
                <w:rFonts w:ascii="Arial" w:hAnsi="Arial" w:cs="Arial"/>
                <w:color w:val="000000"/>
                <w:sz w:val="18"/>
                <w:szCs w:val="18"/>
              </w:rPr>
            </w:pPr>
            <w:r w:rsidRPr="008F3AC5">
              <w:rPr>
                <w:rFonts w:ascii="Arial" w:hAnsi="Arial" w:cs="Arial"/>
                <w:color w:val="000000"/>
                <w:sz w:val="18"/>
                <w:szCs w:val="18"/>
              </w:rPr>
              <w:t>CONJUNTO MOTOR-BOMBA (CENTRÍFUGA) 5 CV, MULTIESTÁGIO, HMAN= 25 A 50 MCA, Q= 21,0 A 13,3 M³/H</w:t>
            </w:r>
          </w:p>
          <w:p w:rsidR="008F3AC5" w:rsidRPr="008F3AC5" w:rsidRDefault="008F3AC5" w:rsidP="00DE0BF8">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8F3AC5" w:rsidRPr="008F3AC5" w:rsidRDefault="008F3AC5" w:rsidP="00DE0BF8">
            <w:pPr>
              <w:jc w:val="center"/>
              <w:rPr>
                <w:rFonts w:ascii="Arial" w:hAnsi="Arial" w:cs="Arial"/>
                <w:sz w:val="18"/>
                <w:szCs w:val="18"/>
                <w:highlight w:val="yellow"/>
              </w:rPr>
            </w:pPr>
          </w:p>
          <w:p w:rsidR="008F3AC5" w:rsidRPr="008F3AC5" w:rsidRDefault="008F3AC5" w:rsidP="00DE0BF8">
            <w:pPr>
              <w:jc w:val="center"/>
              <w:rPr>
                <w:rFonts w:ascii="Arial" w:hAnsi="Arial" w:cs="Arial"/>
                <w:color w:val="000000"/>
                <w:sz w:val="18"/>
                <w:szCs w:val="18"/>
              </w:rPr>
            </w:pPr>
            <w:r w:rsidRPr="008F3AC5">
              <w:rPr>
                <w:rFonts w:ascii="Arial" w:hAnsi="Arial" w:cs="Arial"/>
                <w:color w:val="000000"/>
                <w:sz w:val="18"/>
                <w:szCs w:val="18"/>
              </w:rPr>
              <w:t>UN</w:t>
            </w:r>
          </w:p>
          <w:p w:rsidR="008F3AC5" w:rsidRPr="008F3AC5" w:rsidRDefault="008F3AC5" w:rsidP="00DE0BF8">
            <w:pPr>
              <w:jc w:val="center"/>
              <w:rPr>
                <w:rFonts w:ascii="Arial" w:hAnsi="Arial" w:cs="Arial"/>
                <w:sz w:val="18"/>
                <w:szCs w:val="18"/>
                <w:highlight w:val="yellow"/>
              </w:rPr>
            </w:pPr>
          </w:p>
        </w:tc>
        <w:tc>
          <w:tcPr>
            <w:tcW w:w="1580" w:type="dxa"/>
            <w:tcBorders>
              <w:top w:val="nil"/>
              <w:left w:val="nil"/>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color w:val="000000"/>
                <w:sz w:val="18"/>
                <w:szCs w:val="18"/>
              </w:rPr>
            </w:pPr>
          </w:p>
        </w:tc>
      </w:tr>
      <w:tr w:rsidR="008F3AC5" w:rsidRPr="008F3AC5" w:rsidTr="0069266A">
        <w:trPr>
          <w:trHeight w:val="789"/>
        </w:trPr>
        <w:tc>
          <w:tcPr>
            <w:tcW w:w="327" w:type="dxa"/>
            <w:tcBorders>
              <w:top w:val="nil"/>
              <w:left w:val="single" w:sz="4" w:space="0" w:color="auto"/>
              <w:bottom w:val="single" w:sz="4" w:space="0" w:color="auto"/>
              <w:right w:val="single" w:sz="4" w:space="0" w:color="auto"/>
            </w:tcBorders>
            <w:shd w:val="clear" w:color="auto" w:fill="auto"/>
            <w:noWrap/>
            <w:vAlign w:val="center"/>
          </w:tcPr>
          <w:p w:rsidR="008F3AC5" w:rsidRPr="008F3AC5" w:rsidRDefault="008F3AC5" w:rsidP="00DE0BF8">
            <w:pPr>
              <w:rPr>
                <w:rFonts w:ascii="Arial" w:hAnsi="Arial" w:cs="Arial"/>
                <w:sz w:val="18"/>
                <w:szCs w:val="18"/>
              </w:rPr>
            </w:pPr>
          </w:p>
          <w:p w:rsidR="008F3AC5" w:rsidRPr="008F3AC5" w:rsidRDefault="008F3AC5" w:rsidP="00DE0BF8">
            <w:pPr>
              <w:rPr>
                <w:rFonts w:ascii="Arial" w:hAnsi="Arial" w:cs="Arial"/>
                <w:sz w:val="18"/>
                <w:szCs w:val="18"/>
              </w:rPr>
            </w:pPr>
            <w:r w:rsidRPr="008F3AC5">
              <w:rPr>
                <w:rFonts w:ascii="Arial" w:hAnsi="Arial" w:cs="Arial"/>
                <w:sz w:val="18"/>
                <w:szCs w:val="18"/>
              </w:rPr>
              <w:t>B</w:t>
            </w:r>
          </w:p>
          <w:p w:rsidR="008F3AC5" w:rsidRPr="008F3AC5" w:rsidRDefault="008F3AC5" w:rsidP="00DE0BF8">
            <w:pPr>
              <w:jc w:val="center"/>
              <w:rPr>
                <w:rFonts w:ascii="Arial" w:hAnsi="Arial" w:cs="Arial"/>
                <w:sz w:val="18"/>
                <w:szCs w:val="18"/>
              </w:rPr>
            </w:pPr>
          </w:p>
          <w:p w:rsidR="008F3AC5" w:rsidRPr="008F3AC5" w:rsidRDefault="008F3AC5" w:rsidP="00DE0BF8">
            <w:pPr>
              <w:rPr>
                <w:rFonts w:ascii="Arial" w:hAnsi="Arial" w:cs="Arial"/>
                <w:sz w:val="18"/>
                <w:szCs w:val="18"/>
              </w:rPr>
            </w:pPr>
          </w:p>
        </w:tc>
        <w:tc>
          <w:tcPr>
            <w:tcW w:w="6157" w:type="dxa"/>
            <w:tcBorders>
              <w:top w:val="nil"/>
              <w:left w:val="nil"/>
              <w:bottom w:val="single" w:sz="4" w:space="0" w:color="auto"/>
              <w:right w:val="single" w:sz="4" w:space="0" w:color="auto"/>
            </w:tcBorders>
            <w:shd w:val="clear" w:color="auto" w:fill="auto"/>
            <w:vAlign w:val="bottom"/>
          </w:tcPr>
          <w:p w:rsidR="008F3AC5" w:rsidRPr="008F3AC5" w:rsidRDefault="008F3AC5" w:rsidP="00DE0BF8">
            <w:pPr>
              <w:rPr>
                <w:rFonts w:ascii="Arial" w:hAnsi="Arial" w:cs="Arial"/>
                <w:color w:val="000000"/>
                <w:sz w:val="18"/>
                <w:szCs w:val="18"/>
              </w:rPr>
            </w:pPr>
            <w:r w:rsidRPr="008F3AC5">
              <w:rPr>
                <w:rFonts w:ascii="Arial" w:hAnsi="Arial" w:cs="Arial"/>
                <w:color w:val="000000"/>
                <w:sz w:val="18"/>
                <w:szCs w:val="18"/>
              </w:rPr>
              <w:t>TUBO GALVANIZADO DN = 2 1/2, INCLUSIVE CONEXÕES</w:t>
            </w:r>
          </w:p>
          <w:p w:rsidR="008F3AC5" w:rsidRPr="008F3AC5" w:rsidRDefault="008F3AC5" w:rsidP="00DE0BF8">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8F3AC5" w:rsidRPr="008F3AC5" w:rsidRDefault="008F3AC5" w:rsidP="00DE0BF8">
            <w:pPr>
              <w:jc w:val="center"/>
              <w:rPr>
                <w:rFonts w:ascii="Arial" w:hAnsi="Arial" w:cs="Arial"/>
                <w:sz w:val="18"/>
                <w:szCs w:val="18"/>
              </w:rPr>
            </w:pPr>
          </w:p>
          <w:p w:rsidR="008F3AC5" w:rsidRPr="008F3AC5" w:rsidRDefault="008F3AC5" w:rsidP="00DE0BF8">
            <w:pPr>
              <w:jc w:val="center"/>
              <w:rPr>
                <w:rFonts w:ascii="Arial" w:hAnsi="Arial" w:cs="Arial"/>
                <w:sz w:val="18"/>
                <w:szCs w:val="18"/>
              </w:rPr>
            </w:pPr>
            <w:r w:rsidRPr="008F3AC5">
              <w:rPr>
                <w:rFonts w:ascii="Arial" w:hAnsi="Arial" w:cs="Arial"/>
                <w:sz w:val="18"/>
                <w:szCs w:val="18"/>
              </w:rPr>
              <w:t>M</w:t>
            </w:r>
          </w:p>
          <w:p w:rsidR="008F3AC5" w:rsidRPr="008F3AC5" w:rsidRDefault="008F3AC5" w:rsidP="00DE0BF8">
            <w:pPr>
              <w:jc w:val="center"/>
              <w:rPr>
                <w:rFonts w:ascii="Arial" w:hAnsi="Arial" w:cs="Arial"/>
                <w:sz w:val="18"/>
                <w:szCs w:val="18"/>
                <w:highlight w:val="yellow"/>
              </w:rPr>
            </w:pPr>
          </w:p>
        </w:tc>
        <w:tc>
          <w:tcPr>
            <w:tcW w:w="1580" w:type="dxa"/>
            <w:tcBorders>
              <w:top w:val="nil"/>
              <w:left w:val="nil"/>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color w:val="000000"/>
                <w:sz w:val="18"/>
                <w:szCs w:val="18"/>
              </w:rPr>
            </w:pPr>
          </w:p>
        </w:tc>
      </w:tr>
      <w:tr w:rsidR="008F3AC5" w:rsidRPr="008F3AC5" w:rsidTr="0069266A">
        <w:trPr>
          <w:trHeight w:val="600"/>
        </w:trPr>
        <w:tc>
          <w:tcPr>
            <w:tcW w:w="327" w:type="dxa"/>
            <w:tcBorders>
              <w:top w:val="nil"/>
              <w:left w:val="single" w:sz="4" w:space="0" w:color="auto"/>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lastRenderedPageBreak/>
              <w:t>C</w:t>
            </w:r>
          </w:p>
          <w:p w:rsidR="008F3AC5" w:rsidRPr="008F3AC5" w:rsidRDefault="008F3AC5" w:rsidP="00DE0BF8">
            <w:pPr>
              <w:jc w:val="center"/>
              <w:rPr>
                <w:rFonts w:ascii="Arial" w:hAnsi="Arial" w:cs="Arial"/>
                <w:sz w:val="18"/>
                <w:szCs w:val="18"/>
              </w:rPr>
            </w:pPr>
          </w:p>
        </w:tc>
        <w:tc>
          <w:tcPr>
            <w:tcW w:w="6157" w:type="dxa"/>
            <w:tcBorders>
              <w:top w:val="nil"/>
              <w:left w:val="nil"/>
              <w:bottom w:val="single" w:sz="4" w:space="0" w:color="auto"/>
              <w:right w:val="single" w:sz="4" w:space="0" w:color="auto"/>
            </w:tcBorders>
            <w:shd w:val="clear" w:color="auto" w:fill="auto"/>
            <w:vAlign w:val="bottom"/>
          </w:tcPr>
          <w:p w:rsidR="008F3AC5" w:rsidRPr="008F3AC5" w:rsidRDefault="008F3AC5" w:rsidP="00DE0BF8">
            <w:pPr>
              <w:rPr>
                <w:rFonts w:ascii="Arial" w:hAnsi="Arial" w:cs="Arial"/>
                <w:color w:val="000000"/>
                <w:sz w:val="18"/>
                <w:szCs w:val="18"/>
              </w:rPr>
            </w:pPr>
            <w:r w:rsidRPr="008F3AC5">
              <w:rPr>
                <w:rFonts w:ascii="Arial" w:hAnsi="Arial" w:cs="Arial"/>
                <w:color w:val="000000"/>
                <w:sz w:val="18"/>
                <w:szCs w:val="18"/>
              </w:rPr>
              <w:t>ESTACA ESCAVADA MECANICAMENTE, SEM FLUIDO ESTABILIZANTE, COM 25 CM DE DIÂMETRO, CONCRETO LANÇADO POR CAMINHÃO BETONEIIRA (EXCLUSIVE MOBILIZAÇÃO E DESMOBILIZAÇÃO). AF_01/2020</w:t>
            </w:r>
          </w:p>
          <w:p w:rsidR="008F3AC5" w:rsidRPr="008F3AC5" w:rsidRDefault="008F3AC5" w:rsidP="00DE0BF8">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8F3AC5" w:rsidRPr="008F3AC5" w:rsidRDefault="008F3AC5" w:rsidP="00DE0BF8">
            <w:pPr>
              <w:jc w:val="center"/>
              <w:rPr>
                <w:rFonts w:ascii="Arial" w:hAnsi="Arial" w:cs="Arial"/>
                <w:color w:val="000000"/>
                <w:sz w:val="18"/>
                <w:szCs w:val="18"/>
              </w:rPr>
            </w:pPr>
          </w:p>
          <w:p w:rsidR="008F3AC5" w:rsidRPr="008F3AC5" w:rsidRDefault="008F3AC5" w:rsidP="00DE0BF8">
            <w:pPr>
              <w:jc w:val="center"/>
              <w:rPr>
                <w:rFonts w:ascii="Arial" w:hAnsi="Arial" w:cs="Arial"/>
                <w:color w:val="000000"/>
                <w:sz w:val="18"/>
                <w:szCs w:val="18"/>
              </w:rPr>
            </w:pPr>
            <w:r w:rsidRPr="008F3AC5">
              <w:rPr>
                <w:rFonts w:ascii="Arial" w:hAnsi="Arial" w:cs="Arial"/>
                <w:color w:val="000000"/>
                <w:sz w:val="18"/>
                <w:szCs w:val="18"/>
              </w:rPr>
              <w:t>M</w:t>
            </w:r>
          </w:p>
          <w:p w:rsidR="008F3AC5" w:rsidRPr="008F3AC5" w:rsidRDefault="008F3AC5" w:rsidP="00DE0BF8">
            <w:pPr>
              <w:jc w:val="center"/>
              <w:rPr>
                <w:rFonts w:ascii="Arial" w:hAnsi="Arial" w:cs="Arial"/>
                <w:sz w:val="18"/>
                <w:szCs w:val="18"/>
                <w:highlight w:val="yellow"/>
              </w:rPr>
            </w:pPr>
          </w:p>
        </w:tc>
        <w:tc>
          <w:tcPr>
            <w:tcW w:w="1580" w:type="dxa"/>
            <w:tcBorders>
              <w:top w:val="nil"/>
              <w:left w:val="nil"/>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color w:val="000000"/>
                <w:sz w:val="18"/>
                <w:szCs w:val="18"/>
              </w:rPr>
            </w:pPr>
          </w:p>
        </w:tc>
      </w:tr>
      <w:tr w:rsidR="008F3AC5" w:rsidRPr="008F3AC5" w:rsidTr="0069266A">
        <w:trPr>
          <w:trHeight w:val="600"/>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sz w:val="18"/>
                <w:szCs w:val="18"/>
              </w:rPr>
            </w:pPr>
          </w:p>
          <w:p w:rsidR="008F3AC5" w:rsidRPr="008F3AC5" w:rsidRDefault="008F3AC5" w:rsidP="00DE0BF8">
            <w:pPr>
              <w:jc w:val="center"/>
              <w:rPr>
                <w:rFonts w:ascii="Arial" w:hAnsi="Arial" w:cs="Arial"/>
                <w:sz w:val="18"/>
                <w:szCs w:val="18"/>
              </w:rPr>
            </w:pPr>
            <w:r w:rsidRPr="008F3AC5">
              <w:rPr>
                <w:rFonts w:ascii="Arial" w:hAnsi="Arial" w:cs="Arial"/>
                <w:sz w:val="18"/>
                <w:szCs w:val="18"/>
              </w:rPr>
              <w:t>D</w:t>
            </w:r>
          </w:p>
          <w:p w:rsidR="008F3AC5" w:rsidRPr="008F3AC5" w:rsidRDefault="008F3AC5" w:rsidP="00DE0BF8">
            <w:pPr>
              <w:jc w:val="center"/>
              <w:rPr>
                <w:rFonts w:ascii="Arial" w:hAnsi="Arial" w:cs="Arial"/>
                <w:sz w:val="18"/>
                <w:szCs w:val="18"/>
              </w:rPr>
            </w:pPr>
          </w:p>
        </w:tc>
        <w:tc>
          <w:tcPr>
            <w:tcW w:w="6157" w:type="dxa"/>
            <w:tcBorders>
              <w:top w:val="nil"/>
              <w:left w:val="nil"/>
              <w:bottom w:val="single" w:sz="4" w:space="0" w:color="auto"/>
              <w:right w:val="single" w:sz="4" w:space="0" w:color="auto"/>
            </w:tcBorders>
            <w:shd w:val="clear" w:color="auto" w:fill="auto"/>
            <w:vAlign w:val="bottom"/>
          </w:tcPr>
          <w:p w:rsidR="008F3AC5" w:rsidRPr="008F3AC5" w:rsidRDefault="008F3AC5" w:rsidP="00DE0BF8">
            <w:pPr>
              <w:rPr>
                <w:rFonts w:ascii="Arial" w:hAnsi="Arial" w:cs="Arial"/>
                <w:color w:val="000000"/>
                <w:sz w:val="18"/>
                <w:szCs w:val="18"/>
              </w:rPr>
            </w:pPr>
          </w:p>
          <w:p w:rsidR="008F3AC5" w:rsidRPr="008F3AC5" w:rsidRDefault="008F3AC5" w:rsidP="00DE0BF8">
            <w:pPr>
              <w:rPr>
                <w:rFonts w:ascii="Arial" w:hAnsi="Arial" w:cs="Arial"/>
                <w:color w:val="000000"/>
                <w:sz w:val="18"/>
                <w:szCs w:val="18"/>
              </w:rPr>
            </w:pPr>
            <w:r w:rsidRPr="008F3AC5">
              <w:rPr>
                <w:rFonts w:ascii="Arial" w:hAnsi="Arial" w:cs="Arial"/>
                <w:color w:val="000000"/>
                <w:sz w:val="18"/>
                <w:szCs w:val="18"/>
              </w:rPr>
              <w:t>ESTACA ESCAVADA MECANICAMENTE, DIÂMETRO DE 40 CM ATÉ 50 T</w:t>
            </w:r>
          </w:p>
          <w:p w:rsidR="008F3AC5" w:rsidRPr="008F3AC5" w:rsidRDefault="008F3AC5" w:rsidP="00DE0BF8">
            <w:pPr>
              <w:rPr>
                <w:rFonts w:ascii="Arial" w:hAnsi="Arial" w:cs="Arial"/>
                <w:sz w:val="18"/>
                <w:szCs w:val="18"/>
                <w:highlight w:val="yellow"/>
              </w:rPr>
            </w:pPr>
          </w:p>
        </w:tc>
        <w:tc>
          <w:tcPr>
            <w:tcW w:w="929" w:type="dxa"/>
            <w:tcBorders>
              <w:top w:val="nil"/>
              <w:left w:val="nil"/>
              <w:bottom w:val="single" w:sz="4" w:space="0" w:color="auto"/>
              <w:right w:val="single" w:sz="4" w:space="0" w:color="auto"/>
            </w:tcBorders>
            <w:shd w:val="clear" w:color="auto" w:fill="auto"/>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t>M</w:t>
            </w:r>
          </w:p>
          <w:p w:rsidR="008F3AC5" w:rsidRPr="008F3AC5" w:rsidRDefault="008F3AC5" w:rsidP="00DE0BF8">
            <w:pPr>
              <w:jc w:val="center"/>
              <w:rPr>
                <w:rFonts w:ascii="Arial" w:hAnsi="Arial" w:cs="Arial"/>
                <w:sz w:val="18"/>
                <w:szCs w:val="18"/>
              </w:rPr>
            </w:pPr>
          </w:p>
        </w:tc>
        <w:tc>
          <w:tcPr>
            <w:tcW w:w="1580" w:type="dxa"/>
            <w:tcBorders>
              <w:top w:val="nil"/>
              <w:left w:val="nil"/>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sz w:val="18"/>
                <w:szCs w:val="18"/>
                <w:highlight w:val="yellow"/>
              </w:rPr>
            </w:pPr>
          </w:p>
        </w:tc>
      </w:tr>
      <w:tr w:rsidR="008F3AC5" w:rsidRPr="008F3AC5" w:rsidTr="0069266A">
        <w:trPr>
          <w:trHeight w:val="824"/>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t>E</w:t>
            </w:r>
          </w:p>
          <w:p w:rsidR="008F3AC5" w:rsidRPr="008F3AC5" w:rsidRDefault="008F3AC5" w:rsidP="00DE0BF8">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8F3AC5" w:rsidRPr="008F3AC5" w:rsidRDefault="008F3AC5" w:rsidP="00DE0BF8">
            <w:pPr>
              <w:rPr>
                <w:rFonts w:ascii="Arial" w:hAnsi="Arial" w:cs="Arial"/>
                <w:color w:val="000000"/>
                <w:sz w:val="18"/>
                <w:szCs w:val="18"/>
              </w:rPr>
            </w:pPr>
            <w:r w:rsidRPr="008F3AC5">
              <w:rPr>
                <w:rFonts w:ascii="Arial" w:hAnsi="Arial" w:cs="Arial"/>
                <w:color w:val="000000"/>
                <w:sz w:val="18"/>
                <w:szCs w:val="18"/>
              </w:rPr>
              <w:t>FABRICAÇÃO, MONTAGEM E DESMONTAGEM DE FÔRMA PARA VIGA BALDRAME, EM MADEIRA SERRADA, E=25 MM, 2 UTILIZAÇÕES</w:t>
            </w:r>
          </w:p>
          <w:p w:rsidR="008F3AC5" w:rsidRPr="008F3AC5" w:rsidRDefault="008F3AC5" w:rsidP="00DE0BF8">
            <w:pPr>
              <w:rPr>
                <w:rFonts w:ascii="Arial" w:hAnsi="Arial" w:cs="Arial"/>
                <w:sz w:val="18"/>
                <w:szCs w:val="18"/>
                <w:highlight w:val="yellow"/>
              </w:rPr>
            </w:pPr>
          </w:p>
        </w:tc>
        <w:tc>
          <w:tcPr>
            <w:tcW w:w="929" w:type="dxa"/>
            <w:tcBorders>
              <w:top w:val="single" w:sz="4" w:space="0" w:color="auto"/>
              <w:left w:val="nil"/>
              <w:bottom w:val="single" w:sz="4" w:space="0" w:color="auto"/>
              <w:right w:val="single" w:sz="4" w:space="0" w:color="auto"/>
            </w:tcBorders>
            <w:shd w:val="clear" w:color="auto" w:fill="auto"/>
            <w:vAlign w:val="center"/>
          </w:tcPr>
          <w:p w:rsidR="008F3AC5" w:rsidRPr="008F3AC5" w:rsidRDefault="008F3AC5" w:rsidP="00DE0BF8">
            <w:pPr>
              <w:jc w:val="center"/>
              <w:rPr>
                <w:rFonts w:ascii="Arial" w:hAnsi="Arial" w:cs="Arial"/>
                <w:color w:val="000000"/>
                <w:sz w:val="18"/>
                <w:szCs w:val="18"/>
              </w:rPr>
            </w:pPr>
            <w:r w:rsidRPr="008F3AC5">
              <w:rPr>
                <w:rFonts w:ascii="Arial" w:hAnsi="Arial" w:cs="Arial"/>
                <w:color w:val="000000"/>
                <w:sz w:val="18"/>
                <w:szCs w:val="18"/>
              </w:rPr>
              <w:t>M²</w:t>
            </w:r>
          </w:p>
          <w:p w:rsidR="008F3AC5" w:rsidRPr="008F3AC5" w:rsidRDefault="008F3AC5" w:rsidP="00DE0BF8">
            <w:pPr>
              <w:jc w:val="center"/>
              <w:rPr>
                <w:rFonts w:ascii="Arial" w:hAnsi="Arial" w:cs="Arial"/>
                <w:color w:val="000000"/>
                <w:sz w:val="18"/>
                <w:szCs w:val="18"/>
              </w:rPr>
            </w:pP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color w:val="000000"/>
                <w:sz w:val="18"/>
                <w:szCs w:val="18"/>
              </w:rPr>
            </w:pPr>
          </w:p>
        </w:tc>
      </w:tr>
      <w:tr w:rsidR="008F3AC5" w:rsidRPr="008F3AC5" w:rsidTr="0069266A">
        <w:trPr>
          <w:trHeight w:val="591"/>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t>F</w:t>
            </w:r>
          </w:p>
          <w:p w:rsidR="008F3AC5" w:rsidRPr="008F3AC5" w:rsidRDefault="008F3AC5" w:rsidP="00DE0BF8">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8F3AC5" w:rsidRPr="008F3AC5" w:rsidRDefault="008F3AC5" w:rsidP="00DE0BF8">
            <w:pPr>
              <w:rPr>
                <w:rFonts w:ascii="Arial" w:hAnsi="Arial" w:cs="Arial"/>
                <w:color w:val="000000"/>
                <w:sz w:val="18"/>
                <w:szCs w:val="18"/>
              </w:rPr>
            </w:pPr>
            <w:r w:rsidRPr="008F3AC5">
              <w:rPr>
                <w:rFonts w:ascii="Arial" w:hAnsi="Arial" w:cs="Arial"/>
                <w:color w:val="000000"/>
                <w:sz w:val="18"/>
                <w:szCs w:val="18"/>
              </w:rPr>
              <w:t>CORRIMÃO SIMPLES, DIÂMETRO EXTERNO = 1 1/2", EM AÇO GALVANIZADO. AF_04 /2019_P</w:t>
            </w:r>
          </w:p>
          <w:p w:rsidR="008F3AC5" w:rsidRPr="008F3AC5" w:rsidRDefault="008F3AC5" w:rsidP="00DE0BF8">
            <w:pPr>
              <w:rPr>
                <w:rFonts w:ascii="Arial" w:hAnsi="Arial" w:cs="Arial"/>
                <w:sz w:val="18"/>
                <w:szCs w:val="18"/>
                <w:highlight w:val="yellow"/>
              </w:rPr>
            </w:pPr>
          </w:p>
        </w:tc>
        <w:tc>
          <w:tcPr>
            <w:tcW w:w="929" w:type="dxa"/>
            <w:tcBorders>
              <w:top w:val="single" w:sz="4" w:space="0" w:color="auto"/>
              <w:left w:val="nil"/>
              <w:bottom w:val="single" w:sz="4" w:space="0" w:color="auto"/>
              <w:right w:val="single" w:sz="4" w:space="0" w:color="auto"/>
            </w:tcBorders>
            <w:shd w:val="clear" w:color="auto" w:fill="auto"/>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t>M</w:t>
            </w:r>
          </w:p>
          <w:p w:rsidR="008F3AC5" w:rsidRPr="008F3AC5" w:rsidRDefault="008F3AC5" w:rsidP="00DE0BF8">
            <w:pPr>
              <w:jc w:val="center"/>
              <w:rPr>
                <w:rFonts w:ascii="Arial" w:hAnsi="Arial" w:cs="Arial"/>
                <w:sz w:val="18"/>
                <w:szCs w:val="18"/>
                <w:highlight w:val="yellow"/>
              </w:rPr>
            </w:pP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color w:val="000000"/>
                <w:sz w:val="18"/>
                <w:szCs w:val="18"/>
              </w:rPr>
            </w:pPr>
          </w:p>
        </w:tc>
      </w:tr>
      <w:tr w:rsidR="008F3AC5" w:rsidRPr="008F3AC5" w:rsidTr="0069266A">
        <w:trPr>
          <w:trHeight w:val="651"/>
        </w:trPr>
        <w:tc>
          <w:tcPr>
            <w:tcW w:w="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t>G</w:t>
            </w:r>
          </w:p>
          <w:p w:rsidR="008F3AC5" w:rsidRPr="008F3AC5" w:rsidRDefault="008F3AC5" w:rsidP="00DE0BF8">
            <w:pPr>
              <w:jc w:val="center"/>
              <w:rPr>
                <w:rFonts w:ascii="Arial" w:hAnsi="Arial" w:cs="Arial"/>
                <w:sz w:val="18"/>
                <w:szCs w:val="18"/>
              </w:rPr>
            </w:pPr>
          </w:p>
          <w:p w:rsidR="008F3AC5" w:rsidRPr="008F3AC5" w:rsidRDefault="008F3AC5" w:rsidP="00DE0BF8">
            <w:pPr>
              <w:jc w:val="center"/>
              <w:rPr>
                <w:rFonts w:ascii="Arial" w:hAnsi="Arial" w:cs="Arial"/>
                <w:sz w:val="18"/>
                <w:szCs w:val="18"/>
              </w:rPr>
            </w:pPr>
          </w:p>
        </w:tc>
        <w:tc>
          <w:tcPr>
            <w:tcW w:w="6157" w:type="dxa"/>
            <w:tcBorders>
              <w:top w:val="single" w:sz="4" w:space="0" w:color="auto"/>
              <w:left w:val="nil"/>
              <w:bottom w:val="single" w:sz="4" w:space="0" w:color="auto"/>
              <w:right w:val="single" w:sz="4" w:space="0" w:color="auto"/>
            </w:tcBorders>
            <w:shd w:val="clear" w:color="auto" w:fill="auto"/>
            <w:vAlign w:val="bottom"/>
          </w:tcPr>
          <w:p w:rsidR="008F3AC5" w:rsidRPr="008F3AC5" w:rsidRDefault="008F3AC5" w:rsidP="00DE0BF8">
            <w:pPr>
              <w:rPr>
                <w:rFonts w:ascii="Arial" w:hAnsi="Arial" w:cs="Arial"/>
                <w:color w:val="000000"/>
                <w:sz w:val="18"/>
                <w:szCs w:val="18"/>
              </w:rPr>
            </w:pPr>
            <w:r w:rsidRPr="008F3AC5">
              <w:rPr>
                <w:rFonts w:ascii="Arial" w:hAnsi="Arial" w:cs="Arial"/>
                <w:color w:val="000000"/>
                <w:sz w:val="18"/>
                <w:szCs w:val="18"/>
              </w:rPr>
              <w:t>GUARDA-CORPO DE AÇO GALVANIZADO DE 1,10 M DE ALTURA, MONTANTES TUBULARES DE 1.1/2 ESPAÇADOS DE 1,20 M, TRAVESSA SUPERIOR DE 2, GRADIL FORMADO POR BARRAS CHATAS EM FERRO DE 32 X 4,8 MM, FIXADO COM CHUMBADOR MECÂNIC O. AF_04/2019_P</w:t>
            </w:r>
          </w:p>
          <w:p w:rsidR="008F3AC5" w:rsidRPr="008F3AC5" w:rsidRDefault="008F3AC5" w:rsidP="00DE0BF8">
            <w:pPr>
              <w:rPr>
                <w:rFonts w:ascii="Arial" w:hAnsi="Arial" w:cs="Arial"/>
                <w:color w:val="000000"/>
                <w:sz w:val="18"/>
                <w:szCs w:val="18"/>
              </w:rPr>
            </w:pPr>
          </w:p>
        </w:tc>
        <w:tc>
          <w:tcPr>
            <w:tcW w:w="929" w:type="dxa"/>
            <w:tcBorders>
              <w:top w:val="single" w:sz="4" w:space="0" w:color="auto"/>
              <w:left w:val="nil"/>
              <w:bottom w:val="single" w:sz="4" w:space="0" w:color="auto"/>
              <w:right w:val="single" w:sz="4" w:space="0" w:color="auto"/>
            </w:tcBorders>
            <w:shd w:val="clear" w:color="auto" w:fill="auto"/>
            <w:vAlign w:val="center"/>
          </w:tcPr>
          <w:p w:rsidR="008F3AC5" w:rsidRPr="008F3AC5" w:rsidRDefault="008F3AC5" w:rsidP="00DE0BF8">
            <w:pPr>
              <w:jc w:val="center"/>
              <w:rPr>
                <w:rFonts w:ascii="Arial" w:hAnsi="Arial" w:cs="Arial"/>
                <w:sz w:val="18"/>
                <w:szCs w:val="18"/>
              </w:rPr>
            </w:pPr>
            <w:r w:rsidRPr="008F3AC5">
              <w:rPr>
                <w:rFonts w:ascii="Arial" w:hAnsi="Arial" w:cs="Arial"/>
                <w:sz w:val="18"/>
                <w:szCs w:val="18"/>
              </w:rPr>
              <w:t>M²</w:t>
            </w:r>
          </w:p>
          <w:p w:rsidR="008F3AC5" w:rsidRPr="008F3AC5" w:rsidRDefault="008F3AC5" w:rsidP="00DE0BF8">
            <w:pPr>
              <w:jc w:val="center"/>
              <w:rPr>
                <w:rFonts w:ascii="Arial" w:hAnsi="Arial" w:cs="Arial"/>
                <w:sz w:val="18"/>
                <w:szCs w:val="18"/>
                <w:highlight w:val="yellow"/>
              </w:rPr>
            </w:pP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8F3AC5" w:rsidRPr="008F3AC5" w:rsidRDefault="008F3AC5" w:rsidP="00DE0BF8">
            <w:pPr>
              <w:jc w:val="center"/>
              <w:rPr>
                <w:rFonts w:ascii="Arial" w:hAnsi="Arial" w:cs="Arial"/>
                <w:color w:val="000000"/>
                <w:sz w:val="18"/>
                <w:szCs w:val="18"/>
              </w:rPr>
            </w:pPr>
          </w:p>
        </w:tc>
      </w:tr>
    </w:tbl>
    <w:p w:rsidR="008F3AC5" w:rsidRPr="008F3AC5" w:rsidRDefault="008F3AC5" w:rsidP="00DE0BF8">
      <w:pPr>
        <w:pStyle w:val="PargrafodaLista"/>
        <w:tabs>
          <w:tab w:val="left" w:pos="1134"/>
        </w:tabs>
        <w:ind w:left="0"/>
        <w:rPr>
          <w:rFonts w:ascii="Arial" w:hAnsi="Arial" w:cs="Arial"/>
          <w:sz w:val="18"/>
          <w:szCs w:val="18"/>
        </w:rPr>
      </w:pPr>
    </w:p>
    <w:p w:rsidR="008F3AC5" w:rsidRPr="008F3AC5" w:rsidRDefault="008F3AC5" w:rsidP="00DE0BF8">
      <w:pPr>
        <w:pStyle w:val="PargrafodaLista"/>
        <w:tabs>
          <w:tab w:val="left" w:pos="1140"/>
        </w:tabs>
        <w:ind w:left="0"/>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 xml:space="preserve">7.2.2. A comprovação do vínculo profissional do responsável técnico deverá ser feita, conforme o caso, das seguintes formas: </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 xml:space="preserve">a) cópia da Carteira de Trabalhoe Previdência Social com o devido registro; ou </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 xml:space="preserve">b) prova de vínculo societário com a empresa; ou  </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 xml:space="preserve">c) ficha de registro de empregados ou do livro correspondente devidamente registrado no Ministério do Trabalho;  </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 xml:space="preserve">d) Contrato de Trabalho/Prestação de Serviço; </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 xml:space="preserve">e) Contratação de profissional autônomo e se responsabilize tecnicamente pela execução dos serviços. </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pStyle w:val="PargrafodaLista"/>
        <w:numPr>
          <w:ilvl w:val="0"/>
          <w:numId w:val="4"/>
        </w:numPr>
        <w:tabs>
          <w:tab w:val="num" w:pos="720"/>
        </w:tabs>
        <w:suppressAutoHyphens/>
        <w:spacing w:line="360" w:lineRule="auto"/>
        <w:ind w:left="0" w:hanging="11"/>
        <w:contextualSpacing w:val="0"/>
        <w:jc w:val="both"/>
        <w:rPr>
          <w:rFonts w:ascii="Arial" w:hAnsi="Arial" w:cs="Arial"/>
          <w:b/>
          <w:sz w:val="18"/>
          <w:szCs w:val="18"/>
        </w:rPr>
      </w:pPr>
      <w:r w:rsidRPr="008F3AC5">
        <w:rPr>
          <w:rFonts w:ascii="Arial" w:hAnsi="Arial" w:cs="Arial"/>
          <w:b/>
          <w:sz w:val="18"/>
          <w:szCs w:val="18"/>
        </w:rPr>
        <w:t>DA VISITA TÉCNICA</w:t>
      </w:r>
    </w:p>
    <w:p w:rsidR="008F3AC5" w:rsidRPr="008F3AC5" w:rsidRDefault="008F3AC5" w:rsidP="00DE0BF8">
      <w:pPr>
        <w:pStyle w:val="PargrafodaLista"/>
        <w:spacing w:line="360" w:lineRule="auto"/>
        <w:ind w:left="0"/>
        <w:jc w:val="both"/>
        <w:rPr>
          <w:rFonts w:ascii="Arial" w:hAnsi="Arial" w:cs="Arial"/>
          <w:b/>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8.1. As empresas interessadas em participar deste certame deverão inspecionar o localonde será executada a obra, devendo providenciar o respectivo agendamento junto àSecretaria de Obras e Planejamento, através do telefone (19) 3556-9900 ramal 9947;</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8.2. A Visita Técnica é obrigatória e deverá ser requerida com antecedência, até a data estipulada no edital;</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8.3. A Visita Técnica será acompanhada por servidor designado pela Secretaria Municipal de Obras e Planejamento, o qual certificará a visita, expedindo o necessário Atestado de Visita Técnica;</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8F3AC5" w:rsidRPr="008F3AC5" w:rsidRDefault="008F3AC5" w:rsidP="00DE0BF8">
      <w:pPr>
        <w:spacing w:line="360" w:lineRule="auto"/>
        <w:jc w:val="both"/>
        <w:rPr>
          <w:rFonts w:ascii="Arial" w:hAnsi="Arial" w:cs="Arial"/>
          <w:b/>
          <w:sz w:val="18"/>
          <w:szCs w:val="18"/>
        </w:rPr>
      </w:pPr>
    </w:p>
    <w:p w:rsidR="008F3AC5" w:rsidRPr="008F3AC5" w:rsidRDefault="008F3AC5" w:rsidP="00DE0BF8">
      <w:pPr>
        <w:pStyle w:val="PargrafodaLista"/>
        <w:numPr>
          <w:ilvl w:val="0"/>
          <w:numId w:val="4"/>
        </w:numPr>
        <w:tabs>
          <w:tab w:val="num" w:pos="720"/>
        </w:tabs>
        <w:suppressAutoHyphens/>
        <w:spacing w:line="360" w:lineRule="auto"/>
        <w:ind w:left="0" w:hanging="11"/>
        <w:contextualSpacing w:val="0"/>
        <w:jc w:val="both"/>
        <w:rPr>
          <w:rFonts w:ascii="Arial" w:hAnsi="Arial" w:cs="Arial"/>
          <w:b/>
          <w:sz w:val="18"/>
          <w:szCs w:val="18"/>
        </w:rPr>
      </w:pPr>
      <w:r w:rsidRPr="008F3AC5">
        <w:rPr>
          <w:rFonts w:ascii="Arial" w:hAnsi="Arial" w:cs="Arial"/>
          <w:b/>
          <w:sz w:val="18"/>
          <w:szCs w:val="18"/>
        </w:rPr>
        <w:t>CRITÉRIOS DE JULGAMENTO</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9.1.  A classificação das Propostas será determinada através do critério de MENOR PREÇO GLOBAL oferecido para a prestação dos serviços, à vista de que esta licitação é do tipo MENOR PREÇO;</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9.2. Abertos os Envelopes, não se admitirá alegações de erros ou enganos na cotação de preços bem como nas condições ofertadas;</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9.3. A COMPAJUL observará ainda, o que dispõe o art. 44 da Lei Federal Nº 8.666/93;</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 da proposta vencedora;</w:t>
      </w:r>
    </w:p>
    <w:p w:rsidR="008F3AC5" w:rsidRPr="008F3AC5" w:rsidRDefault="008F3AC5" w:rsidP="00DE0BF8">
      <w:pPr>
        <w:spacing w:line="360" w:lineRule="auto"/>
        <w:ind w:hanging="142"/>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9.5. O julgamento e adjudicação das propostas também serão feitos pela COMPAJUL e a homologação pelo Prefeito Municipal de Cordeirópolis;</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9.6. Serão desclassificadas as propostas:</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 xml:space="preserve">9.6.1. que não atendam às exigências do ato convocatório da licitação; </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9.6.2.  com preços excessivos ou manifestamente inexequíveis, nos termos do art. 48, II, §§1º e 2º, da Lei Federal nº 8.666/93;</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9.7. Não se considerará qualquer oferta de vantagem não prevista no edital, nem preço ou vantagem baseada nas ofertas dos demais licitantes.</w:t>
      </w:r>
    </w:p>
    <w:p w:rsidR="008F3AC5" w:rsidRPr="008F3AC5" w:rsidRDefault="008F3AC5" w:rsidP="00DE0BF8">
      <w:pPr>
        <w:tabs>
          <w:tab w:val="left" w:pos="993"/>
          <w:tab w:val="left" w:pos="1560"/>
        </w:tabs>
        <w:spacing w:line="360" w:lineRule="auto"/>
        <w:jc w:val="both"/>
        <w:rPr>
          <w:rFonts w:ascii="Arial" w:hAnsi="Arial" w:cs="Arial"/>
          <w:sz w:val="18"/>
          <w:szCs w:val="18"/>
        </w:rPr>
      </w:pPr>
    </w:p>
    <w:p w:rsidR="008F3AC5" w:rsidRPr="008F3AC5" w:rsidRDefault="008F3AC5" w:rsidP="00DE0BF8">
      <w:pPr>
        <w:numPr>
          <w:ilvl w:val="0"/>
          <w:numId w:val="4"/>
        </w:numPr>
        <w:tabs>
          <w:tab w:val="num" w:pos="720"/>
          <w:tab w:val="left" w:pos="993"/>
          <w:tab w:val="left" w:pos="1560"/>
        </w:tabs>
        <w:suppressAutoHyphens/>
        <w:spacing w:line="360" w:lineRule="auto"/>
        <w:ind w:hanging="11"/>
        <w:jc w:val="both"/>
        <w:rPr>
          <w:rFonts w:ascii="Arial" w:hAnsi="Arial" w:cs="Arial"/>
          <w:b/>
          <w:sz w:val="18"/>
          <w:szCs w:val="18"/>
        </w:rPr>
      </w:pPr>
      <w:r w:rsidRPr="008F3AC5">
        <w:rPr>
          <w:rFonts w:ascii="Arial" w:hAnsi="Arial" w:cs="Arial"/>
          <w:b/>
          <w:sz w:val="18"/>
          <w:szCs w:val="18"/>
        </w:rPr>
        <w:t>DAS PROPOSTAS</w:t>
      </w:r>
    </w:p>
    <w:p w:rsidR="008F3AC5" w:rsidRPr="008F3AC5" w:rsidRDefault="008F3AC5" w:rsidP="00DE0BF8">
      <w:pPr>
        <w:tabs>
          <w:tab w:val="left" w:pos="993"/>
          <w:tab w:val="left" w:pos="1560"/>
        </w:tabs>
        <w:spacing w:line="360" w:lineRule="auto"/>
        <w:jc w:val="both"/>
        <w:rPr>
          <w:rFonts w:ascii="Arial" w:hAnsi="Arial" w:cs="Arial"/>
          <w:sz w:val="18"/>
          <w:szCs w:val="18"/>
        </w:rPr>
      </w:pP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8F3AC5" w:rsidRPr="008F3AC5" w:rsidRDefault="008F3AC5" w:rsidP="00DE0BF8">
      <w:pPr>
        <w:tabs>
          <w:tab w:val="left" w:pos="993"/>
          <w:tab w:val="left" w:pos="1560"/>
        </w:tabs>
        <w:spacing w:line="360" w:lineRule="auto"/>
        <w:jc w:val="both"/>
        <w:rPr>
          <w:rFonts w:ascii="Arial" w:hAnsi="Arial" w:cs="Arial"/>
          <w:sz w:val="18"/>
          <w:szCs w:val="18"/>
        </w:rPr>
      </w:pPr>
    </w:p>
    <w:p w:rsidR="008F3AC5" w:rsidRPr="008F3AC5" w:rsidRDefault="008F3AC5" w:rsidP="00DE0BF8">
      <w:pPr>
        <w:tabs>
          <w:tab w:val="left" w:pos="993"/>
          <w:tab w:val="left" w:pos="1560"/>
        </w:tabs>
        <w:spacing w:line="360" w:lineRule="auto"/>
        <w:jc w:val="center"/>
        <w:rPr>
          <w:rFonts w:ascii="Arial" w:hAnsi="Arial" w:cs="Arial"/>
          <w:b/>
          <w:sz w:val="18"/>
          <w:szCs w:val="18"/>
        </w:rPr>
      </w:pPr>
      <w:r w:rsidRPr="008F3AC5">
        <w:rPr>
          <w:rFonts w:ascii="Arial" w:hAnsi="Arial" w:cs="Arial"/>
          <w:b/>
          <w:sz w:val="18"/>
          <w:szCs w:val="18"/>
          <w:u w:val="single"/>
        </w:rPr>
        <w:t>ENVELOPE Nº 01</w:t>
      </w:r>
      <w:r w:rsidRPr="008F3AC5">
        <w:rPr>
          <w:rFonts w:ascii="Arial" w:hAnsi="Arial" w:cs="Arial"/>
          <w:b/>
          <w:sz w:val="18"/>
          <w:szCs w:val="18"/>
        </w:rPr>
        <w:t xml:space="preserve">  – DOCUMENTAÇÃO DE HABILITAÇÃO</w:t>
      </w:r>
    </w:p>
    <w:p w:rsidR="008F3AC5" w:rsidRPr="008F3AC5" w:rsidRDefault="008F3AC5" w:rsidP="00DE0BF8">
      <w:pPr>
        <w:tabs>
          <w:tab w:val="left" w:pos="993"/>
          <w:tab w:val="left" w:pos="1560"/>
        </w:tabs>
        <w:spacing w:line="360" w:lineRule="auto"/>
        <w:jc w:val="center"/>
        <w:rPr>
          <w:rFonts w:ascii="Arial" w:hAnsi="Arial" w:cs="Arial"/>
          <w:b/>
          <w:sz w:val="18"/>
          <w:szCs w:val="18"/>
        </w:rPr>
      </w:pPr>
      <w:r w:rsidRPr="008F3AC5">
        <w:rPr>
          <w:rFonts w:ascii="Arial" w:hAnsi="Arial" w:cs="Arial"/>
          <w:b/>
          <w:sz w:val="18"/>
          <w:szCs w:val="18"/>
        </w:rPr>
        <w:t>PREFEITURA MUNICIPAL DE CORDEIRÓPOLIS</w:t>
      </w:r>
    </w:p>
    <w:p w:rsidR="008F3AC5" w:rsidRPr="008F3AC5" w:rsidRDefault="008F3AC5" w:rsidP="00DE0BF8">
      <w:pPr>
        <w:tabs>
          <w:tab w:val="left" w:pos="993"/>
          <w:tab w:val="left" w:pos="1560"/>
        </w:tabs>
        <w:spacing w:line="360" w:lineRule="auto"/>
        <w:jc w:val="center"/>
        <w:rPr>
          <w:rFonts w:ascii="Arial" w:hAnsi="Arial" w:cs="Arial"/>
          <w:b/>
          <w:sz w:val="18"/>
          <w:szCs w:val="18"/>
        </w:rPr>
      </w:pPr>
      <w:r w:rsidRPr="008F3AC5">
        <w:rPr>
          <w:rFonts w:ascii="Arial" w:hAnsi="Arial" w:cs="Arial"/>
          <w:b/>
          <w:i/>
          <w:sz w:val="18"/>
          <w:szCs w:val="18"/>
        </w:rPr>
        <w:t>TOMADA DE PREÇOS</w:t>
      </w:r>
      <w:r w:rsidRPr="008F3AC5">
        <w:rPr>
          <w:rFonts w:ascii="Arial" w:hAnsi="Arial" w:cs="Arial"/>
          <w:b/>
          <w:sz w:val="18"/>
          <w:szCs w:val="18"/>
        </w:rPr>
        <w:t xml:space="preserve"> Nº __</w:t>
      </w:r>
    </w:p>
    <w:p w:rsidR="008F3AC5" w:rsidRPr="008F3AC5" w:rsidRDefault="008F3AC5" w:rsidP="00DE0BF8">
      <w:pPr>
        <w:tabs>
          <w:tab w:val="left" w:pos="993"/>
          <w:tab w:val="left" w:pos="1560"/>
        </w:tabs>
        <w:spacing w:line="360" w:lineRule="auto"/>
        <w:jc w:val="center"/>
        <w:rPr>
          <w:rFonts w:ascii="Arial" w:hAnsi="Arial" w:cs="Arial"/>
          <w:b/>
          <w:sz w:val="18"/>
          <w:szCs w:val="18"/>
        </w:rPr>
      </w:pPr>
      <w:r w:rsidRPr="008F3AC5">
        <w:rPr>
          <w:rFonts w:ascii="Arial" w:hAnsi="Arial" w:cs="Arial"/>
          <w:b/>
          <w:sz w:val="18"/>
          <w:szCs w:val="18"/>
        </w:rPr>
        <w:t>(denominação, endereço, e-mail e telefone do licitante)</w:t>
      </w:r>
    </w:p>
    <w:p w:rsidR="008F3AC5" w:rsidRPr="008F3AC5" w:rsidRDefault="008F3AC5" w:rsidP="00DE0BF8">
      <w:pPr>
        <w:tabs>
          <w:tab w:val="left" w:pos="993"/>
          <w:tab w:val="left" w:pos="1560"/>
        </w:tabs>
        <w:spacing w:line="360" w:lineRule="auto"/>
        <w:jc w:val="center"/>
        <w:rPr>
          <w:rFonts w:ascii="Arial" w:hAnsi="Arial" w:cs="Arial"/>
          <w:b/>
          <w:sz w:val="18"/>
          <w:szCs w:val="18"/>
        </w:rPr>
      </w:pPr>
    </w:p>
    <w:p w:rsidR="008F3AC5" w:rsidRPr="008F3AC5" w:rsidRDefault="008F3AC5" w:rsidP="00DE0BF8">
      <w:pPr>
        <w:tabs>
          <w:tab w:val="left" w:pos="993"/>
          <w:tab w:val="left" w:pos="1560"/>
        </w:tabs>
        <w:spacing w:line="360" w:lineRule="auto"/>
        <w:jc w:val="center"/>
        <w:rPr>
          <w:rFonts w:ascii="Arial" w:hAnsi="Arial" w:cs="Arial"/>
          <w:b/>
          <w:sz w:val="18"/>
          <w:szCs w:val="18"/>
        </w:rPr>
      </w:pPr>
      <w:r w:rsidRPr="008F3AC5">
        <w:rPr>
          <w:rFonts w:ascii="Arial" w:hAnsi="Arial" w:cs="Arial"/>
          <w:b/>
          <w:sz w:val="18"/>
          <w:szCs w:val="18"/>
          <w:u w:val="single"/>
        </w:rPr>
        <w:t>ENVELOPE Nº 02</w:t>
      </w:r>
      <w:r w:rsidRPr="008F3AC5">
        <w:rPr>
          <w:rFonts w:ascii="Arial" w:hAnsi="Arial" w:cs="Arial"/>
          <w:b/>
          <w:sz w:val="18"/>
          <w:szCs w:val="18"/>
        </w:rPr>
        <w:t xml:space="preserve">  – PROPOSTA COMERCIAL</w:t>
      </w:r>
    </w:p>
    <w:p w:rsidR="008F3AC5" w:rsidRPr="008F3AC5" w:rsidRDefault="008F3AC5" w:rsidP="00DE0BF8">
      <w:pPr>
        <w:tabs>
          <w:tab w:val="left" w:pos="993"/>
          <w:tab w:val="left" w:pos="1560"/>
        </w:tabs>
        <w:spacing w:line="360" w:lineRule="auto"/>
        <w:jc w:val="center"/>
        <w:rPr>
          <w:rFonts w:ascii="Arial" w:hAnsi="Arial" w:cs="Arial"/>
          <w:b/>
          <w:sz w:val="18"/>
          <w:szCs w:val="18"/>
        </w:rPr>
      </w:pPr>
      <w:r w:rsidRPr="008F3AC5">
        <w:rPr>
          <w:rFonts w:ascii="Arial" w:hAnsi="Arial" w:cs="Arial"/>
          <w:b/>
          <w:sz w:val="18"/>
          <w:szCs w:val="18"/>
        </w:rPr>
        <w:t>PREFEITURA MUNICIPAL DE CORDEIRÓPOLIS</w:t>
      </w:r>
    </w:p>
    <w:p w:rsidR="008F3AC5" w:rsidRPr="008F3AC5" w:rsidRDefault="008F3AC5" w:rsidP="00DE0BF8">
      <w:pPr>
        <w:tabs>
          <w:tab w:val="left" w:pos="993"/>
          <w:tab w:val="left" w:pos="1560"/>
        </w:tabs>
        <w:spacing w:line="360" w:lineRule="auto"/>
        <w:jc w:val="center"/>
        <w:rPr>
          <w:rFonts w:ascii="Arial" w:hAnsi="Arial" w:cs="Arial"/>
          <w:b/>
          <w:sz w:val="18"/>
          <w:szCs w:val="18"/>
        </w:rPr>
      </w:pPr>
      <w:r w:rsidRPr="008F3AC5">
        <w:rPr>
          <w:rFonts w:ascii="Arial" w:hAnsi="Arial" w:cs="Arial"/>
          <w:b/>
          <w:i/>
          <w:sz w:val="18"/>
          <w:szCs w:val="18"/>
        </w:rPr>
        <w:t>TOMADA DE PREÇOS</w:t>
      </w:r>
      <w:r w:rsidRPr="008F3AC5">
        <w:rPr>
          <w:rFonts w:ascii="Arial" w:hAnsi="Arial" w:cs="Arial"/>
          <w:b/>
          <w:sz w:val="18"/>
          <w:szCs w:val="18"/>
        </w:rPr>
        <w:t xml:space="preserve"> Nº __</w:t>
      </w:r>
    </w:p>
    <w:p w:rsidR="008F3AC5" w:rsidRPr="008F3AC5" w:rsidRDefault="008F3AC5" w:rsidP="00DE0BF8">
      <w:pPr>
        <w:tabs>
          <w:tab w:val="left" w:pos="993"/>
          <w:tab w:val="left" w:pos="1560"/>
        </w:tabs>
        <w:spacing w:line="360" w:lineRule="auto"/>
        <w:jc w:val="center"/>
        <w:rPr>
          <w:rFonts w:ascii="Arial" w:hAnsi="Arial" w:cs="Arial"/>
          <w:b/>
          <w:sz w:val="18"/>
          <w:szCs w:val="18"/>
        </w:rPr>
      </w:pPr>
      <w:r w:rsidRPr="008F3AC5">
        <w:rPr>
          <w:rFonts w:ascii="Arial" w:hAnsi="Arial" w:cs="Arial"/>
          <w:b/>
          <w:sz w:val="18"/>
          <w:szCs w:val="18"/>
        </w:rPr>
        <w:t>(denominação, endereço, e-mail e telefone do licitante)</w:t>
      </w: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8F3AC5" w:rsidRPr="008F3AC5" w:rsidRDefault="008F3AC5" w:rsidP="00DE0BF8">
      <w:pPr>
        <w:tabs>
          <w:tab w:val="left" w:pos="993"/>
          <w:tab w:val="left" w:pos="1560"/>
        </w:tabs>
        <w:spacing w:line="360" w:lineRule="auto"/>
        <w:jc w:val="both"/>
        <w:rPr>
          <w:rFonts w:ascii="Arial" w:hAnsi="Arial" w:cs="Arial"/>
          <w:sz w:val="18"/>
          <w:szCs w:val="18"/>
        </w:rPr>
      </w:pP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 xml:space="preserve">10.3.3. Cronograma físico-financeiro; </w:t>
      </w:r>
    </w:p>
    <w:p w:rsidR="008F3AC5" w:rsidRPr="008F3AC5" w:rsidRDefault="008F3AC5" w:rsidP="00DE0BF8">
      <w:pPr>
        <w:tabs>
          <w:tab w:val="left" w:pos="993"/>
          <w:tab w:val="left" w:pos="1560"/>
        </w:tabs>
        <w:spacing w:line="360" w:lineRule="auto"/>
        <w:jc w:val="both"/>
        <w:rPr>
          <w:rFonts w:ascii="Arial" w:hAnsi="Arial" w:cs="Arial"/>
          <w:sz w:val="18"/>
          <w:szCs w:val="18"/>
        </w:rPr>
      </w:pP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 xml:space="preserve">10.3.4. Planilhas de serviços, quantitativos e preços; </w:t>
      </w:r>
    </w:p>
    <w:p w:rsidR="008F3AC5" w:rsidRPr="008F3AC5" w:rsidRDefault="008F3AC5" w:rsidP="00DE0BF8">
      <w:pPr>
        <w:tabs>
          <w:tab w:val="left" w:pos="993"/>
          <w:tab w:val="left" w:pos="1560"/>
        </w:tabs>
        <w:spacing w:line="360" w:lineRule="auto"/>
        <w:jc w:val="both"/>
        <w:rPr>
          <w:rFonts w:ascii="Arial" w:hAnsi="Arial" w:cs="Arial"/>
          <w:sz w:val="18"/>
          <w:szCs w:val="18"/>
        </w:rPr>
      </w:pP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8F3AC5" w:rsidRPr="008F3AC5" w:rsidRDefault="008F3AC5" w:rsidP="00DE0BF8">
      <w:pPr>
        <w:tabs>
          <w:tab w:val="left" w:pos="993"/>
          <w:tab w:val="left" w:pos="1560"/>
        </w:tabs>
        <w:spacing w:line="360" w:lineRule="auto"/>
        <w:jc w:val="both"/>
        <w:rPr>
          <w:rFonts w:ascii="Arial" w:hAnsi="Arial" w:cs="Arial"/>
          <w:sz w:val="18"/>
          <w:szCs w:val="18"/>
        </w:rPr>
      </w:pP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 xml:space="preserve">10.3.6. Prazo de validade da proposta, que deverá ser de, pelo menos, 60 (sessenta) </w:t>
      </w: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 xml:space="preserve">dias, contados da data de apresentação das propostas. </w:t>
      </w:r>
    </w:p>
    <w:p w:rsidR="008F3AC5" w:rsidRPr="008F3AC5" w:rsidRDefault="008F3AC5" w:rsidP="00DE0BF8">
      <w:pPr>
        <w:tabs>
          <w:tab w:val="left" w:pos="993"/>
          <w:tab w:val="left" w:pos="1560"/>
        </w:tabs>
        <w:spacing w:line="360" w:lineRule="auto"/>
        <w:jc w:val="both"/>
        <w:rPr>
          <w:rFonts w:ascii="Arial" w:hAnsi="Arial" w:cs="Arial"/>
          <w:sz w:val="18"/>
          <w:szCs w:val="18"/>
        </w:rPr>
      </w:pP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10.3.7. Preço global da obra;</w:t>
      </w:r>
    </w:p>
    <w:p w:rsidR="008F3AC5" w:rsidRPr="008F3AC5" w:rsidRDefault="008F3AC5" w:rsidP="00DE0BF8">
      <w:pPr>
        <w:tabs>
          <w:tab w:val="left" w:pos="993"/>
          <w:tab w:val="left" w:pos="1560"/>
        </w:tabs>
        <w:spacing w:line="360" w:lineRule="auto"/>
        <w:jc w:val="both"/>
        <w:rPr>
          <w:rFonts w:ascii="Arial" w:hAnsi="Arial" w:cs="Arial"/>
          <w:sz w:val="18"/>
          <w:szCs w:val="18"/>
        </w:rPr>
      </w:pP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 xml:space="preserve">10.3.7.1. O preço deverá ser cotado: </w:t>
      </w:r>
    </w:p>
    <w:p w:rsidR="008F3AC5" w:rsidRPr="008F3AC5" w:rsidRDefault="008F3AC5" w:rsidP="00DE0BF8">
      <w:pPr>
        <w:tabs>
          <w:tab w:val="left" w:pos="993"/>
          <w:tab w:val="left" w:pos="1560"/>
        </w:tabs>
        <w:spacing w:line="360" w:lineRule="auto"/>
        <w:jc w:val="both"/>
        <w:rPr>
          <w:rFonts w:ascii="Arial" w:hAnsi="Arial" w:cs="Arial"/>
          <w:sz w:val="18"/>
          <w:szCs w:val="18"/>
        </w:rPr>
      </w:pP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 xml:space="preserve">a) em valor unitário, total por item e global, indicando os preços referentes à mão-de-obra e material;  </w:t>
      </w: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 xml:space="preserve">b) em moeda corrente nacional; </w:t>
      </w: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10.3.7.2.  O preço proposto deverá contemplar todos os custos diretos e indiretos incorridos pelo licitante na data da apresentação da proposta</w:t>
      </w: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 xml:space="preserve">10.3.8.  Prazo de execução dos serviços de </w:t>
      </w:r>
      <w:r w:rsidRPr="008F3AC5">
        <w:rPr>
          <w:rFonts w:ascii="Arial" w:hAnsi="Arial" w:cs="Arial"/>
          <w:b/>
          <w:bCs/>
          <w:sz w:val="18"/>
          <w:szCs w:val="18"/>
        </w:rPr>
        <w:t>14</w:t>
      </w:r>
      <w:r w:rsidRPr="008F3AC5">
        <w:rPr>
          <w:rFonts w:ascii="Arial" w:hAnsi="Arial" w:cs="Arial"/>
          <w:b/>
          <w:sz w:val="18"/>
          <w:szCs w:val="18"/>
        </w:rPr>
        <w:t xml:space="preserve"> (quatorze) meses</w:t>
      </w:r>
      <w:r w:rsidRPr="008F3AC5">
        <w:rPr>
          <w:rFonts w:ascii="Arial" w:hAnsi="Arial" w:cs="Arial"/>
          <w:sz w:val="18"/>
          <w:szCs w:val="18"/>
        </w:rPr>
        <w:t>, contados a partir da data de recebimento pela contratada da Ordem de Serviço;</w:t>
      </w:r>
    </w:p>
    <w:p w:rsidR="008F3AC5" w:rsidRPr="008F3AC5" w:rsidRDefault="008F3AC5" w:rsidP="00DE0BF8">
      <w:pPr>
        <w:tabs>
          <w:tab w:val="left" w:pos="993"/>
          <w:tab w:val="left" w:pos="1560"/>
        </w:tabs>
        <w:spacing w:line="360" w:lineRule="auto"/>
        <w:jc w:val="both"/>
        <w:rPr>
          <w:rFonts w:ascii="Arial" w:hAnsi="Arial" w:cs="Arial"/>
          <w:sz w:val="18"/>
          <w:szCs w:val="18"/>
        </w:rPr>
      </w:pP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10.3.9. Declaração impressa na proposta de que os preços apresentados contemplam todos os custos diretos e indiretos referentes ao objeto licitado;</w:t>
      </w:r>
    </w:p>
    <w:p w:rsidR="008F3AC5" w:rsidRPr="008F3AC5" w:rsidRDefault="008F3AC5" w:rsidP="00DE0BF8">
      <w:pPr>
        <w:tabs>
          <w:tab w:val="left" w:pos="993"/>
          <w:tab w:val="left" w:pos="1560"/>
        </w:tabs>
        <w:spacing w:line="360" w:lineRule="auto"/>
        <w:jc w:val="both"/>
        <w:rPr>
          <w:rFonts w:ascii="Arial" w:hAnsi="Arial" w:cs="Arial"/>
          <w:sz w:val="18"/>
          <w:szCs w:val="18"/>
        </w:rPr>
      </w:pP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 xml:space="preserve">10.4.  O não cumprimento de quaisquer requisitos enumerados nos itens 10.1 e 10.3, implicará na desclassificação da empresa proponente.     </w:t>
      </w:r>
    </w:p>
    <w:p w:rsidR="008F3AC5" w:rsidRPr="008F3AC5" w:rsidRDefault="008F3AC5" w:rsidP="00DE0BF8">
      <w:pPr>
        <w:tabs>
          <w:tab w:val="left" w:pos="993"/>
          <w:tab w:val="left" w:pos="1560"/>
        </w:tabs>
        <w:spacing w:line="360" w:lineRule="auto"/>
        <w:jc w:val="both"/>
        <w:rPr>
          <w:rFonts w:ascii="Arial" w:hAnsi="Arial" w:cs="Arial"/>
          <w:sz w:val="18"/>
          <w:szCs w:val="18"/>
        </w:rPr>
      </w:pPr>
    </w:p>
    <w:p w:rsidR="008F3AC5" w:rsidRPr="008F3AC5" w:rsidRDefault="008F3AC5" w:rsidP="00DE0BF8">
      <w:pPr>
        <w:pStyle w:val="PargrafodaLista"/>
        <w:numPr>
          <w:ilvl w:val="0"/>
          <w:numId w:val="4"/>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8F3AC5">
        <w:rPr>
          <w:rFonts w:ascii="Arial" w:hAnsi="Arial" w:cs="Arial"/>
          <w:b/>
          <w:sz w:val="18"/>
          <w:szCs w:val="18"/>
        </w:rPr>
        <w:lastRenderedPageBreak/>
        <w:t>DO FORNECIMENTO DE INFORMAÇÕES</w:t>
      </w:r>
    </w:p>
    <w:p w:rsidR="008F3AC5" w:rsidRPr="008F3AC5" w:rsidRDefault="008F3AC5" w:rsidP="00DE0BF8">
      <w:pPr>
        <w:tabs>
          <w:tab w:val="left" w:pos="993"/>
          <w:tab w:val="left" w:pos="1560"/>
        </w:tabs>
        <w:spacing w:line="360" w:lineRule="auto"/>
        <w:jc w:val="both"/>
        <w:rPr>
          <w:rFonts w:ascii="Arial" w:hAnsi="Arial" w:cs="Arial"/>
          <w:b/>
          <w:sz w:val="18"/>
          <w:szCs w:val="18"/>
        </w:rPr>
      </w:pPr>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11.1. Maiores esclarecimentos e informações sobre a presente licitação serão fornecidas pelo Departamento de Suprimentos da Prefeitura Municipal de Cordeirópolis, pref</w:t>
      </w:r>
      <w:r w:rsidR="00DE0BF8">
        <w:rPr>
          <w:rFonts w:ascii="Arial" w:hAnsi="Arial" w:cs="Arial"/>
          <w:sz w:val="18"/>
          <w:szCs w:val="18"/>
        </w:rPr>
        <w:t>erencialmente através do e-mail</w:t>
      </w:r>
    </w:p>
    <w:p w:rsidR="008F3AC5" w:rsidRPr="008F3AC5" w:rsidRDefault="00CE7CBC" w:rsidP="00DE0BF8">
      <w:pPr>
        <w:tabs>
          <w:tab w:val="left" w:pos="993"/>
          <w:tab w:val="left" w:pos="1560"/>
        </w:tabs>
        <w:spacing w:line="360" w:lineRule="auto"/>
        <w:jc w:val="center"/>
        <w:rPr>
          <w:rFonts w:ascii="Arial" w:hAnsi="Arial" w:cs="Arial"/>
          <w:sz w:val="18"/>
          <w:szCs w:val="18"/>
        </w:rPr>
      </w:pPr>
      <w:hyperlink r:id="rId10" w:history="1">
        <w:r w:rsidR="008F3AC5" w:rsidRPr="008F3AC5">
          <w:rPr>
            <w:rStyle w:val="Hyperlink"/>
            <w:rFonts w:ascii="Arial" w:hAnsi="Arial" w:cs="Arial"/>
            <w:sz w:val="18"/>
            <w:szCs w:val="18"/>
          </w:rPr>
          <w:t>suprimentos@cordeiropolis.sp.gov.br</w:t>
        </w:r>
      </w:hyperlink>
    </w:p>
    <w:p w:rsidR="008F3AC5" w:rsidRPr="008F3AC5" w:rsidRDefault="008F3AC5" w:rsidP="00DE0BF8">
      <w:pPr>
        <w:tabs>
          <w:tab w:val="left" w:pos="993"/>
          <w:tab w:val="left" w:pos="1560"/>
        </w:tabs>
        <w:spacing w:line="360" w:lineRule="auto"/>
        <w:jc w:val="both"/>
        <w:rPr>
          <w:rFonts w:ascii="Arial" w:hAnsi="Arial" w:cs="Arial"/>
          <w:sz w:val="18"/>
          <w:szCs w:val="18"/>
        </w:rPr>
      </w:pPr>
      <w:r w:rsidRPr="008F3AC5">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pStyle w:val="PargrafodaLista"/>
        <w:numPr>
          <w:ilvl w:val="0"/>
          <w:numId w:val="4"/>
        </w:numPr>
        <w:tabs>
          <w:tab w:val="num" w:pos="720"/>
        </w:tabs>
        <w:suppressAutoHyphens/>
        <w:spacing w:line="360" w:lineRule="auto"/>
        <w:ind w:left="0" w:hanging="11"/>
        <w:contextualSpacing w:val="0"/>
        <w:jc w:val="both"/>
        <w:rPr>
          <w:rFonts w:ascii="Arial" w:hAnsi="Arial" w:cs="Arial"/>
          <w:sz w:val="18"/>
          <w:szCs w:val="18"/>
        </w:rPr>
      </w:pPr>
      <w:r w:rsidRPr="008F3AC5">
        <w:rPr>
          <w:rFonts w:ascii="Arial" w:hAnsi="Arial" w:cs="Arial"/>
          <w:b/>
          <w:sz w:val="18"/>
          <w:szCs w:val="18"/>
        </w:rPr>
        <w:t xml:space="preserve"> ANEXOS:</w:t>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b/>
          <w:sz w:val="18"/>
          <w:szCs w:val="18"/>
        </w:rPr>
      </w:pPr>
      <w:r w:rsidRPr="008F3AC5">
        <w:rPr>
          <w:rFonts w:ascii="Arial" w:hAnsi="Arial" w:cs="Arial"/>
          <w:b/>
          <w:sz w:val="18"/>
          <w:szCs w:val="18"/>
        </w:rPr>
        <w:t>ANEXO I</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Anexo I.A – Requisição;</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Anexo I.B – Justificativa;</w:t>
      </w:r>
    </w:p>
    <w:p w:rsidR="008F3AC5" w:rsidRPr="008F3AC5" w:rsidRDefault="008F3AC5" w:rsidP="00DE0BF8">
      <w:pPr>
        <w:spacing w:line="360" w:lineRule="auto"/>
        <w:jc w:val="both"/>
        <w:rPr>
          <w:rFonts w:ascii="Arial" w:hAnsi="Arial" w:cs="Arial"/>
          <w:b/>
          <w:sz w:val="18"/>
          <w:szCs w:val="18"/>
        </w:rPr>
      </w:pPr>
    </w:p>
    <w:p w:rsidR="008F3AC5" w:rsidRPr="008F3AC5" w:rsidRDefault="008F3AC5" w:rsidP="00DE0BF8">
      <w:pPr>
        <w:spacing w:line="360" w:lineRule="auto"/>
        <w:jc w:val="both"/>
        <w:rPr>
          <w:rFonts w:ascii="Arial" w:hAnsi="Arial" w:cs="Arial"/>
          <w:b/>
          <w:sz w:val="18"/>
          <w:szCs w:val="18"/>
        </w:rPr>
      </w:pPr>
      <w:r w:rsidRPr="008F3AC5">
        <w:rPr>
          <w:rFonts w:ascii="Arial" w:hAnsi="Arial" w:cs="Arial"/>
          <w:b/>
          <w:sz w:val="18"/>
          <w:szCs w:val="18"/>
        </w:rPr>
        <w:t>ANEXO II – Especificações Técnicas</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ab/>
        <w:t>Anexo II.A – Memorial Descritivo;</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ab/>
        <w:t>Anexo II.B – Planilha Orçamentária;</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ab/>
        <w:t>Anexo II.C – Cronograma Físico Financeiro;</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ab/>
        <w:t>Anexo II.D – Tabela com Itens de Relevância;</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ab/>
        <w:t>Anexo II.E – ART Planilha Orçamentária e Cronograma;</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ab/>
        <w:t>Anexo II.F – Projetos.</w:t>
      </w:r>
    </w:p>
    <w:p w:rsidR="008F3AC5" w:rsidRPr="008F3AC5" w:rsidRDefault="008F3AC5" w:rsidP="00DE0BF8">
      <w:pPr>
        <w:spacing w:line="360" w:lineRule="auto"/>
        <w:jc w:val="both"/>
        <w:rPr>
          <w:rFonts w:ascii="Arial" w:hAnsi="Arial" w:cs="Arial"/>
          <w:sz w:val="18"/>
          <w:szCs w:val="18"/>
        </w:rPr>
      </w:pPr>
      <w:r w:rsidRPr="008F3AC5">
        <w:rPr>
          <w:rFonts w:ascii="Arial" w:hAnsi="Arial" w:cs="Arial"/>
          <w:sz w:val="18"/>
          <w:szCs w:val="18"/>
        </w:rPr>
        <w:tab/>
      </w:r>
      <w:r w:rsidRPr="008F3AC5">
        <w:rPr>
          <w:rFonts w:ascii="Arial" w:hAnsi="Arial" w:cs="Arial"/>
          <w:sz w:val="18"/>
          <w:szCs w:val="18"/>
        </w:rPr>
        <w:tab/>
      </w: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both"/>
        <w:rPr>
          <w:rFonts w:ascii="Arial" w:hAnsi="Arial" w:cs="Arial"/>
          <w:sz w:val="18"/>
          <w:szCs w:val="18"/>
        </w:rPr>
      </w:pPr>
    </w:p>
    <w:p w:rsidR="008F3AC5" w:rsidRPr="008F3AC5" w:rsidRDefault="008F3AC5" w:rsidP="00DE0BF8">
      <w:pPr>
        <w:spacing w:line="360" w:lineRule="auto"/>
        <w:jc w:val="right"/>
        <w:rPr>
          <w:rFonts w:ascii="Arial" w:hAnsi="Arial" w:cs="Arial"/>
          <w:sz w:val="18"/>
          <w:szCs w:val="18"/>
        </w:rPr>
      </w:pPr>
      <w:r w:rsidRPr="008F3AC5">
        <w:rPr>
          <w:rFonts w:ascii="Arial" w:hAnsi="Arial" w:cs="Arial"/>
          <w:sz w:val="18"/>
          <w:szCs w:val="18"/>
        </w:rPr>
        <w:t>Cordeirópolis, 23 de abril de 2020</w:t>
      </w:r>
    </w:p>
    <w:p w:rsidR="008F3AC5" w:rsidRPr="008F3AC5" w:rsidRDefault="008F3AC5" w:rsidP="00DE0BF8">
      <w:pPr>
        <w:spacing w:line="360" w:lineRule="auto"/>
        <w:jc w:val="center"/>
        <w:rPr>
          <w:rFonts w:ascii="Arial" w:hAnsi="Arial" w:cs="Arial"/>
          <w:sz w:val="18"/>
          <w:szCs w:val="18"/>
        </w:rPr>
      </w:pPr>
    </w:p>
    <w:p w:rsidR="008F3AC5" w:rsidRPr="008F3AC5" w:rsidRDefault="008F3AC5" w:rsidP="00DE0BF8">
      <w:pPr>
        <w:spacing w:line="360" w:lineRule="auto"/>
        <w:jc w:val="center"/>
        <w:rPr>
          <w:rFonts w:ascii="Arial" w:hAnsi="Arial" w:cs="Arial"/>
          <w:sz w:val="18"/>
          <w:szCs w:val="18"/>
        </w:rPr>
      </w:pPr>
    </w:p>
    <w:p w:rsidR="008F3AC5" w:rsidRPr="008F3AC5" w:rsidRDefault="008F3AC5" w:rsidP="00DE0BF8">
      <w:pPr>
        <w:spacing w:line="360" w:lineRule="auto"/>
        <w:jc w:val="center"/>
        <w:rPr>
          <w:rFonts w:ascii="Arial" w:hAnsi="Arial" w:cs="Arial"/>
          <w:sz w:val="18"/>
          <w:szCs w:val="18"/>
        </w:rPr>
      </w:pPr>
    </w:p>
    <w:p w:rsidR="008F3AC5" w:rsidRPr="008F3AC5" w:rsidRDefault="008F3AC5" w:rsidP="00DE0BF8">
      <w:pPr>
        <w:spacing w:line="360" w:lineRule="auto"/>
        <w:jc w:val="center"/>
        <w:rPr>
          <w:rFonts w:ascii="Arial" w:hAnsi="Arial" w:cs="Arial"/>
          <w:sz w:val="18"/>
          <w:szCs w:val="18"/>
        </w:rPr>
      </w:pPr>
    </w:p>
    <w:p w:rsidR="008F3AC5" w:rsidRPr="008F3AC5" w:rsidRDefault="008F3AC5" w:rsidP="00DE0BF8">
      <w:pPr>
        <w:spacing w:line="360" w:lineRule="auto"/>
        <w:jc w:val="center"/>
        <w:rPr>
          <w:rFonts w:ascii="Arial" w:hAnsi="Arial" w:cs="Arial"/>
          <w:sz w:val="18"/>
          <w:szCs w:val="18"/>
        </w:rPr>
      </w:pPr>
    </w:p>
    <w:p w:rsidR="008F3AC5" w:rsidRPr="008F3AC5" w:rsidRDefault="008F3AC5" w:rsidP="00DE0BF8">
      <w:pPr>
        <w:tabs>
          <w:tab w:val="left" w:pos="3261"/>
        </w:tabs>
        <w:jc w:val="center"/>
        <w:rPr>
          <w:rFonts w:ascii="Arial" w:hAnsi="Arial" w:cs="Arial"/>
          <w:i/>
          <w:sz w:val="18"/>
          <w:szCs w:val="18"/>
        </w:rPr>
      </w:pPr>
      <w:r w:rsidRPr="008F3AC5">
        <w:rPr>
          <w:rFonts w:ascii="Arial" w:hAnsi="Arial" w:cs="Arial"/>
          <w:i/>
          <w:sz w:val="18"/>
          <w:szCs w:val="18"/>
        </w:rPr>
        <w:t>________________________</w:t>
      </w:r>
    </w:p>
    <w:p w:rsidR="008F3AC5" w:rsidRPr="008F3AC5" w:rsidRDefault="008F3AC5" w:rsidP="00DE0BF8">
      <w:pPr>
        <w:jc w:val="center"/>
        <w:rPr>
          <w:rFonts w:ascii="Arial" w:hAnsi="Arial" w:cs="Arial"/>
          <w:b/>
          <w:i/>
          <w:sz w:val="18"/>
          <w:szCs w:val="18"/>
        </w:rPr>
      </w:pPr>
      <w:r w:rsidRPr="008F3AC5">
        <w:rPr>
          <w:rFonts w:ascii="Arial" w:hAnsi="Arial" w:cs="Arial"/>
          <w:b/>
          <w:i/>
          <w:sz w:val="18"/>
          <w:szCs w:val="18"/>
        </w:rPr>
        <w:t>Eng. MARCELO J. COGHI</w:t>
      </w:r>
    </w:p>
    <w:p w:rsidR="008F3AC5" w:rsidRPr="008F3AC5" w:rsidRDefault="008F3AC5" w:rsidP="00DE0BF8">
      <w:pPr>
        <w:jc w:val="center"/>
        <w:rPr>
          <w:rFonts w:ascii="Arial" w:hAnsi="Arial" w:cs="Arial"/>
          <w:i/>
          <w:sz w:val="18"/>
          <w:szCs w:val="18"/>
        </w:rPr>
      </w:pPr>
      <w:r w:rsidRPr="008F3AC5">
        <w:rPr>
          <w:rFonts w:ascii="Arial" w:hAnsi="Arial" w:cs="Arial"/>
          <w:i/>
          <w:sz w:val="18"/>
          <w:szCs w:val="18"/>
        </w:rPr>
        <w:t>Secretário Municipal de Obras e Planejamento</w:t>
      </w:r>
    </w:p>
    <w:p w:rsidR="00B97D67" w:rsidRPr="00B97D67" w:rsidRDefault="00B97D67" w:rsidP="00B97D67">
      <w:pPr>
        <w:jc w:val="center"/>
        <w:rPr>
          <w:rFonts w:ascii="Arial" w:hAnsi="Arial" w:cs="Arial"/>
          <w:i/>
        </w:rPr>
      </w:pPr>
    </w:p>
    <w:p w:rsidR="009B1B21" w:rsidRDefault="009B1B21" w:rsidP="009B1B21">
      <w:pPr>
        <w:spacing w:line="360" w:lineRule="auto"/>
        <w:jc w:val="both"/>
      </w:pPr>
    </w:p>
    <w:p w:rsidR="007F12A0" w:rsidRPr="00D77ACA" w:rsidRDefault="007F12A0" w:rsidP="007F12A0"/>
    <w:p w:rsidR="00672359" w:rsidRPr="00C16397" w:rsidRDefault="00672359" w:rsidP="00672359">
      <w:pPr>
        <w:spacing w:line="360" w:lineRule="auto"/>
        <w:jc w:val="both"/>
        <w:rPr>
          <w:rFonts w:ascii="Arial" w:hAnsi="Arial" w:cs="Arial"/>
          <w:sz w:val="24"/>
          <w:szCs w:val="24"/>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41AE1">
        <w:rPr>
          <w:rFonts w:ascii="Arial" w:hAnsi="Arial" w:cs="Arial"/>
          <w:sz w:val="22"/>
          <w:szCs w:val="22"/>
        </w:rPr>
        <w:t>05/2020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241AE1">
        <w:rPr>
          <w:rFonts w:ascii="Arial" w:hAnsi="Arial" w:cs="Arial"/>
          <w:b/>
          <w:bCs/>
          <w:iCs/>
          <w:sz w:val="22"/>
          <w:szCs w:val="22"/>
        </w:rPr>
        <w:t>Instalações e Melhorias para Sistema de Combate a Incêndio nas Unidades de Educação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41AE1">
        <w:rPr>
          <w:rFonts w:ascii="Arial" w:hAnsi="Arial" w:cs="Arial"/>
          <w:sz w:val="22"/>
          <w:szCs w:val="22"/>
        </w:rPr>
        <w:t>05/2020</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241AE1">
        <w:rPr>
          <w:rFonts w:ascii="Arial" w:hAnsi="Arial" w:cs="Arial"/>
          <w:b/>
          <w:bCs/>
          <w:iCs/>
          <w:sz w:val="22"/>
          <w:szCs w:val="22"/>
        </w:rPr>
        <w:t>Instalações e Melhorias para Sistema de Combate a Incêndio nas Unidades de Educação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41AE1">
        <w:rPr>
          <w:rFonts w:ascii="Arial" w:hAnsi="Arial" w:cs="Arial"/>
          <w:sz w:val="22"/>
          <w:szCs w:val="22"/>
        </w:rPr>
        <w:t>05/2020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241AE1">
        <w:rPr>
          <w:rFonts w:ascii="Arial" w:hAnsi="Arial" w:cs="Arial"/>
          <w:b/>
          <w:bCs/>
          <w:iCs/>
          <w:sz w:val="22"/>
          <w:szCs w:val="22"/>
        </w:rPr>
        <w:t>Instalações e Melhorias para Sistema de Combate a Incêndio nas Unidades de Educação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20</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41AE1">
        <w:rPr>
          <w:rFonts w:ascii="Arial" w:hAnsi="Arial" w:cs="Arial"/>
          <w:sz w:val="22"/>
          <w:szCs w:val="22"/>
        </w:rPr>
        <w:t>05/2020</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241AE1">
        <w:rPr>
          <w:rFonts w:ascii="Arial" w:hAnsi="Arial" w:cs="Arial"/>
          <w:b/>
          <w:bCs/>
          <w:iCs/>
          <w:sz w:val="22"/>
          <w:szCs w:val="22"/>
        </w:rPr>
        <w:t>Instalações e Melhorias para Sistema de Combate a Incêndio nas Unidades de Educação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2020</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241AE1">
              <w:rPr>
                <w:rFonts w:ascii="Arial" w:hAnsi="Arial" w:cs="Arial"/>
                <w:b/>
                <w:bCs/>
                <w:iCs/>
              </w:rPr>
              <w:t>Instalações e Melhorias para Sistema de Combate a Incêndio nas Unidades de Educação</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241AE1">
              <w:rPr>
                <w:rFonts w:ascii="Arial" w:hAnsi="Arial" w:cs="Arial"/>
                <w:sz w:val="22"/>
                <w:szCs w:val="22"/>
                <w:u w:val="single"/>
              </w:rPr>
              <w:t>346/2020</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8C1D2B">
        <w:rPr>
          <w:rFonts w:ascii="Arial" w:hAnsi="Arial" w:cs="Arial"/>
          <w:b/>
          <w:sz w:val="22"/>
          <w:szCs w:val="22"/>
        </w:rPr>
        <w:t>1</w:t>
      </w:r>
      <w:r w:rsidR="00B97D67">
        <w:rPr>
          <w:rFonts w:ascii="Arial" w:hAnsi="Arial" w:cs="Arial"/>
          <w:b/>
          <w:sz w:val="22"/>
          <w:szCs w:val="22"/>
        </w:rPr>
        <w:t>4</w:t>
      </w:r>
      <w:r w:rsidRPr="00523069">
        <w:rPr>
          <w:rFonts w:ascii="Arial" w:hAnsi="Arial" w:cs="Arial"/>
          <w:b/>
          <w:sz w:val="22"/>
          <w:szCs w:val="22"/>
        </w:rPr>
        <w:t xml:space="preserve"> (</w:t>
      </w:r>
      <w:r w:rsidR="00B97D67">
        <w:rPr>
          <w:rFonts w:ascii="Arial" w:hAnsi="Arial" w:cs="Arial"/>
          <w:b/>
          <w:sz w:val="22"/>
          <w:szCs w:val="22"/>
        </w:rPr>
        <w:t>catorze</w:t>
      </w:r>
      <w:r w:rsidRPr="00523069">
        <w:rPr>
          <w:rFonts w:ascii="Arial" w:hAnsi="Arial" w:cs="Arial"/>
          <w:b/>
          <w:sz w:val="22"/>
          <w:szCs w:val="22"/>
        </w:rPr>
        <w:t xml:space="preserve">) </w:t>
      </w:r>
      <w:r w:rsidR="008C1D2B">
        <w:rPr>
          <w:rFonts w:ascii="Arial" w:hAnsi="Arial" w:cs="Arial"/>
          <w:b/>
          <w:sz w:val="22"/>
          <w:szCs w:val="22"/>
        </w:rPr>
        <w:t>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41AE1">
        <w:rPr>
          <w:rFonts w:ascii="Arial" w:hAnsi="Arial" w:cs="Arial"/>
          <w:sz w:val="22"/>
          <w:szCs w:val="22"/>
        </w:rPr>
        <w:t>05/2020</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241AE1">
        <w:rPr>
          <w:rFonts w:ascii="Arial" w:hAnsi="Arial" w:cs="Arial"/>
          <w:b/>
          <w:bCs/>
          <w:iCs/>
        </w:rPr>
        <w:t>Instalações e Melhorias para Sistema de Combate a Incêndio nas Unidades de Educação</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41AE1">
        <w:rPr>
          <w:rFonts w:ascii="Arial" w:hAnsi="Arial" w:cs="Arial"/>
          <w:sz w:val="22"/>
          <w:szCs w:val="22"/>
        </w:rPr>
        <w:t>05/2020</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241AE1">
        <w:rPr>
          <w:rFonts w:ascii="Arial" w:hAnsi="Arial" w:cs="Arial"/>
          <w:sz w:val="22"/>
          <w:szCs w:val="22"/>
        </w:rPr>
        <w:t>05/2020</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20</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22657E">
      <w:pPr>
        <w:ind w:left="284"/>
        <w:jc w:val="both"/>
        <w:rPr>
          <w:rFonts w:ascii="Arial" w:hAnsi="Arial" w:cs="Arial"/>
          <w:b/>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709"/>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22657E">
      <w:pPr>
        <w:autoSpaceDE w:val="0"/>
        <w:autoSpaceDN w:val="0"/>
        <w:adjustRightInd w:val="0"/>
        <w:ind w:left="709"/>
        <w:jc w:val="both"/>
        <w:rPr>
          <w:rFonts w:ascii="Arial" w:hAnsi="Arial" w:cs="Arial"/>
          <w:b/>
          <w:sz w:val="22"/>
          <w:szCs w:val="22"/>
        </w:rPr>
      </w:pPr>
    </w:p>
    <w:p w:rsidR="00E25E01" w:rsidRPr="000B605F" w:rsidRDefault="00E25E01" w:rsidP="0022657E">
      <w:pPr>
        <w:autoSpaceDE w:val="0"/>
        <w:autoSpaceDN w:val="0"/>
        <w:adjustRightInd w:val="0"/>
        <w:ind w:left="709"/>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22657E">
      <w:pPr>
        <w:ind w:left="284"/>
        <w:jc w:val="both"/>
        <w:rPr>
          <w:rFonts w:ascii="Arial" w:hAnsi="Arial" w:cs="Arial"/>
          <w:sz w:val="22"/>
          <w:szCs w:val="22"/>
          <w:highlight w:val="yellow"/>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22657E">
      <w:pPr>
        <w:ind w:left="851"/>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22657E">
      <w:pPr>
        <w:autoSpaceDE w:val="0"/>
        <w:autoSpaceDN w:val="0"/>
        <w:adjustRightInd w:val="0"/>
        <w:ind w:left="851"/>
        <w:jc w:val="both"/>
        <w:rPr>
          <w:rFonts w:ascii="Arial" w:hAnsi="Arial" w:cs="Arial"/>
          <w:b/>
          <w:sz w:val="22"/>
          <w:szCs w:val="22"/>
        </w:rPr>
      </w:pPr>
    </w:p>
    <w:p w:rsidR="00E25E01" w:rsidRPr="000B605F" w:rsidRDefault="00E25E01" w:rsidP="0022657E">
      <w:pPr>
        <w:autoSpaceDE w:val="0"/>
        <w:autoSpaceDN w:val="0"/>
        <w:adjustRightInd w:val="0"/>
        <w:ind w:left="851"/>
        <w:jc w:val="both"/>
        <w:rPr>
          <w:rFonts w:ascii="Arial" w:hAnsi="Arial" w:cs="Arial"/>
          <w:sz w:val="22"/>
          <w:szCs w:val="22"/>
        </w:rPr>
      </w:pPr>
      <w:r w:rsidRPr="000B605F">
        <w:rPr>
          <w:rFonts w:ascii="Arial" w:hAnsi="Arial" w:cs="Arial"/>
          <w:b/>
          <w:sz w:val="22"/>
          <w:szCs w:val="22"/>
        </w:rPr>
        <w:lastRenderedPageBreak/>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22657E">
      <w:pPr>
        <w:jc w:val="both"/>
        <w:rPr>
          <w:rFonts w:ascii="Arial" w:hAnsi="Arial" w:cs="Arial"/>
          <w:b/>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lastRenderedPageBreak/>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8C1D2B">
        <w:rPr>
          <w:rFonts w:cs="Arial"/>
          <w:b/>
          <w:sz w:val="22"/>
          <w:szCs w:val="22"/>
        </w:rPr>
        <w:t>1</w:t>
      </w:r>
      <w:r w:rsidR="00B97D67">
        <w:rPr>
          <w:rFonts w:cs="Arial"/>
          <w:b/>
          <w:sz w:val="22"/>
          <w:szCs w:val="22"/>
        </w:rPr>
        <w:t>4</w:t>
      </w:r>
      <w:r w:rsidRPr="00BA3AFB">
        <w:rPr>
          <w:rFonts w:cs="Arial"/>
          <w:b/>
          <w:sz w:val="22"/>
          <w:szCs w:val="22"/>
        </w:rPr>
        <w:t xml:space="preserve"> (</w:t>
      </w:r>
      <w:r w:rsidR="00B97D67">
        <w:rPr>
          <w:rFonts w:cs="Arial"/>
          <w:b/>
          <w:sz w:val="22"/>
          <w:szCs w:val="22"/>
        </w:rPr>
        <w:t>catorze</w:t>
      </w:r>
      <w:r w:rsidR="008D4E25" w:rsidRPr="00BA3AFB">
        <w:rPr>
          <w:rFonts w:cs="Arial"/>
          <w:b/>
          <w:sz w:val="22"/>
          <w:szCs w:val="22"/>
        </w:rPr>
        <w:t>)</w:t>
      </w:r>
      <w:r w:rsidR="00DA54A5" w:rsidRPr="00BA3AFB">
        <w:rPr>
          <w:rFonts w:cs="Arial"/>
          <w:b/>
          <w:sz w:val="22"/>
          <w:szCs w:val="22"/>
        </w:rPr>
        <w:t xml:space="preserve"> </w:t>
      </w:r>
      <w:r w:rsidR="008C1D2B">
        <w:rPr>
          <w:rFonts w:cs="Arial"/>
          <w:b/>
          <w:sz w:val="22"/>
          <w:szCs w:val="22"/>
        </w:rPr>
        <w:t>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97D67" w:rsidRPr="00454629" w:rsidRDefault="00E25E01" w:rsidP="00B97D67">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3"/>
        <w:gridCol w:w="1088"/>
        <w:gridCol w:w="1462"/>
        <w:gridCol w:w="1782"/>
        <w:gridCol w:w="968"/>
        <w:gridCol w:w="802"/>
        <w:gridCol w:w="2225"/>
      </w:tblGrid>
      <w:tr w:rsidR="00B97D67" w:rsidRPr="00445849" w:rsidTr="00E31080">
        <w:tc>
          <w:tcPr>
            <w:tcW w:w="585" w:type="pct"/>
            <w:shd w:val="pct20" w:color="auto" w:fill="auto"/>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B97D67" w:rsidRPr="00445849" w:rsidTr="00E31080">
        <w:tc>
          <w:tcPr>
            <w:tcW w:w="585" w:type="pct"/>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472</w:t>
            </w:r>
          </w:p>
        </w:tc>
        <w:tc>
          <w:tcPr>
            <w:tcW w:w="577" w:type="pct"/>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01.0</w:t>
            </w:r>
            <w:r>
              <w:rPr>
                <w:rFonts w:ascii="Arial" w:hAnsi="Arial" w:cs="Arial"/>
                <w:sz w:val="22"/>
                <w:szCs w:val="22"/>
              </w:rPr>
              <w:t>2</w:t>
            </w:r>
          </w:p>
        </w:tc>
        <w:tc>
          <w:tcPr>
            <w:tcW w:w="775" w:type="pct"/>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1</w:t>
            </w:r>
            <w:r>
              <w:rPr>
                <w:rFonts w:ascii="Arial" w:hAnsi="Arial" w:cs="Arial"/>
                <w:sz w:val="22"/>
                <w:szCs w:val="22"/>
              </w:rPr>
              <w:t>2</w:t>
            </w:r>
            <w:r w:rsidRPr="00445849">
              <w:rPr>
                <w:rFonts w:ascii="Arial" w:hAnsi="Arial" w:cs="Arial"/>
                <w:sz w:val="22"/>
                <w:szCs w:val="22"/>
              </w:rPr>
              <w:t xml:space="preserve"> </w:t>
            </w:r>
            <w:r>
              <w:rPr>
                <w:rFonts w:ascii="Arial" w:hAnsi="Arial" w:cs="Arial"/>
                <w:sz w:val="22"/>
                <w:szCs w:val="22"/>
              </w:rPr>
              <w:t>361</w:t>
            </w:r>
            <w:r w:rsidRPr="00445849">
              <w:rPr>
                <w:rFonts w:ascii="Arial" w:hAnsi="Arial" w:cs="Arial"/>
                <w:sz w:val="22"/>
                <w:szCs w:val="22"/>
              </w:rPr>
              <w:t xml:space="preserve"> </w:t>
            </w:r>
            <w:r>
              <w:rPr>
                <w:rFonts w:ascii="Arial" w:hAnsi="Arial" w:cs="Arial"/>
                <w:sz w:val="22"/>
                <w:szCs w:val="22"/>
              </w:rPr>
              <w:t>0222</w:t>
            </w:r>
          </w:p>
        </w:tc>
        <w:tc>
          <w:tcPr>
            <w:tcW w:w="513" w:type="pct"/>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200</w:t>
            </w:r>
            <w:r>
              <w:rPr>
                <w:rFonts w:ascii="Arial" w:hAnsi="Arial" w:cs="Arial"/>
                <w:sz w:val="22"/>
                <w:szCs w:val="22"/>
              </w:rPr>
              <w:t>6</w:t>
            </w:r>
          </w:p>
        </w:tc>
        <w:tc>
          <w:tcPr>
            <w:tcW w:w="425" w:type="pct"/>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01</w:t>
            </w:r>
          </w:p>
        </w:tc>
        <w:tc>
          <w:tcPr>
            <w:tcW w:w="1180" w:type="pct"/>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220</w:t>
            </w:r>
          </w:p>
        </w:tc>
      </w:tr>
      <w:tr w:rsidR="00B97D67" w:rsidRPr="00445849" w:rsidTr="00E31080">
        <w:tc>
          <w:tcPr>
            <w:tcW w:w="585" w:type="pct"/>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471</w:t>
            </w:r>
          </w:p>
        </w:tc>
        <w:tc>
          <w:tcPr>
            <w:tcW w:w="577" w:type="pct"/>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01.0</w:t>
            </w:r>
            <w:r>
              <w:rPr>
                <w:rFonts w:ascii="Arial" w:hAnsi="Arial" w:cs="Arial"/>
                <w:sz w:val="22"/>
                <w:szCs w:val="22"/>
              </w:rPr>
              <w:t>2</w:t>
            </w:r>
          </w:p>
        </w:tc>
        <w:tc>
          <w:tcPr>
            <w:tcW w:w="775" w:type="pct"/>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4.4.90.51</w:t>
            </w:r>
          </w:p>
        </w:tc>
        <w:tc>
          <w:tcPr>
            <w:tcW w:w="945" w:type="pct"/>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1</w:t>
            </w:r>
            <w:r>
              <w:rPr>
                <w:rFonts w:ascii="Arial" w:hAnsi="Arial" w:cs="Arial"/>
                <w:sz w:val="22"/>
                <w:szCs w:val="22"/>
              </w:rPr>
              <w:t>2</w:t>
            </w:r>
            <w:r w:rsidRPr="00445849">
              <w:rPr>
                <w:rFonts w:ascii="Arial" w:hAnsi="Arial" w:cs="Arial"/>
                <w:sz w:val="22"/>
                <w:szCs w:val="22"/>
              </w:rPr>
              <w:t xml:space="preserve"> </w:t>
            </w:r>
            <w:r>
              <w:rPr>
                <w:rFonts w:ascii="Arial" w:hAnsi="Arial" w:cs="Arial"/>
                <w:sz w:val="22"/>
                <w:szCs w:val="22"/>
              </w:rPr>
              <w:t>361</w:t>
            </w:r>
            <w:r w:rsidRPr="00445849">
              <w:rPr>
                <w:rFonts w:ascii="Arial" w:hAnsi="Arial" w:cs="Arial"/>
                <w:sz w:val="22"/>
                <w:szCs w:val="22"/>
              </w:rPr>
              <w:t xml:space="preserve"> </w:t>
            </w:r>
            <w:r>
              <w:rPr>
                <w:rFonts w:ascii="Arial" w:hAnsi="Arial" w:cs="Arial"/>
                <w:sz w:val="22"/>
                <w:szCs w:val="22"/>
              </w:rPr>
              <w:t>0222</w:t>
            </w:r>
          </w:p>
        </w:tc>
        <w:tc>
          <w:tcPr>
            <w:tcW w:w="513" w:type="pct"/>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200</w:t>
            </w:r>
            <w:r>
              <w:rPr>
                <w:rFonts w:ascii="Arial" w:hAnsi="Arial" w:cs="Arial"/>
                <w:sz w:val="22"/>
                <w:szCs w:val="22"/>
              </w:rPr>
              <w:t>4</w:t>
            </w:r>
          </w:p>
        </w:tc>
        <w:tc>
          <w:tcPr>
            <w:tcW w:w="425" w:type="pct"/>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0</w:t>
            </w:r>
            <w:r>
              <w:rPr>
                <w:rFonts w:ascii="Arial" w:hAnsi="Arial" w:cs="Arial"/>
                <w:sz w:val="22"/>
                <w:szCs w:val="22"/>
              </w:rPr>
              <w:t>1</w:t>
            </w:r>
          </w:p>
        </w:tc>
        <w:tc>
          <w:tcPr>
            <w:tcW w:w="1180" w:type="pct"/>
            <w:vAlign w:val="center"/>
          </w:tcPr>
          <w:p w:rsidR="00B97D67" w:rsidRPr="00445849" w:rsidRDefault="00B97D67" w:rsidP="00E31080">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212</w:t>
            </w:r>
          </w:p>
        </w:tc>
      </w:tr>
    </w:tbl>
    <w:p w:rsidR="00E2747D" w:rsidRPr="00E2747D" w:rsidRDefault="00E2747D" w:rsidP="00E2747D">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ind w:right="193"/>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lastRenderedPageBreak/>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20</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173D0D" w:rsidRPr="00C855DA" w:rsidRDefault="00173D0D" w:rsidP="00173D0D">
      <w:pPr>
        <w:spacing w:line="200" w:lineRule="exact"/>
        <w:jc w:val="center"/>
        <w:rPr>
          <w:rFonts w:ascii="Arial" w:hAnsi="Arial" w:cs="Arial"/>
          <w:b/>
        </w:rPr>
      </w:pPr>
      <w:r w:rsidRPr="00C855DA">
        <w:rPr>
          <w:rFonts w:ascii="Arial" w:hAnsi="Arial" w:cs="Arial"/>
          <w:b/>
        </w:rPr>
        <w:t>TERMO DE CIÊNCIA E DE NOTIFICAÇÃO</w:t>
      </w:r>
    </w:p>
    <w:p w:rsidR="00173D0D" w:rsidRPr="00C855DA" w:rsidRDefault="00173D0D" w:rsidP="00173D0D">
      <w:pPr>
        <w:spacing w:line="200" w:lineRule="exact"/>
        <w:rPr>
          <w:rFonts w:ascii="Arial" w:hAnsi="Arial" w:cs="Arial"/>
        </w:rPr>
      </w:pPr>
    </w:p>
    <w:p w:rsidR="00173D0D" w:rsidRPr="00C855DA" w:rsidRDefault="00173D0D" w:rsidP="00173D0D">
      <w:pPr>
        <w:spacing w:line="200" w:lineRule="exact"/>
        <w:rPr>
          <w:rFonts w:ascii="Arial" w:hAnsi="Arial" w:cs="Arial"/>
          <w:b/>
        </w:rPr>
      </w:pPr>
      <w:r w:rsidRPr="00C855DA">
        <w:rPr>
          <w:rFonts w:ascii="Arial" w:hAnsi="Arial" w:cs="Arial"/>
          <w:b/>
        </w:rPr>
        <w:t>CONTRATANTE: 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CONTRATADO: 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CONTRATO Nº (DE ORIGEM):______________________________________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OBJETO: _______________________________________________________</w:t>
      </w:r>
    </w:p>
    <w:p w:rsidR="00173D0D" w:rsidRPr="00C855DA" w:rsidRDefault="00173D0D" w:rsidP="00173D0D">
      <w:pPr>
        <w:spacing w:line="200" w:lineRule="exact"/>
        <w:rPr>
          <w:rFonts w:ascii="Arial" w:hAnsi="Arial" w:cs="Arial"/>
          <w:b/>
        </w:rPr>
      </w:pPr>
    </w:p>
    <w:p w:rsidR="00173D0D" w:rsidRPr="00C855DA" w:rsidRDefault="00173D0D" w:rsidP="00173D0D">
      <w:pPr>
        <w:spacing w:line="200" w:lineRule="exact"/>
        <w:rPr>
          <w:rFonts w:ascii="Arial" w:hAnsi="Arial" w:cs="Arial"/>
          <w:b/>
        </w:rPr>
      </w:pPr>
      <w:r w:rsidRPr="00C855DA">
        <w:rPr>
          <w:rFonts w:ascii="Arial" w:hAnsi="Arial" w:cs="Arial"/>
          <w:b/>
        </w:rPr>
        <w:t>ADVOGADO (S)/ Nº OAB: (*)________________________________________</w:t>
      </w:r>
    </w:p>
    <w:p w:rsidR="00173D0D" w:rsidRPr="00C855DA" w:rsidRDefault="00173D0D" w:rsidP="00173D0D">
      <w:pPr>
        <w:spacing w:line="200" w:lineRule="exact"/>
        <w:rPr>
          <w:rFonts w:ascii="Arial" w:hAnsi="Arial" w:cs="Arial"/>
        </w:rPr>
      </w:pPr>
    </w:p>
    <w:p w:rsidR="00173D0D" w:rsidRPr="00C855DA" w:rsidRDefault="00173D0D" w:rsidP="00173D0D">
      <w:pPr>
        <w:spacing w:line="276" w:lineRule="auto"/>
        <w:jc w:val="both"/>
        <w:rPr>
          <w:rFonts w:ascii="Arial" w:hAnsi="Arial" w:cs="Arial"/>
        </w:rPr>
      </w:pPr>
      <w:r w:rsidRPr="00C855DA">
        <w:rPr>
          <w:rFonts w:ascii="Arial" w:hAnsi="Arial" w:cs="Arial"/>
        </w:rPr>
        <w:t>Pelo presente TERMO, nós, abaixo identificados:</w:t>
      </w:r>
    </w:p>
    <w:p w:rsidR="00173D0D" w:rsidRPr="00C855DA" w:rsidRDefault="00173D0D" w:rsidP="00173D0D">
      <w:pPr>
        <w:spacing w:line="276" w:lineRule="auto"/>
        <w:jc w:val="both"/>
        <w:rPr>
          <w:rFonts w:ascii="Arial" w:hAnsi="Arial" w:cs="Arial"/>
        </w:rPr>
      </w:pPr>
      <w:r w:rsidRPr="00C855DA">
        <w:rPr>
          <w:rFonts w:ascii="Arial" w:hAnsi="Arial" w:cs="Arial"/>
        </w:rPr>
        <w:t>1.</w:t>
      </w:r>
      <w:r w:rsidRPr="00C855DA">
        <w:rPr>
          <w:rFonts w:ascii="Arial" w:hAnsi="Arial" w:cs="Arial"/>
        </w:rPr>
        <w:tab/>
        <w:t>Estamos CIENTES de que:</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ajuste acima referido estará sujeito a análise e julgamento pelo Tribunal de Contas do Estado de São Paulo, cujo trâmite processual ocorrerá pelo sistema eletrônico;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73D0D" w:rsidRPr="00C855DA" w:rsidRDefault="00173D0D" w:rsidP="00173D0D">
      <w:pPr>
        <w:spacing w:line="276" w:lineRule="auto"/>
        <w:jc w:val="both"/>
        <w:rPr>
          <w:rFonts w:ascii="Arial" w:hAnsi="Arial" w:cs="Arial"/>
        </w:rPr>
      </w:pPr>
      <w:r w:rsidRPr="00C855DA">
        <w:rPr>
          <w:rFonts w:ascii="Arial" w:hAnsi="Arial" w:cs="Arial"/>
        </w:rPr>
        <w:t>c)</w:t>
      </w:r>
      <w:r w:rsidRPr="00C855D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73D0D" w:rsidRPr="00C855DA" w:rsidRDefault="00173D0D" w:rsidP="00173D0D">
      <w:pPr>
        <w:spacing w:line="276" w:lineRule="auto"/>
        <w:jc w:val="both"/>
        <w:rPr>
          <w:rFonts w:ascii="Arial" w:hAnsi="Arial" w:cs="Arial"/>
        </w:rPr>
      </w:pPr>
      <w:r w:rsidRPr="00C855DA">
        <w:rPr>
          <w:rFonts w:ascii="Arial" w:hAnsi="Arial" w:cs="Arial"/>
        </w:rPr>
        <w:t>d)</w:t>
      </w:r>
      <w:r w:rsidRPr="00C855DA">
        <w:rPr>
          <w:rFonts w:ascii="Arial" w:hAnsi="Arial" w:cs="Arial"/>
        </w:rPr>
        <w:tab/>
        <w:t>Qualquer alteração de endereço – residencial ou eletrônico – ou telefones de contato deverá ser comunicada pelo interessado, peticionando no processo.</w:t>
      </w:r>
    </w:p>
    <w:p w:rsidR="00173D0D" w:rsidRPr="00C855DA" w:rsidRDefault="00173D0D" w:rsidP="00173D0D">
      <w:pPr>
        <w:spacing w:line="276" w:lineRule="auto"/>
        <w:jc w:val="both"/>
        <w:rPr>
          <w:rFonts w:ascii="Arial" w:hAnsi="Arial" w:cs="Arial"/>
        </w:rPr>
      </w:pPr>
      <w:r w:rsidRPr="00C855DA">
        <w:rPr>
          <w:rFonts w:ascii="Arial" w:hAnsi="Arial" w:cs="Arial"/>
        </w:rPr>
        <w:t>2.</w:t>
      </w:r>
      <w:r w:rsidRPr="00C855DA">
        <w:rPr>
          <w:rFonts w:ascii="Arial" w:hAnsi="Arial" w:cs="Arial"/>
        </w:rPr>
        <w:tab/>
        <w:t>Damo-nos por NOTIFICADOS para:</w:t>
      </w:r>
    </w:p>
    <w:p w:rsidR="00173D0D" w:rsidRPr="00C855DA" w:rsidRDefault="00173D0D" w:rsidP="00173D0D">
      <w:pPr>
        <w:spacing w:line="276" w:lineRule="auto"/>
        <w:jc w:val="both"/>
        <w:rPr>
          <w:rFonts w:ascii="Arial" w:hAnsi="Arial" w:cs="Arial"/>
        </w:rPr>
      </w:pPr>
      <w:r w:rsidRPr="00C855DA">
        <w:rPr>
          <w:rFonts w:ascii="Arial" w:hAnsi="Arial" w:cs="Arial"/>
        </w:rPr>
        <w:t>a)</w:t>
      </w:r>
      <w:r w:rsidRPr="00C855DA">
        <w:rPr>
          <w:rFonts w:ascii="Arial" w:hAnsi="Arial" w:cs="Arial"/>
        </w:rPr>
        <w:tab/>
        <w:t>O acompanhamento dos atos do processo até seu julgamento final e consequente publicação;</w:t>
      </w:r>
    </w:p>
    <w:p w:rsidR="00173D0D" w:rsidRPr="00C855DA" w:rsidRDefault="00173D0D" w:rsidP="00173D0D">
      <w:pPr>
        <w:spacing w:line="276" w:lineRule="auto"/>
        <w:jc w:val="both"/>
        <w:rPr>
          <w:rFonts w:ascii="Arial" w:hAnsi="Arial" w:cs="Arial"/>
        </w:rPr>
      </w:pPr>
      <w:r w:rsidRPr="00C855DA">
        <w:rPr>
          <w:rFonts w:ascii="Arial" w:hAnsi="Arial" w:cs="Arial"/>
        </w:rPr>
        <w:t>b)</w:t>
      </w:r>
      <w:r w:rsidRPr="00C855DA">
        <w:rPr>
          <w:rFonts w:ascii="Arial" w:hAnsi="Arial" w:cs="Arial"/>
        </w:rPr>
        <w:tab/>
        <w:t>Se for o caso e de nosso interesse, nos prazos e nas formas legais e regimentais, exercer o direito de defesa, interpor recursos e o que mais couber.</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LOCAL e DATA: 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GESTOR DO ÓRGÃO/ENTIDADE: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lastRenderedPageBreak/>
        <w:t>Responsáveis que assinaram o ajuste:</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Pelo CONTRATANTE:</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Pela CONTRATADA:</w:t>
      </w:r>
    </w:p>
    <w:p w:rsidR="00173D0D" w:rsidRPr="00C855DA" w:rsidRDefault="00173D0D" w:rsidP="00173D0D">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173D0D">
      <w:pPr>
        <w:spacing w:line="276" w:lineRule="auto"/>
        <w:rPr>
          <w:rFonts w:ascii="Arial" w:hAnsi="Arial" w:cs="Arial"/>
        </w:rPr>
      </w:pPr>
      <w:r w:rsidRPr="00C855DA">
        <w:rPr>
          <w:rFonts w:ascii="Arial" w:hAnsi="Arial" w:cs="Arial"/>
        </w:rPr>
        <w:t>Data de Nascimento: ____/____/_____</w:t>
      </w:r>
    </w:p>
    <w:p w:rsidR="00173D0D" w:rsidRPr="00C855DA" w:rsidRDefault="00173D0D" w:rsidP="00173D0D">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 xml:space="preserve">E-mail pessoal:___________________________________________________ </w:t>
      </w:r>
    </w:p>
    <w:p w:rsidR="00173D0D" w:rsidRPr="00C855DA" w:rsidRDefault="00173D0D" w:rsidP="00173D0D">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173D0D">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173D0D">
      <w:pPr>
        <w:spacing w:line="276" w:lineRule="auto"/>
        <w:rPr>
          <w:rFonts w:ascii="Arial" w:hAnsi="Arial" w:cs="Arial"/>
        </w:rPr>
      </w:pPr>
    </w:p>
    <w:p w:rsidR="00173D0D" w:rsidRPr="00C855DA" w:rsidRDefault="00173D0D" w:rsidP="00173D0D">
      <w:pPr>
        <w:spacing w:line="276" w:lineRule="auto"/>
        <w:rPr>
          <w:rFonts w:ascii="Arial" w:hAnsi="Arial" w:cs="Arial"/>
        </w:rPr>
      </w:pPr>
      <w:r w:rsidRPr="00C855DA">
        <w:rPr>
          <w:rFonts w:ascii="Arial" w:hAnsi="Arial" w:cs="Arial"/>
        </w:rPr>
        <w:t xml:space="preserve">Advogado: </w:t>
      </w:r>
    </w:p>
    <w:p w:rsidR="00173D0D" w:rsidRPr="00C855DA" w:rsidRDefault="00173D0D" w:rsidP="00173D0D">
      <w:pPr>
        <w:spacing w:line="276" w:lineRule="auto"/>
        <w:rPr>
          <w:rFonts w:ascii="Arial" w:hAnsi="Arial" w:cs="Arial"/>
        </w:rPr>
      </w:pPr>
      <w:r w:rsidRPr="00C855DA">
        <w:rPr>
          <w:rFonts w:ascii="Arial" w:hAnsi="Arial" w:cs="Arial"/>
        </w:rPr>
        <w:t>(*) Facultativo. Indicar quando já constituído, informando, inclusive, o endereço eletrônico.</w:t>
      </w:r>
    </w:p>
    <w:p w:rsidR="00E25E01" w:rsidRPr="000B605F" w:rsidRDefault="00173D0D" w:rsidP="00173D0D">
      <w:pPr>
        <w:rPr>
          <w:rFonts w:ascii="Arial" w:hAnsi="Arial" w:cs="Arial"/>
          <w:sz w:val="22"/>
          <w:szCs w:val="22"/>
        </w:rPr>
      </w:pPr>
      <w:r w:rsidRPr="00C855DA">
        <w:rPr>
          <w:rFonts w:ascii="Arial" w:hAnsi="Arial" w:cs="Arial"/>
          <w:b/>
        </w:rPr>
        <w:t xml:space="preserve">                                                                                                                                                   </w:t>
      </w:r>
    </w:p>
    <w:sectPr w:rsidR="00E25E01" w:rsidRPr="000B605F" w:rsidSect="006D6BD0">
      <w:headerReference w:type="default" r:id="rId11"/>
      <w:footerReference w:type="even" r:id="rId12"/>
      <w:footerReference w:type="default" r:id="rId13"/>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08B" w:rsidRDefault="008A208B" w:rsidP="008D473D">
      <w:r>
        <w:separator/>
      </w:r>
    </w:p>
  </w:endnote>
  <w:endnote w:type="continuationSeparator" w:id="1">
    <w:p w:rsidR="008A208B" w:rsidRDefault="008A208B"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ut and Paste">
    <w:altName w:val="Times New Roman"/>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1D" w:rsidRDefault="00CE7CBC">
    <w:pPr>
      <w:pStyle w:val="Rodap"/>
      <w:framePr w:wrap="around" w:vAnchor="text" w:hAnchor="margin" w:xAlign="right" w:y="1"/>
      <w:rPr>
        <w:rStyle w:val="Nmerodepgina"/>
      </w:rPr>
    </w:pPr>
    <w:r>
      <w:rPr>
        <w:rStyle w:val="Nmerodepgina"/>
      </w:rPr>
      <w:fldChar w:fldCharType="begin"/>
    </w:r>
    <w:r w:rsidR="00DF231D">
      <w:rPr>
        <w:rStyle w:val="Nmerodepgina"/>
      </w:rPr>
      <w:instrText xml:space="preserve">PAGE  </w:instrText>
    </w:r>
    <w:r>
      <w:rPr>
        <w:rStyle w:val="Nmerodepgina"/>
      </w:rPr>
      <w:fldChar w:fldCharType="separate"/>
    </w:r>
    <w:r w:rsidR="00DF231D">
      <w:rPr>
        <w:rStyle w:val="Nmerodepgina"/>
        <w:noProof/>
      </w:rPr>
      <w:t>1</w:t>
    </w:r>
    <w:r>
      <w:rPr>
        <w:rStyle w:val="Nmerodepgina"/>
      </w:rPr>
      <w:fldChar w:fldCharType="end"/>
    </w:r>
  </w:p>
  <w:p w:rsidR="00DF231D" w:rsidRDefault="00DF231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1D" w:rsidRPr="00AE4DE7" w:rsidRDefault="00DF231D"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DF231D" w:rsidRDefault="00DF231D" w:rsidP="0022657E">
    <w:pPr>
      <w:pStyle w:val="Rodap"/>
      <w:pBdr>
        <w:top w:val="single" w:sz="18" w:space="0" w:color="3366CC"/>
      </w:pBdr>
      <w:ind w:right="360"/>
      <w:jc w:val="center"/>
      <w:rPr>
        <w:rFonts w:ascii="Arial" w:hAnsi="Arial" w:cs="Arial"/>
        <w:b/>
        <w:color w:val="003366"/>
        <w:sz w:val="16"/>
        <w:szCs w:val="16"/>
      </w:rPr>
    </w:pPr>
  </w:p>
  <w:p w:rsidR="00DF231D" w:rsidRPr="009B1E51" w:rsidRDefault="00CE7CBC"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DF231D" w:rsidRPr="009B1E51">
      <w:rPr>
        <w:rStyle w:val="Nmerodepgina"/>
        <w:b/>
        <w:sz w:val="16"/>
        <w:szCs w:val="16"/>
      </w:rPr>
      <w:instrText xml:space="preserve">PAGE  </w:instrText>
    </w:r>
    <w:r w:rsidRPr="009B1E51">
      <w:rPr>
        <w:rStyle w:val="Nmerodepgina"/>
        <w:b/>
        <w:sz w:val="16"/>
        <w:szCs w:val="16"/>
      </w:rPr>
      <w:fldChar w:fldCharType="separate"/>
    </w:r>
    <w:r w:rsidR="00A52E2B">
      <w:rPr>
        <w:rStyle w:val="Nmerodepgina"/>
        <w:b/>
        <w:noProof/>
        <w:sz w:val="16"/>
        <w:szCs w:val="16"/>
      </w:rPr>
      <w:t>1</w:t>
    </w:r>
    <w:r w:rsidRPr="009B1E51">
      <w:rPr>
        <w:rStyle w:val="Nmerodepgina"/>
        <w:b/>
        <w:sz w:val="16"/>
        <w:szCs w:val="16"/>
      </w:rPr>
      <w:fldChar w:fldCharType="end"/>
    </w:r>
  </w:p>
  <w:p w:rsidR="00DF231D" w:rsidRDefault="00DF231D"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08B" w:rsidRDefault="008A208B" w:rsidP="008D473D">
      <w:r>
        <w:separator/>
      </w:r>
    </w:p>
  </w:footnote>
  <w:footnote w:type="continuationSeparator" w:id="1">
    <w:p w:rsidR="008A208B" w:rsidRDefault="008A208B"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31D" w:rsidRDefault="00DF231D"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DF231D" w:rsidRPr="00B407BD" w:rsidRDefault="00DF231D"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DF231D" w:rsidRDefault="00DF231D" w:rsidP="0022657E">
    <w:pPr>
      <w:pStyle w:val="Cabealho"/>
      <w:jc w:val="center"/>
      <w:rPr>
        <w:rFonts w:ascii="Verdana" w:hAnsi="Verdana" w:cs="Verdana"/>
      </w:rPr>
    </w:pPr>
    <w:r w:rsidRPr="00483529">
      <w:rPr>
        <w:rFonts w:ascii="Verdana" w:hAnsi="Verdana" w:cs="Verdana"/>
      </w:rPr>
      <w:t>Estado de São Paulo</w:t>
    </w:r>
  </w:p>
  <w:p w:rsidR="00DF231D" w:rsidRPr="00483529" w:rsidRDefault="00DF231D" w:rsidP="0022657E">
    <w:pPr>
      <w:pStyle w:val="Cabealho"/>
      <w:pBdr>
        <w:bottom w:val="single" w:sz="18" w:space="1" w:color="auto"/>
      </w:pBdr>
      <w:jc w:val="center"/>
      <w:rPr>
        <w:rFonts w:ascii="Verdana" w:hAnsi="Verdana" w:cs="Verdana"/>
      </w:rPr>
    </w:pPr>
  </w:p>
  <w:p w:rsidR="00DF231D" w:rsidRPr="00A542CE" w:rsidRDefault="00DF231D"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0"/>
  </w:num>
  <w:num w:numId="13">
    <w:abstractNumId w:val="1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20834"/>
  </w:hdrShapeDefaults>
  <w:footnotePr>
    <w:footnote w:id="0"/>
    <w:footnote w:id="1"/>
  </w:footnotePr>
  <w:endnotePr>
    <w:endnote w:id="0"/>
    <w:endnote w:id="1"/>
  </w:endnotePr>
  <w:compat/>
  <w:rsids>
    <w:rsidRoot w:val="008D473D"/>
    <w:rsid w:val="00002B99"/>
    <w:rsid w:val="00020699"/>
    <w:rsid w:val="000230B2"/>
    <w:rsid w:val="00033F92"/>
    <w:rsid w:val="00061D33"/>
    <w:rsid w:val="00084CDF"/>
    <w:rsid w:val="0009394B"/>
    <w:rsid w:val="000952C8"/>
    <w:rsid w:val="000A5D14"/>
    <w:rsid w:val="000B2C44"/>
    <w:rsid w:val="000B605F"/>
    <w:rsid w:val="000C0BCF"/>
    <w:rsid w:val="000C43D4"/>
    <w:rsid w:val="000C4C0B"/>
    <w:rsid w:val="000D3B5E"/>
    <w:rsid w:val="000D3D2D"/>
    <w:rsid w:val="000E4B04"/>
    <w:rsid w:val="000E7283"/>
    <w:rsid w:val="000F278F"/>
    <w:rsid w:val="000F4744"/>
    <w:rsid w:val="001116F8"/>
    <w:rsid w:val="00115972"/>
    <w:rsid w:val="00122F8C"/>
    <w:rsid w:val="00127A3E"/>
    <w:rsid w:val="00153A93"/>
    <w:rsid w:val="00161DD1"/>
    <w:rsid w:val="00173D0D"/>
    <w:rsid w:val="00190531"/>
    <w:rsid w:val="0019286A"/>
    <w:rsid w:val="001966A9"/>
    <w:rsid w:val="001A59AD"/>
    <w:rsid w:val="001A7EB7"/>
    <w:rsid w:val="001B46E7"/>
    <w:rsid w:val="001C3449"/>
    <w:rsid w:val="001D02BE"/>
    <w:rsid w:val="001D6123"/>
    <w:rsid w:val="001E2501"/>
    <w:rsid w:val="001F0566"/>
    <w:rsid w:val="00205522"/>
    <w:rsid w:val="00213072"/>
    <w:rsid w:val="00214420"/>
    <w:rsid w:val="0022657E"/>
    <w:rsid w:val="00241AE1"/>
    <w:rsid w:val="002443D3"/>
    <w:rsid w:val="00246016"/>
    <w:rsid w:val="00255B16"/>
    <w:rsid w:val="00271B7B"/>
    <w:rsid w:val="00271F81"/>
    <w:rsid w:val="00280BDA"/>
    <w:rsid w:val="002857C9"/>
    <w:rsid w:val="00287A15"/>
    <w:rsid w:val="002A2476"/>
    <w:rsid w:val="002A33A5"/>
    <w:rsid w:val="002A6BED"/>
    <w:rsid w:val="002A79B8"/>
    <w:rsid w:val="002F22AE"/>
    <w:rsid w:val="002F27F4"/>
    <w:rsid w:val="00320693"/>
    <w:rsid w:val="003234C3"/>
    <w:rsid w:val="00336CC4"/>
    <w:rsid w:val="003411BA"/>
    <w:rsid w:val="00341AAC"/>
    <w:rsid w:val="00345A48"/>
    <w:rsid w:val="003572AF"/>
    <w:rsid w:val="00361A0F"/>
    <w:rsid w:val="00362883"/>
    <w:rsid w:val="00366C60"/>
    <w:rsid w:val="0037273C"/>
    <w:rsid w:val="0037554A"/>
    <w:rsid w:val="00383A84"/>
    <w:rsid w:val="003929C0"/>
    <w:rsid w:val="003931BD"/>
    <w:rsid w:val="003B2FAE"/>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50A0"/>
    <w:rsid w:val="004974EB"/>
    <w:rsid w:val="004A1223"/>
    <w:rsid w:val="004A18F8"/>
    <w:rsid w:val="004A4D87"/>
    <w:rsid w:val="004B22DF"/>
    <w:rsid w:val="004B4AEB"/>
    <w:rsid w:val="004D2BAD"/>
    <w:rsid w:val="004D6840"/>
    <w:rsid w:val="004E6182"/>
    <w:rsid w:val="004E6758"/>
    <w:rsid w:val="004F0BF6"/>
    <w:rsid w:val="00506D88"/>
    <w:rsid w:val="00521DD7"/>
    <w:rsid w:val="00523069"/>
    <w:rsid w:val="005410F9"/>
    <w:rsid w:val="00552992"/>
    <w:rsid w:val="00561407"/>
    <w:rsid w:val="00566F69"/>
    <w:rsid w:val="005732E6"/>
    <w:rsid w:val="005832B5"/>
    <w:rsid w:val="00584ADE"/>
    <w:rsid w:val="0058502E"/>
    <w:rsid w:val="00595A56"/>
    <w:rsid w:val="005A1AA4"/>
    <w:rsid w:val="005B00D3"/>
    <w:rsid w:val="005B261A"/>
    <w:rsid w:val="005B2BD8"/>
    <w:rsid w:val="005C2D71"/>
    <w:rsid w:val="00607E50"/>
    <w:rsid w:val="00620DFB"/>
    <w:rsid w:val="00626779"/>
    <w:rsid w:val="00636FA0"/>
    <w:rsid w:val="006412BF"/>
    <w:rsid w:val="00650523"/>
    <w:rsid w:val="00651313"/>
    <w:rsid w:val="0065526E"/>
    <w:rsid w:val="006560A2"/>
    <w:rsid w:val="00672359"/>
    <w:rsid w:val="00684E1F"/>
    <w:rsid w:val="00693A5F"/>
    <w:rsid w:val="00696BCC"/>
    <w:rsid w:val="006B10D7"/>
    <w:rsid w:val="006B2613"/>
    <w:rsid w:val="006B475C"/>
    <w:rsid w:val="006B4E05"/>
    <w:rsid w:val="006C4B5A"/>
    <w:rsid w:val="006D6BD0"/>
    <w:rsid w:val="006D770F"/>
    <w:rsid w:val="006E1AFB"/>
    <w:rsid w:val="006E2236"/>
    <w:rsid w:val="006F0AC2"/>
    <w:rsid w:val="006F20EA"/>
    <w:rsid w:val="006F3AD7"/>
    <w:rsid w:val="0071100D"/>
    <w:rsid w:val="00714E2B"/>
    <w:rsid w:val="00722C8A"/>
    <w:rsid w:val="007412A6"/>
    <w:rsid w:val="00744350"/>
    <w:rsid w:val="00751629"/>
    <w:rsid w:val="00774692"/>
    <w:rsid w:val="00796997"/>
    <w:rsid w:val="007A4425"/>
    <w:rsid w:val="007A5584"/>
    <w:rsid w:val="007B55C7"/>
    <w:rsid w:val="007E6B34"/>
    <w:rsid w:val="007F0BFD"/>
    <w:rsid w:val="007F12A0"/>
    <w:rsid w:val="00806DB3"/>
    <w:rsid w:val="00812835"/>
    <w:rsid w:val="008233F8"/>
    <w:rsid w:val="00827B30"/>
    <w:rsid w:val="00832DDF"/>
    <w:rsid w:val="00840684"/>
    <w:rsid w:val="00840E73"/>
    <w:rsid w:val="008470B2"/>
    <w:rsid w:val="00860B7E"/>
    <w:rsid w:val="00870770"/>
    <w:rsid w:val="00873578"/>
    <w:rsid w:val="00886A33"/>
    <w:rsid w:val="00886F0A"/>
    <w:rsid w:val="008923E6"/>
    <w:rsid w:val="00892698"/>
    <w:rsid w:val="008A208B"/>
    <w:rsid w:val="008A70E1"/>
    <w:rsid w:val="008C1D2B"/>
    <w:rsid w:val="008C6DB6"/>
    <w:rsid w:val="008D473D"/>
    <w:rsid w:val="008D4E25"/>
    <w:rsid w:val="008D7D79"/>
    <w:rsid w:val="008E3085"/>
    <w:rsid w:val="008F3AC5"/>
    <w:rsid w:val="00906DC6"/>
    <w:rsid w:val="00933BEA"/>
    <w:rsid w:val="00936323"/>
    <w:rsid w:val="00964F9A"/>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60A6"/>
    <w:rsid w:val="00A40C15"/>
    <w:rsid w:val="00A47383"/>
    <w:rsid w:val="00A5195D"/>
    <w:rsid w:val="00A52E2B"/>
    <w:rsid w:val="00A542CE"/>
    <w:rsid w:val="00A92B50"/>
    <w:rsid w:val="00AA3999"/>
    <w:rsid w:val="00AB6CCA"/>
    <w:rsid w:val="00AD2EDA"/>
    <w:rsid w:val="00AD5E37"/>
    <w:rsid w:val="00AE4DE7"/>
    <w:rsid w:val="00B008D3"/>
    <w:rsid w:val="00B019CF"/>
    <w:rsid w:val="00B06517"/>
    <w:rsid w:val="00B10011"/>
    <w:rsid w:val="00B16D7F"/>
    <w:rsid w:val="00B24DE0"/>
    <w:rsid w:val="00B301B4"/>
    <w:rsid w:val="00B31427"/>
    <w:rsid w:val="00B407BD"/>
    <w:rsid w:val="00B53F33"/>
    <w:rsid w:val="00B55FCA"/>
    <w:rsid w:val="00B75E65"/>
    <w:rsid w:val="00B85F88"/>
    <w:rsid w:val="00B939EB"/>
    <w:rsid w:val="00B97D67"/>
    <w:rsid w:val="00BA07F7"/>
    <w:rsid w:val="00BA3AFB"/>
    <w:rsid w:val="00BC49B3"/>
    <w:rsid w:val="00BC4E46"/>
    <w:rsid w:val="00BD2C4D"/>
    <w:rsid w:val="00BE019D"/>
    <w:rsid w:val="00BE0674"/>
    <w:rsid w:val="00BF4EAF"/>
    <w:rsid w:val="00BF59BD"/>
    <w:rsid w:val="00C01F23"/>
    <w:rsid w:val="00C141A4"/>
    <w:rsid w:val="00C147DE"/>
    <w:rsid w:val="00C21D48"/>
    <w:rsid w:val="00C25CFC"/>
    <w:rsid w:val="00C42A47"/>
    <w:rsid w:val="00C43586"/>
    <w:rsid w:val="00C71028"/>
    <w:rsid w:val="00C74E7D"/>
    <w:rsid w:val="00C84EC3"/>
    <w:rsid w:val="00CB3D65"/>
    <w:rsid w:val="00CB6FE9"/>
    <w:rsid w:val="00CD06B2"/>
    <w:rsid w:val="00CE3DD6"/>
    <w:rsid w:val="00CE7CBC"/>
    <w:rsid w:val="00D011D5"/>
    <w:rsid w:val="00D15B8D"/>
    <w:rsid w:val="00D23230"/>
    <w:rsid w:val="00D24528"/>
    <w:rsid w:val="00D276E4"/>
    <w:rsid w:val="00D33AC1"/>
    <w:rsid w:val="00D377A5"/>
    <w:rsid w:val="00D427CE"/>
    <w:rsid w:val="00D469E3"/>
    <w:rsid w:val="00D5531E"/>
    <w:rsid w:val="00D559BD"/>
    <w:rsid w:val="00D56F20"/>
    <w:rsid w:val="00D5760B"/>
    <w:rsid w:val="00D66409"/>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15275"/>
    <w:rsid w:val="00E16B6B"/>
    <w:rsid w:val="00E219DC"/>
    <w:rsid w:val="00E25E01"/>
    <w:rsid w:val="00E2747D"/>
    <w:rsid w:val="00E31080"/>
    <w:rsid w:val="00E33D95"/>
    <w:rsid w:val="00E43026"/>
    <w:rsid w:val="00E517ED"/>
    <w:rsid w:val="00E82393"/>
    <w:rsid w:val="00E9014F"/>
    <w:rsid w:val="00EB7D4E"/>
    <w:rsid w:val="00EC537C"/>
    <w:rsid w:val="00ED1720"/>
    <w:rsid w:val="00ED4024"/>
    <w:rsid w:val="00F013A9"/>
    <w:rsid w:val="00F2343E"/>
    <w:rsid w:val="00F3452D"/>
    <w:rsid w:val="00F46B35"/>
    <w:rsid w:val="00F60008"/>
    <w:rsid w:val="00F77C3D"/>
    <w:rsid w:val="00F80417"/>
    <w:rsid w:val="00F9253D"/>
    <w:rsid w:val="00FC6E00"/>
    <w:rsid w:val="00FD5746"/>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13342</Words>
  <Characters>72051</Characters>
  <Application>Microsoft Office Word</Application>
  <DocSecurity>0</DocSecurity>
  <Lines>600</Lines>
  <Paragraphs>170</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85223</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adriana</cp:lastModifiedBy>
  <cp:revision>2</cp:revision>
  <cp:lastPrinted>2020-02-11T11:24:00Z</cp:lastPrinted>
  <dcterms:created xsi:type="dcterms:W3CDTF">2020-05-15T13:33:00Z</dcterms:created>
  <dcterms:modified xsi:type="dcterms:W3CDTF">2020-05-15T13:33:00Z</dcterms:modified>
</cp:coreProperties>
</file>