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CB" w:rsidRDefault="00EC51CB" w:rsidP="00EC51CB">
      <w:pPr>
        <w:keepNext/>
        <w:suppressLineNumbers/>
        <w:tabs>
          <w:tab w:val="left" w:pos="8471"/>
        </w:tabs>
        <w:rPr>
          <w:rFonts w:ascii="Arial" w:hAnsi="Arial"/>
          <w:iCs/>
        </w:rPr>
      </w:pPr>
    </w:p>
    <w:p w:rsidR="00BD5FF5" w:rsidRDefault="00BD5FF5" w:rsidP="007610BD">
      <w:pPr>
        <w:pStyle w:val="Ttulo2"/>
        <w:rPr>
          <w:b/>
          <w:bCs/>
          <w:iCs/>
          <w:sz w:val="20"/>
          <w:u w:val="single"/>
        </w:rPr>
      </w:pPr>
      <w:r w:rsidRPr="007610BD">
        <w:rPr>
          <w:rFonts w:cs="Arial"/>
          <w:b/>
          <w:sz w:val="20"/>
          <w:u w:val="single"/>
        </w:rPr>
        <w:t>PREGÃO PRESENCIAL Nº</w:t>
      </w:r>
      <w:r w:rsidR="007C2E00">
        <w:rPr>
          <w:rFonts w:cs="Arial"/>
          <w:b/>
          <w:sz w:val="20"/>
          <w:u w:val="single"/>
        </w:rPr>
        <w:t xml:space="preserve"> </w:t>
      </w:r>
      <w:r w:rsidR="00E12BB5">
        <w:rPr>
          <w:rFonts w:cs="Arial"/>
          <w:b/>
          <w:sz w:val="20"/>
          <w:u w:val="single"/>
        </w:rPr>
        <w:t>12/2020</w:t>
      </w:r>
      <w:r w:rsidR="007610BD" w:rsidRPr="007610BD">
        <w:rPr>
          <w:b/>
          <w:bCs/>
          <w:iCs/>
          <w:sz w:val="20"/>
          <w:u w:val="single"/>
        </w:rPr>
        <w:t xml:space="preserve"> </w:t>
      </w:r>
    </w:p>
    <w:p w:rsidR="00A6400E" w:rsidRPr="00A6400E" w:rsidRDefault="00A6400E" w:rsidP="00A6400E"/>
    <w:p w:rsidR="00BD5FF5" w:rsidRDefault="00BD5FF5" w:rsidP="00BD5FF5">
      <w:pPr>
        <w:jc w:val="center"/>
        <w:rPr>
          <w:rFonts w:ascii="Arial" w:hAnsi="Arial" w:cs="Arial"/>
          <w:b/>
          <w:bCs/>
          <w:iCs/>
        </w:rPr>
      </w:pPr>
      <w:r w:rsidRPr="00C55262">
        <w:rPr>
          <w:rFonts w:ascii="Arial" w:hAnsi="Arial" w:cs="Arial"/>
          <w:b/>
          <w:bCs/>
          <w:iCs/>
        </w:rPr>
        <w:t>REGISTRO DE PREÇOS PARA</w:t>
      </w:r>
      <w:r w:rsidR="003B023F">
        <w:rPr>
          <w:rFonts w:ascii="Arial" w:hAnsi="Arial" w:cs="Arial"/>
          <w:b/>
          <w:bCs/>
          <w:iCs/>
        </w:rPr>
        <w:t xml:space="preserve"> AQUISIÇÃO DE URNAS FUNERÁRIAS</w:t>
      </w:r>
    </w:p>
    <w:p w:rsidR="00F81884" w:rsidRPr="00C22D99" w:rsidRDefault="00F81884" w:rsidP="00BD5FF5">
      <w:pPr>
        <w:jc w:val="center"/>
        <w:rPr>
          <w:rFonts w:ascii="Arial" w:hAnsi="Arial" w:cs="Arial"/>
        </w:rPr>
      </w:pPr>
    </w:p>
    <w:p w:rsidR="00BD5FF5" w:rsidRDefault="00D70B33" w:rsidP="00A6400E">
      <w:pPr>
        <w:keepNext/>
        <w:suppressLineNumbers/>
        <w:tabs>
          <w:tab w:val="left" w:pos="8471"/>
        </w:tabs>
        <w:jc w:val="center"/>
        <w:rPr>
          <w:rFonts w:ascii="Arial" w:hAnsi="Arial"/>
          <w:b/>
          <w:iCs/>
        </w:rPr>
      </w:pPr>
      <w:r>
        <w:rPr>
          <w:rFonts w:ascii="Arial" w:hAnsi="Arial"/>
          <w:b/>
          <w:iCs/>
        </w:rPr>
        <w:t xml:space="preserve">Processo Administrativo nº </w:t>
      </w:r>
      <w:r w:rsidR="00994427">
        <w:rPr>
          <w:rFonts w:ascii="Arial" w:hAnsi="Arial"/>
          <w:b/>
          <w:iCs/>
        </w:rPr>
        <w:t>169/2020</w:t>
      </w:r>
    </w:p>
    <w:p w:rsidR="00BD5FF5" w:rsidRPr="00C22D99" w:rsidRDefault="00BD5FF5" w:rsidP="00BD5FF5">
      <w:pPr>
        <w:jc w:val="both"/>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651D09" w:rsidRDefault="00BD5FF5" w:rsidP="00BD5FF5">
      <w:pPr>
        <w:jc w:val="both"/>
        <w:rPr>
          <w:rFonts w:ascii="Arial" w:hAnsi="Arial" w:cs="Arial"/>
        </w:rPr>
      </w:pPr>
      <w:r w:rsidRPr="00651D09">
        <w:rPr>
          <w:rFonts w:ascii="Arial" w:hAnsi="Arial" w:cs="Arial"/>
          <w:b/>
          <w:u w:val="single"/>
        </w:rPr>
        <w:t>Tipo</w:t>
      </w:r>
      <w:r w:rsidRPr="00651D09">
        <w:rPr>
          <w:rFonts w:ascii="Arial" w:hAnsi="Arial" w:cs="Arial"/>
        </w:rPr>
        <w:t xml:space="preserve">: </w:t>
      </w:r>
      <w:r w:rsidR="00651D09" w:rsidRPr="00651D09">
        <w:rPr>
          <w:rFonts w:ascii="Arial" w:hAnsi="Arial" w:cs="Arial"/>
        </w:rPr>
        <w:t>Menor preço</w:t>
      </w:r>
    </w:p>
    <w:p w:rsidR="00BD5FF5" w:rsidRPr="00C22D99" w:rsidRDefault="00BD5FF5" w:rsidP="00BD5FF5">
      <w:pPr>
        <w:jc w:val="both"/>
        <w:rPr>
          <w:rFonts w:ascii="Arial" w:hAnsi="Arial" w:cs="Arial"/>
          <w:b/>
          <w:highlight w:val="yellow"/>
          <w:u w:val="single"/>
        </w:rPr>
      </w:pPr>
    </w:p>
    <w:p w:rsidR="00BD5FF5" w:rsidRPr="00651D09"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00651D09" w:rsidRPr="00651D09">
        <w:rPr>
          <w:rFonts w:ascii="Arial" w:hAnsi="Arial" w:cs="Arial"/>
        </w:rPr>
        <w:t>M</w:t>
      </w:r>
      <w:r w:rsidR="00651D09">
        <w:rPr>
          <w:rFonts w:ascii="Arial" w:hAnsi="Arial" w:cs="Arial"/>
        </w:rPr>
        <w:t xml:space="preserve">enor preço </w:t>
      </w:r>
      <w:r w:rsidR="000F2E22" w:rsidRPr="000F2E22">
        <w:rPr>
          <w:rFonts w:ascii="Arial" w:hAnsi="Arial" w:cs="Arial"/>
          <w:b/>
        </w:rPr>
        <w:t>POR ITEM</w:t>
      </w:r>
    </w:p>
    <w:p w:rsidR="00CF1744" w:rsidRPr="00C22D99" w:rsidRDefault="00CF1744" w:rsidP="00BD5FF5">
      <w:pPr>
        <w:jc w:val="both"/>
        <w:rPr>
          <w:rFonts w:ascii="Arial" w:hAnsi="Arial" w:cs="Arial"/>
          <w:b/>
          <w:highlight w:val="yellow"/>
          <w:u w:val="single"/>
        </w:rPr>
      </w:pPr>
    </w:p>
    <w:p w:rsidR="00BD5FF5"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0D2273">
        <w:rPr>
          <w:rFonts w:ascii="Arial" w:hAnsi="Arial" w:cs="Arial"/>
          <w:b/>
        </w:rPr>
        <w:t>06</w:t>
      </w:r>
      <w:r w:rsidR="000F2E22">
        <w:rPr>
          <w:rFonts w:ascii="Arial" w:hAnsi="Arial" w:cs="Arial"/>
          <w:b/>
        </w:rPr>
        <w:t>/</w:t>
      </w:r>
      <w:r w:rsidR="000D2273">
        <w:rPr>
          <w:rFonts w:ascii="Arial" w:hAnsi="Arial" w:cs="Arial"/>
          <w:b/>
        </w:rPr>
        <w:t>03</w:t>
      </w:r>
      <w:r w:rsidR="000F2E22">
        <w:rPr>
          <w:rFonts w:ascii="Arial" w:hAnsi="Arial" w:cs="Arial"/>
          <w:b/>
        </w:rPr>
        <w:t>/20</w:t>
      </w:r>
      <w:r w:rsidR="00994427">
        <w:rPr>
          <w:rFonts w:ascii="Arial" w:hAnsi="Arial" w:cs="Arial"/>
          <w:b/>
        </w:rPr>
        <w:t>20</w:t>
      </w:r>
      <w:r w:rsidR="000F2E22">
        <w:rPr>
          <w:rFonts w:ascii="Arial" w:hAnsi="Arial" w:cs="Arial"/>
          <w:b/>
        </w:rPr>
        <w:tab/>
      </w:r>
      <w:r w:rsidR="000F2E22">
        <w:rPr>
          <w:rFonts w:ascii="Arial" w:hAnsi="Arial" w:cs="Arial"/>
          <w:b/>
        </w:rPr>
        <w:tab/>
      </w:r>
    </w:p>
    <w:p w:rsidR="003D7477" w:rsidRPr="00C22D99" w:rsidRDefault="003D7477"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0F2E22" w:rsidRPr="000F2E22">
        <w:rPr>
          <w:rFonts w:ascii="Arial" w:hAnsi="Arial" w:cs="Arial"/>
          <w:b/>
        </w:rPr>
        <w:t>09:00 horas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D5FF5" w:rsidRDefault="00BD5FF5" w:rsidP="00BD5FF5">
      <w:pPr>
        <w:jc w:val="both"/>
        <w:rPr>
          <w:rFonts w:ascii="Arial" w:hAnsi="Arial" w:cs="Arial"/>
        </w:rPr>
      </w:pPr>
    </w:p>
    <w:p w:rsidR="00641461" w:rsidRDefault="00CF3648" w:rsidP="00641461">
      <w:pPr>
        <w:keepNext/>
        <w:suppressLineNumbers/>
        <w:jc w:val="both"/>
        <w:rPr>
          <w:rFonts w:ascii="Arial" w:hAnsi="Arial"/>
          <w:b/>
          <w:bCs/>
          <w:iCs/>
        </w:rPr>
      </w:pPr>
      <w:r>
        <w:rPr>
          <w:rFonts w:ascii="Arial" w:hAnsi="Arial"/>
          <w:b/>
        </w:rPr>
        <w:t xml:space="preserve"> Valor estimulado: </w:t>
      </w:r>
      <w:r w:rsidR="00641461" w:rsidRPr="00733810">
        <w:rPr>
          <w:rFonts w:ascii="Arial" w:hAnsi="Arial"/>
          <w:b/>
        </w:rPr>
        <w:t>R$</w:t>
      </w:r>
      <w:r w:rsidR="00641461">
        <w:rPr>
          <w:rFonts w:ascii="Arial" w:hAnsi="Arial"/>
          <w:b/>
        </w:rPr>
        <w:t xml:space="preserve"> </w:t>
      </w:r>
      <w:r w:rsidR="00994427">
        <w:rPr>
          <w:rFonts w:ascii="Arial" w:hAnsi="Arial"/>
          <w:b/>
        </w:rPr>
        <w:t>186.836,67 (cento e oitenta e seis mil, oitocentos e trinta e seis reais e sessenta e sete centavos)</w:t>
      </w:r>
      <w:r w:rsidR="00656481">
        <w:rPr>
          <w:rFonts w:ascii="Arial" w:hAnsi="Arial"/>
          <w:b/>
        </w:rPr>
        <w:t>.</w:t>
      </w:r>
    </w:p>
    <w:p w:rsidR="00BD5FF5" w:rsidRPr="00C22D99" w:rsidRDefault="00BD5FF5" w:rsidP="00641461">
      <w:pPr>
        <w:keepNext/>
        <w:suppressLineNumbers/>
        <w:jc w:val="both"/>
        <w:rPr>
          <w:rFonts w:ascii="Arial" w:hAnsi="Arial" w:cs="Arial"/>
        </w:rPr>
      </w:pPr>
    </w:p>
    <w:p w:rsidR="00237B3D" w:rsidRDefault="00BD5FF5" w:rsidP="00BD5FF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Pr="003460BB">
        <w:rPr>
          <w:rFonts w:ascii="Arial" w:hAnsi="Arial" w:cs="Arial"/>
          <w:b/>
          <w:bCs/>
          <w:iCs/>
        </w:rPr>
        <w:t>REGISTRO DE PREÇOS PARA</w:t>
      </w:r>
      <w:r w:rsidR="0006199A">
        <w:rPr>
          <w:rFonts w:ascii="Arial" w:hAnsi="Arial" w:cs="Arial"/>
          <w:b/>
          <w:bCs/>
          <w:iCs/>
        </w:rPr>
        <w:t xml:space="preserve"> </w:t>
      </w:r>
      <w:r w:rsidR="00297921">
        <w:rPr>
          <w:rFonts w:ascii="Arial" w:hAnsi="Arial" w:cs="Arial"/>
          <w:b/>
          <w:bCs/>
          <w:iCs/>
        </w:rPr>
        <w:t xml:space="preserve">AQUISIÇÃO </w:t>
      </w:r>
      <w:r w:rsidR="00E919A1">
        <w:rPr>
          <w:rFonts w:ascii="Arial" w:hAnsi="Arial" w:cs="Arial"/>
          <w:b/>
          <w:bCs/>
          <w:iCs/>
        </w:rPr>
        <w:t>DE URNAS FUNERÁRIAS</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w:t>
      </w:r>
    </w:p>
    <w:p w:rsidR="00BD5FF5" w:rsidRPr="00C22D99" w:rsidRDefault="00BD5FF5" w:rsidP="00BD5FF5">
      <w:pPr>
        <w:jc w:val="both"/>
        <w:rPr>
          <w:rFonts w:ascii="Arial" w:hAnsi="Arial" w:cs="Arial"/>
          <w:b/>
        </w:rPr>
      </w:pPr>
      <w:r w:rsidRPr="00C22D99">
        <w:rPr>
          <w:rFonts w:ascii="Arial" w:hAnsi="Arial" w:cs="Arial"/>
          <w:b/>
        </w:rPr>
        <w:t xml:space="preserve">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3E1CAC" w:rsidRPr="003E1CAC" w:rsidRDefault="00BD5FF5" w:rsidP="003B023F">
      <w:pPr>
        <w:pStyle w:val="Ttulo"/>
        <w:jc w:val="left"/>
        <w:rPr>
          <w:rFonts w:ascii="Arial" w:hAnsi="Arial" w:cs="Arial"/>
          <w:b w:val="0"/>
          <w:snapToGrid w:val="0"/>
          <w:sz w:val="20"/>
        </w:rPr>
      </w:pPr>
      <w:r w:rsidRPr="003E1CAC">
        <w:rPr>
          <w:rFonts w:ascii="Arial" w:hAnsi="Arial" w:cs="Arial"/>
          <w:b w:val="0"/>
          <w:sz w:val="20"/>
        </w:rPr>
        <w:t>2.1. A presente licitação tem por objeto</w:t>
      </w:r>
      <w:r w:rsidR="003E1CAC">
        <w:rPr>
          <w:rFonts w:ascii="Arial" w:hAnsi="Arial" w:cs="Arial"/>
          <w:b w:val="0"/>
          <w:bCs/>
          <w:iCs/>
          <w:sz w:val="20"/>
        </w:rPr>
        <w:t xml:space="preserve"> o</w:t>
      </w:r>
      <w:r w:rsidR="003E1CAC" w:rsidRPr="003E1CAC">
        <w:rPr>
          <w:rFonts w:ascii="Arial" w:hAnsi="Arial" w:cs="Arial"/>
          <w:b w:val="0"/>
          <w:bCs/>
          <w:iCs/>
          <w:sz w:val="20"/>
        </w:rPr>
        <w:t xml:space="preserve"> </w:t>
      </w:r>
      <w:r w:rsidR="00E919A1">
        <w:rPr>
          <w:rFonts w:ascii="Arial" w:hAnsi="Arial" w:cs="Arial"/>
          <w:b w:val="0"/>
          <w:bCs/>
          <w:iCs/>
          <w:sz w:val="20"/>
        </w:rPr>
        <w:t>Registro de preços para aquisição de urnas funerárias</w:t>
      </w:r>
      <w:r w:rsidR="003B023F">
        <w:rPr>
          <w:rFonts w:ascii="Arial" w:hAnsi="Arial" w:cs="Arial"/>
          <w:b w:val="0"/>
          <w:bCs/>
          <w:iCs/>
          <w:sz w:val="20"/>
        </w:rPr>
        <w:t>.</w:t>
      </w:r>
    </w:p>
    <w:p w:rsidR="00BD5FF5" w:rsidRPr="003E1CAC" w:rsidRDefault="00BD5FF5" w:rsidP="00BD5FF5">
      <w:pPr>
        <w:jc w:val="both"/>
        <w:rPr>
          <w:rFonts w:ascii="Arial" w:hAnsi="Arial" w:cs="Arial"/>
        </w:rPr>
      </w:pPr>
    </w:p>
    <w:p w:rsidR="00BD5FF5" w:rsidRDefault="00BD5FF5" w:rsidP="0041686E">
      <w:pPr>
        <w:jc w:val="both"/>
        <w:rPr>
          <w:rFonts w:ascii="Arial" w:hAnsi="Arial" w:cs="Arial"/>
        </w:rPr>
      </w:pPr>
      <w:r w:rsidRPr="00DF7DE9">
        <w:rPr>
          <w:rFonts w:ascii="Arial" w:hAnsi="Arial" w:cs="Arial"/>
          <w:b/>
          <w:szCs w:val="22"/>
        </w:rPr>
        <w:t>2.1.1.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41686E" w:rsidRPr="0041686E" w:rsidRDefault="0041686E" w:rsidP="0041686E">
      <w:pPr>
        <w:jc w:val="both"/>
        <w:rPr>
          <w:rFonts w:ascii="Arial" w:hAnsi="Arial" w:cs="Arial"/>
        </w:rPr>
      </w:pPr>
      <w:r>
        <w:rPr>
          <w:rFonts w:ascii="Arial" w:hAnsi="Arial" w:cs="Arial"/>
        </w:rPr>
        <w:t xml:space="preserve"> </w:t>
      </w:r>
    </w:p>
    <w:p w:rsidR="00BD5FF5" w:rsidRPr="00C22D99" w:rsidRDefault="00BD5FF5" w:rsidP="00BD5FF5">
      <w:pPr>
        <w:rPr>
          <w:rFonts w:ascii="Arial" w:hAnsi="Arial" w:cs="Arial"/>
          <w:b/>
        </w:rPr>
      </w:pPr>
      <w:r w:rsidRPr="00C22D99">
        <w:rPr>
          <w:rFonts w:ascii="Arial" w:hAnsi="Arial" w:cs="Arial"/>
          <w:b/>
        </w:rPr>
        <w:t>3. DA FORMA DE PARTICIPAÇÃO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lastRenderedPageBreak/>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3.2.1</w:t>
      </w:r>
      <w:r w:rsidR="00DF7DE9">
        <w:rPr>
          <w:rFonts w:ascii="Arial" w:hAnsi="Arial" w:cs="Arial"/>
          <w:b/>
        </w:rPr>
        <w:t>.</w:t>
      </w:r>
      <w:r w:rsidRPr="00C22D99">
        <w:rPr>
          <w:rFonts w:ascii="Arial" w:hAnsi="Arial" w:cs="Arial"/>
        </w:rPr>
        <w:t xml:space="preserve"> Estrangeiras que não funcionem no país;</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3.2.2</w:t>
      </w:r>
      <w:r w:rsidR="00DF7DE9">
        <w:rPr>
          <w:rFonts w:ascii="Arial" w:hAnsi="Arial" w:cs="Arial"/>
        </w:rPr>
        <w:t>.</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3.2.3</w:t>
      </w:r>
      <w:r w:rsidR="00DF7DE9">
        <w:rPr>
          <w:rFonts w:ascii="Arial" w:hAnsi="Arial" w:cs="Arial"/>
        </w:rPr>
        <w:t>.</w:t>
      </w:r>
      <w:r w:rsidRPr="00C22D99">
        <w:rPr>
          <w:rFonts w:ascii="Arial" w:hAnsi="Arial" w:cs="Arial"/>
        </w:rPr>
        <w:t xml:space="preserve">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3.2.4.</w:t>
      </w:r>
      <w:r w:rsidRPr="00C22D99">
        <w:rPr>
          <w:rFonts w:ascii="Arial" w:hAnsi="Arial" w:cs="Arial"/>
        </w:rPr>
        <w:t xml:space="preserve">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3.2.5.</w:t>
      </w:r>
      <w:r w:rsidRPr="00C22D99">
        <w:rPr>
          <w:rFonts w:ascii="Arial" w:hAnsi="Arial" w:cs="Arial"/>
        </w:rPr>
        <w:t xml:space="preserve"> Declaradas inidôneas pelo Poder Público e não reabilitadas;</w:t>
      </w:r>
    </w:p>
    <w:p w:rsidR="00BD5FF5" w:rsidRPr="00C22D99" w:rsidRDefault="00BD5FF5" w:rsidP="00BD5FF5">
      <w:pPr>
        <w:jc w:val="both"/>
        <w:rPr>
          <w:rFonts w:ascii="Arial" w:hAnsi="Arial" w:cs="Arial"/>
        </w:rPr>
      </w:pPr>
      <w:r w:rsidRPr="00DF7DE9">
        <w:rPr>
          <w:rFonts w:ascii="Arial" w:hAnsi="Arial" w:cs="Arial"/>
          <w:b/>
        </w:rPr>
        <w:t>3.2.6.</w:t>
      </w:r>
      <w:r w:rsidRPr="00C22D99">
        <w:rPr>
          <w:rFonts w:ascii="Arial" w:hAnsi="Arial" w:cs="Arial"/>
        </w:rPr>
        <w:t xml:space="preserve">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DF7DE9">
        <w:rPr>
          <w:rFonts w:ascii="Arial" w:hAnsi="Arial" w:cs="Arial"/>
          <w:b/>
        </w:rPr>
        <w:t>3.2.7.</w:t>
      </w:r>
      <w:r w:rsidRPr="00C22D99">
        <w:rPr>
          <w:rFonts w:ascii="Arial" w:hAnsi="Arial" w:cs="Arial"/>
        </w:rPr>
        <w:t xml:space="preserve"> Reunidas em consórcio.</w:t>
      </w:r>
    </w:p>
    <w:p w:rsidR="00BD5FF5" w:rsidRPr="00C22D99" w:rsidRDefault="00BD5FF5" w:rsidP="00BD5FF5">
      <w:pPr>
        <w:ind w:left="284"/>
        <w:jc w:val="both"/>
        <w:rPr>
          <w:rFonts w:ascii="Arial" w:hAnsi="Arial" w:cs="Arial"/>
        </w:rPr>
      </w:pPr>
    </w:p>
    <w:p w:rsidR="00BD5FF5" w:rsidRPr="00C22D99" w:rsidRDefault="00BD5FF5" w:rsidP="00BD5FF5">
      <w:pPr>
        <w:rPr>
          <w:rFonts w:ascii="Arial" w:hAnsi="Arial" w:cs="Arial"/>
          <w:i/>
        </w:rPr>
      </w:pPr>
      <w:r w:rsidRPr="00C22D99">
        <w:rPr>
          <w:rFonts w:ascii="Arial" w:hAnsi="Arial" w:cs="Arial"/>
          <w:b/>
        </w:rPr>
        <w:t>4. DO CREDENCIAMENTO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4.1.1.</w:t>
      </w:r>
      <w:r w:rsidRPr="00C22D99">
        <w:rPr>
          <w:rFonts w:ascii="Arial" w:hAnsi="Arial" w:cs="Arial"/>
          <w:bCs/>
        </w:rPr>
        <w:t xml:space="preserve">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4.1.2.</w:t>
      </w:r>
      <w:r w:rsidRPr="00C22D99">
        <w:rPr>
          <w:rFonts w:ascii="Arial" w:hAnsi="Arial" w:cs="Arial"/>
          <w:bCs/>
        </w:rPr>
        <w:t xml:space="preserve">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4.1.3.</w:t>
      </w:r>
      <w:r w:rsidRPr="00C22D99">
        <w:rPr>
          <w:rFonts w:ascii="Arial" w:hAnsi="Arial" w:cs="Arial"/>
          <w:bCs/>
        </w:rPr>
        <w:t xml:space="preserve">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bCs/>
        </w:rPr>
        <w:t>4.1.4.</w:t>
      </w:r>
      <w:r w:rsidRPr="00C22D99">
        <w:rPr>
          <w:rFonts w:ascii="Arial" w:hAnsi="Arial" w:cs="Arial"/>
          <w:bCs/>
        </w:rPr>
        <w:t xml:space="preserve">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w:t>
      </w:r>
      <w:r w:rsidR="00A96791">
        <w:rPr>
          <w:rFonts w:ascii="Arial" w:hAnsi="Arial" w:cs="Arial"/>
          <w:b/>
        </w:rPr>
        <w:t>.</w:t>
      </w:r>
      <w:r w:rsidRPr="00C22D99">
        <w:rPr>
          <w:rFonts w:ascii="Arial" w:hAnsi="Arial" w:cs="Arial"/>
        </w:rPr>
        <w:t xml:space="preserve">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4.1.5.1.</w:t>
      </w:r>
      <w:r w:rsidRPr="00C22D99">
        <w:rPr>
          <w:rFonts w:ascii="Arial" w:hAnsi="Arial" w:cs="Arial"/>
        </w:rPr>
        <w:t xml:space="preserve">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rPr>
        <w:t>4.1.5.2.</w:t>
      </w:r>
      <w:r w:rsidRPr="00C22D99">
        <w:rPr>
          <w:rFonts w:ascii="Arial" w:hAnsi="Arial" w:cs="Arial"/>
        </w:rPr>
        <w:t xml:space="preserve"> Em todas as hipóteses referidas neste subitem, não serão aceitos protocolos e nem documentos com prazo de validade vencido.</w:t>
      </w:r>
    </w:p>
    <w:p w:rsidR="003D7477" w:rsidRDefault="003D7477" w:rsidP="00BD5FF5">
      <w:pPr>
        <w:jc w:val="both"/>
        <w:rPr>
          <w:rFonts w:ascii="Arial" w:hAnsi="Arial" w:cs="Arial"/>
          <w:b/>
        </w:rPr>
      </w:pPr>
    </w:p>
    <w:p w:rsidR="00C03390" w:rsidRDefault="00C03390" w:rsidP="00C03390">
      <w:pPr>
        <w:pStyle w:val="Ttulo"/>
        <w:jc w:val="both"/>
        <w:rPr>
          <w:rFonts w:ascii="Arial" w:hAnsi="Arial" w:cs="Arial"/>
          <w:b w:val="0"/>
          <w:sz w:val="20"/>
        </w:rPr>
      </w:pPr>
      <w:r>
        <w:rPr>
          <w:rFonts w:ascii="Arial" w:hAnsi="Arial" w:cs="Arial"/>
          <w:bCs/>
          <w:sz w:val="20"/>
        </w:rPr>
        <w:t>4.</w:t>
      </w:r>
      <w:r w:rsidR="0006199A">
        <w:rPr>
          <w:rFonts w:ascii="Arial" w:hAnsi="Arial" w:cs="Arial"/>
          <w:bCs/>
          <w:sz w:val="20"/>
        </w:rPr>
        <w:t>2</w:t>
      </w:r>
      <w:r>
        <w:rPr>
          <w:rFonts w:ascii="Arial" w:hAnsi="Arial" w:cs="Arial"/>
          <w:bCs/>
          <w:sz w:val="20"/>
        </w:rPr>
        <w:t>.</w:t>
      </w:r>
      <w:r>
        <w:rPr>
          <w:rFonts w:ascii="Arial" w:hAnsi="Arial" w:cs="Arial"/>
          <w:sz w:val="20"/>
        </w:rPr>
        <w:t xml:space="preserve"> </w:t>
      </w:r>
      <w:r>
        <w:rPr>
          <w:rFonts w:ascii="Arial" w:hAnsi="Arial" w:cs="Arial"/>
          <w:b w:val="0"/>
          <w:sz w:val="20"/>
        </w:rPr>
        <w:t xml:space="preserve">As microempresas (ME) e empresas de pequeno porte (EPP), visando ao exercício da preferência prevista na Lei Complementar nº. 123/06 e suas alterações, deverão firmar </w:t>
      </w:r>
      <w:r>
        <w:rPr>
          <w:rFonts w:ascii="Arial" w:hAnsi="Arial" w:cs="Arial"/>
          <w:b w:val="0"/>
          <w:sz w:val="20"/>
          <w:u w:val="single"/>
        </w:rPr>
        <w:lastRenderedPageBreak/>
        <w:t>DECLARAÇÃO</w:t>
      </w:r>
      <w:r>
        <w:rPr>
          <w:rFonts w:ascii="Arial" w:hAnsi="Arial" w:cs="Arial"/>
          <w:b w:val="0"/>
          <w:sz w:val="20"/>
        </w:rPr>
        <w:t xml:space="preserve">, com a devida comprovação mediante ao arquivo na Junta Comercial de tal solicitação,  preferencialmente, nos termos do modelo estabelecido no anexo II deste edital, devendo apresentá-la </w:t>
      </w:r>
      <w:r>
        <w:rPr>
          <w:rFonts w:ascii="Arial" w:hAnsi="Arial" w:cs="Arial"/>
          <w:b w:val="0"/>
          <w:sz w:val="20"/>
          <w:u w:val="single"/>
        </w:rPr>
        <w:t>fora</w:t>
      </w:r>
      <w:r>
        <w:rPr>
          <w:rFonts w:ascii="Arial" w:hAnsi="Arial" w:cs="Arial"/>
          <w:b w:val="0"/>
          <w:sz w:val="20"/>
        </w:rPr>
        <w:t xml:space="preserve"> dos envelopes  já na fase de credenciamento.</w:t>
      </w:r>
    </w:p>
    <w:p w:rsidR="00A6400E" w:rsidRDefault="00A6400E" w:rsidP="00C03390">
      <w:pPr>
        <w:pStyle w:val="Ttulo"/>
        <w:jc w:val="both"/>
        <w:rPr>
          <w:rFonts w:ascii="Arial" w:hAnsi="Arial" w:cs="Arial"/>
          <w:b w:val="0"/>
          <w:sz w:val="20"/>
        </w:rPr>
      </w:pPr>
    </w:p>
    <w:p w:rsidR="00A6400E" w:rsidRPr="00E70A2B" w:rsidRDefault="00A6400E" w:rsidP="00A6400E">
      <w:pPr>
        <w:jc w:val="both"/>
        <w:rPr>
          <w:rFonts w:ascii="Arial" w:hAnsi="Arial" w:cs="Arial"/>
          <w:b/>
        </w:rPr>
      </w:pPr>
      <w:r w:rsidRPr="00E70A2B">
        <w:rPr>
          <w:rFonts w:ascii="Arial" w:hAnsi="Arial" w:cs="Arial"/>
          <w:b/>
        </w:rPr>
        <w:t>4.</w:t>
      </w:r>
      <w:r>
        <w:rPr>
          <w:rFonts w:ascii="Arial" w:hAnsi="Arial" w:cs="Arial"/>
          <w:b/>
        </w:rPr>
        <w:t>3</w:t>
      </w:r>
      <w:r w:rsidRPr="00E70A2B">
        <w:rPr>
          <w:rFonts w:ascii="Arial" w:hAnsi="Arial" w:cs="Arial"/>
          <w:b/>
        </w:rPr>
        <w:t>.</w:t>
      </w:r>
      <w:r w:rsidRPr="00E70A2B">
        <w:rPr>
          <w:rFonts w:ascii="Arial" w:hAnsi="Arial" w:cs="Arial"/>
        </w:rPr>
        <w:t xml:space="preserve"> O licitante também deverá apresentar, ainda na fase de credenciamento, e </w:t>
      </w:r>
      <w:r w:rsidRPr="00E70A2B">
        <w:rPr>
          <w:rFonts w:ascii="Arial" w:hAnsi="Arial" w:cs="Arial"/>
          <w:b/>
          <w:u w:val="single"/>
        </w:rPr>
        <w:t>fora</w:t>
      </w:r>
      <w:r w:rsidRPr="00E70A2B">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70A2B">
        <w:rPr>
          <w:rFonts w:ascii="Arial" w:hAnsi="Arial" w:cs="Arial"/>
          <w:b/>
        </w:rPr>
        <w:t>anexo III</w:t>
      </w:r>
      <w:r w:rsidRPr="00E70A2B">
        <w:rPr>
          <w:rFonts w:ascii="Arial" w:hAnsi="Arial" w:cs="Arial"/>
        </w:rPr>
        <w:t xml:space="preserve"> deste edital.   </w:t>
      </w:r>
    </w:p>
    <w:p w:rsidR="00BD5FF5" w:rsidRDefault="00BD5FF5" w:rsidP="00BD5FF5">
      <w:pPr>
        <w:jc w:val="both"/>
        <w:rPr>
          <w:rFonts w:ascii="Arial" w:hAnsi="Arial" w:cs="Arial"/>
          <w:b/>
          <w:bCs/>
        </w:rPr>
      </w:pPr>
    </w:p>
    <w:p w:rsidR="00BD5FF5" w:rsidRPr="005B2354" w:rsidRDefault="00BD5FF5" w:rsidP="00BD5FF5">
      <w:pPr>
        <w:jc w:val="both"/>
        <w:rPr>
          <w:rFonts w:ascii="Arial" w:hAnsi="Arial" w:cs="Arial"/>
          <w:b/>
          <w:bCs/>
        </w:rPr>
      </w:pPr>
      <w:r w:rsidRPr="005B2354">
        <w:rPr>
          <w:rFonts w:ascii="Arial" w:hAnsi="Arial" w:cs="Arial"/>
          <w:b/>
          <w:bCs/>
        </w:rPr>
        <w:t>5. DOS RECURSOS FINANCEIROS</w:t>
      </w:r>
    </w:p>
    <w:p w:rsidR="00BD5FF5" w:rsidRDefault="00BD5FF5" w:rsidP="00BD5FF5">
      <w:pPr>
        <w:jc w:val="both"/>
        <w:rPr>
          <w:rFonts w:ascii="Arial" w:hAnsi="Arial" w:cs="Arial"/>
          <w:b/>
          <w:bCs/>
        </w:rPr>
      </w:pPr>
    </w:p>
    <w:p w:rsidR="00BD5FF5" w:rsidRPr="00B76FBC" w:rsidRDefault="00BD5FF5" w:rsidP="00B76FBC">
      <w:pPr>
        <w:keepNext/>
        <w:suppressLineNumbers/>
        <w:jc w:val="both"/>
        <w:rPr>
          <w:rFonts w:ascii="Arial" w:hAnsi="Arial"/>
          <w:b/>
          <w:bCs/>
          <w:iCs/>
        </w:rPr>
      </w:pPr>
      <w:r w:rsidRPr="005B2354">
        <w:rPr>
          <w:rFonts w:ascii="Arial" w:hAnsi="Arial" w:cs="Arial"/>
          <w:b/>
          <w:bCs/>
        </w:rPr>
        <w:t>5.1.</w:t>
      </w:r>
      <w:r w:rsidRPr="005B2354">
        <w:rPr>
          <w:rFonts w:ascii="Arial" w:hAnsi="Arial" w:cs="Arial"/>
        </w:rPr>
        <w:t xml:space="preserve"> A</w:t>
      </w:r>
      <w:r w:rsidR="00150851">
        <w:rPr>
          <w:rFonts w:ascii="Arial" w:hAnsi="Arial" w:cs="Arial"/>
        </w:rPr>
        <w:t>s</w:t>
      </w:r>
      <w:r w:rsidRPr="005B2354">
        <w:rPr>
          <w:rFonts w:ascii="Arial" w:hAnsi="Arial" w:cs="Arial"/>
        </w:rPr>
        <w:t xml:space="preserve"> despesa</w:t>
      </w:r>
      <w:r w:rsidR="00150851">
        <w:rPr>
          <w:rFonts w:ascii="Arial" w:hAnsi="Arial" w:cs="Arial"/>
        </w:rPr>
        <w:t>s</w:t>
      </w:r>
      <w:r w:rsidRPr="005B2354">
        <w:rPr>
          <w:rFonts w:ascii="Arial" w:hAnsi="Arial" w:cs="Arial"/>
        </w:rPr>
        <w:t xml:space="preserve"> decorrente</w:t>
      </w:r>
      <w:r w:rsidR="00150851">
        <w:rPr>
          <w:rFonts w:ascii="Arial" w:hAnsi="Arial" w:cs="Arial"/>
        </w:rPr>
        <w:t>s</w:t>
      </w:r>
      <w:r w:rsidRPr="005B2354">
        <w:rPr>
          <w:rFonts w:ascii="Arial" w:hAnsi="Arial" w:cs="Arial"/>
        </w:rPr>
        <w:t xml:space="preserve"> da contratação ora licitada</w:t>
      </w:r>
      <w:r w:rsidR="00150851">
        <w:rPr>
          <w:rFonts w:ascii="Arial" w:hAnsi="Arial" w:cs="Arial"/>
        </w:rPr>
        <w:t>,</w:t>
      </w:r>
      <w:r w:rsidR="00A96791">
        <w:rPr>
          <w:rFonts w:ascii="Arial" w:hAnsi="Arial" w:cs="Arial"/>
        </w:rPr>
        <w:t xml:space="preserve"> </w:t>
      </w:r>
      <w:r w:rsidRPr="005B2354">
        <w:rPr>
          <w:rFonts w:ascii="Arial" w:hAnsi="Arial" w:cs="Arial"/>
        </w:rPr>
        <w:t>está estimada em</w:t>
      </w:r>
      <w:r w:rsidRPr="009A4DA0">
        <w:rPr>
          <w:rFonts w:ascii="Arial" w:hAnsi="Arial"/>
        </w:rPr>
        <w:t xml:space="preserve"> </w:t>
      </w:r>
      <w:r w:rsidR="00641461" w:rsidRPr="00733810">
        <w:rPr>
          <w:rFonts w:ascii="Arial" w:hAnsi="Arial"/>
          <w:b/>
        </w:rPr>
        <w:t>R$</w:t>
      </w:r>
      <w:r w:rsidR="00656481">
        <w:rPr>
          <w:rFonts w:ascii="Arial" w:hAnsi="Arial"/>
          <w:b/>
        </w:rPr>
        <w:t xml:space="preserve"> </w:t>
      </w:r>
      <w:r w:rsidR="00994427">
        <w:rPr>
          <w:rFonts w:ascii="Arial" w:hAnsi="Arial"/>
          <w:b/>
        </w:rPr>
        <w:t>186.836,67 (cento e oitenta e seis mil, oitocentos e trinta e seis reais e sessenta e sete centavos)</w:t>
      </w:r>
      <w:r w:rsidR="00641461">
        <w:rPr>
          <w:rFonts w:ascii="Arial" w:hAnsi="Arial"/>
          <w:b/>
        </w:rPr>
        <w:t xml:space="preserve"> </w:t>
      </w:r>
      <w:r w:rsidR="00B76FBC">
        <w:rPr>
          <w:rFonts w:ascii="Arial" w:hAnsi="Arial"/>
          <w:b/>
        </w:rPr>
        <w:t>,</w:t>
      </w:r>
      <w:r w:rsidRPr="005B2354">
        <w:rPr>
          <w:rFonts w:ascii="Arial" w:hAnsi="Arial" w:cs="Arial"/>
        </w:rPr>
        <w:t>e será atendida pela</w:t>
      </w:r>
      <w:r w:rsidR="00150851">
        <w:rPr>
          <w:rFonts w:ascii="Arial" w:hAnsi="Arial" w:cs="Arial"/>
        </w:rPr>
        <w:t>s</w:t>
      </w:r>
      <w:r w:rsidRPr="005B2354">
        <w:rPr>
          <w:rFonts w:ascii="Arial" w:hAnsi="Arial" w:cs="Arial"/>
        </w:rPr>
        <w:t xml:space="preserve"> </w:t>
      </w:r>
      <w:r>
        <w:rPr>
          <w:rFonts w:ascii="Arial" w:hAnsi="Arial" w:cs="Arial"/>
        </w:rPr>
        <w:t>seguinte</w:t>
      </w:r>
      <w:r w:rsidR="00150851">
        <w:rPr>
          <w:rFonts w:ascii="Arial" w:hAnsi="Arial" w:cs="Arial"/>
        </w:rPr>
        <w:t>s</w:t>
      </w:r>
      <w:r w:rsidRPr="005B2354">
        <w:rPr>
          <w:rFonts w:ascii="Arial" w:hAnsi="Arial" w:cs="Arial"/>
        </w:rPr>
        <w:t xml:space="preserve"> dotaç</w:t>
      </w:r>
      <w:r w:rsidR="00150851">
        <w:rPr>
          <w:rFonts w:ascii="Arial" w:hAnsi="Arial" w:cs="Arial"/>
        </w:rPr>
        <w:t>ões</w:t>
      </w:r>
      <w:r w:rsidRPr="005B2354">
        <w:rPr>
          <w:rFonts w:ascii="Arial" w:hAnsi="Arial" w:cs="Arial"/>
        </w:rPr>
        <w:t xml:space="preserve"> consignada</w:t>
      </w:r>
      <w:r w:rsidR="00150851">
        <w:rPr>
          <w:rFonts w:ascii="Arial" w:hAnsi="Arial" w:cs="Arial"/>
        </w:rPr>
        <w:t>s</w:t>
      </w:r>
      <w:r w:rsidRPr="005B2354">
        <w:rPr>
          <w:rFonts w:ascii="Arial" w:hAnsi="Arial" w:cs="Arial"/>
        </w:rPr>
        <w:t xml:space="preserve"> no orçamento do exercício financeiro de 20</w:t>
      </w:r>
      <w:r w:rsidR="00AD131F">
        <w:rPr>
          <w:rFonts w:ascii="Arial" w:hAnsi="Arial" w:cs="Arial"/>
        </w:rPr>
        <w:t>20</w:t>
      </w:r>
      <w:r w:rsidRPr="005B2354">
        <w:rPr>
          <w:rFonts w:ascii="Arial" w:hAnsi="Arial" w:cs="Arial"/>
        </w:rPr>
        <w:t xml:space="preserve"> da Prefeitura Municipal de Cordeirópolis:</w:t>
      </w:r>
    </w:p>
    <w:p w:rsidR="00B76FBC" w:rsidRDefault="00B76FBC"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8420" w:type="dxa"/>
        <w:tblInd w:w="55" w:type="dxa"/>
        <w:tblCellMar>
          <w:left w:w="70" w:type="dxa"/>
          <w:right w:w="70" w:type="dxa"/>
        </w:tblCellMar>
        <w:tblLook w:val="04A0"/>
      </w:tblPr>
      <w:tblGrid>
        <w:gridCol w:w="963"/>
        <w:gridCol w:w="960"/>
        <w:gridCol w:w="1300"/>
        <w:gridCol w:w="960"/>
        <w:gridCol w:w="1207"/>
        <w:gridCol w:w="960"/>
        <w:gridCol w:w="2120"/>
      </w:tblGrid>
      <w:tr w:rsidR="00225B1B" w:rsidRPr="00FC10B7" w:rsidTr="006043A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225B1B" w:rsidRPr="00FC10B7" w:rsidRDefault="00225B1B" w:rsidP="006043AA">
            <w:pPr>
              <w:jc w:val="center"/>
              <w:rPr>
                <w:rFonts w:ascii="Arial" w:hAnsi="Arial" w:cs="Arial"/>
                <w:b/>
                <w:bCs/>
                <w:color w:val="000000"/>
              </w:rPr>
            </w:pPr>
            <w:r w:rsidRPr="00FC10B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FC10B7" w:rsidRDefault="00225B1B" w:rsidP="006043AA">
            <w:pPr>
              <w:jc w:val="center"/>
              <w:rPr>
                <w:rFonts w:ascii="Arial" w:hAnsi="Arial" w:cs="Arial"/>
                <w:b/>
                <w:bCs/>
                <w:color w:val="000000"/>
              </w:rPr>
            </w:pPr>
            <w:r w:rsidRPr="00FC10B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FC10B7" w:rsidRDefault="00225B1B" w:rsidP="006043AA">
            <w:pPr>
              <w:jc w:val="center"/>
              <w:rPr>
                <w:rFonts w:ascii="Arial" w:hAnsi="Arial" w:cs="Arial"/>
                <w:b/>
                <w:bCs/>
                <w:color w:val="000000"/>
              </w:rPr>
            </w:pPr>
            <w:r w:rsidRPr="00FC10B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FC10B7" w:rsidRDefault="00225B1B" w:rsidP="006043AA">
            <w:pPr>
              <w:jc w:val="center"/>
              <w:rPr>
                <w:rFonts w:ascii="Arial" w:hAnsi="Arial" w:cs="Arial"/>
                <w:b/>
                <w:bCs/>
                <w:color w:val="000000"/>
              </w:rPr>
            </w:pPr>
            <w:r w:rsidRPr="00FC10B7">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FC10B7" w:rsidRDefault="00225B1B" w:rsidP="006043AA">
            <w:pPr>
              <w:jc w:val="center"/>
              <w:rPr>
                <w:rFonts w:ascii="Arial" w:hAnsi="Arial" w:cs="Arial"/>
                <w:b/>
                <w:bCs/>
                <w:color w:val="000000"/>
              </w:rPr>
            </w:pPr>
            <w:r w:rsidRPr="00FC10B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FC10B7" w:rsidRDefault="00225B1B" w:rsidP="006043AA">
            <w:pPr>
              <w:jc w:val="center"/>
              <w:rPr>
                <w:rFonts w:ascii="Arial" w:hAnsi="Arial" w:cs="Arial"/>
                <w:b/>
                <w:bCs/>
                <w:color w:val="000000"/>
              </w:rPr>
            </w:pPr>
            <w:r w:rsidRPr="00FC10B7">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FC10B7" w:rsidRDefault="00225B1B" w:rsidP="006043AA">
            <w:pPr>
              <w:jc w:val="center"/>
              <w:rPr>
                <w:rFonts w:ascii="Arial" w:hAnsi="Arial" w:cs="Arial"/>
                <w:b/>
                <w:bCs/>
                <w:color w:val="000000"/>
              </w:rPr>
            </w:pPr>
            <w:r w:rsidRPr="00FC10B7">
              <w:rPr>
                <w:rFonts w:ascii="Arial" w:hAnsi="Arial" w:cs="Arial"/>
                <w:b/>
                <w:bCs/>
                <w:color w:val="000000"/>
              </w:rPr>
              <w:t>Código de Aplicação</w:t>
            </w:r>
          </w:p>
        </w:tc>
      </w:tr>
      <w:tr w:rsidR="00225B1B" w:rsidRPr="00FC10B7" w:rsidTr="006043AA">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225B1B" w:rsidRPr="00FC10B7" w:rsidRDefault="00994427" w:rsidP="006043AA">
            <w:pPr>
              <w:jc w:val="center"/>
              <w:rPr>
                <w:rFonts w:ascii="Arial" w:hAnsi="Arial" w:cs="Arial"/>
                <w:color w:val="000000"/>
              </w:rPr>
            </w:pPr>
            <w:r>
              <w:rPr>
                <w:rFonts w:ascii="Arial" w:hAnsi="Arial" w:cs="Arial"/>
                <w:color w:val="000000"/>
              </w:rPr>
              <w:t>198</w:t>
            </w:r>
          </w:p>
        </w:tc>
        <w:tc>
          <w:tcPr>
            <w:tcW w:w="960" w:type="dxa"/>
            <w:tcBorders>
              <w:top w:val="nil"/>
              <w:left w:val="nil"/>
              <w:bottom w:val="single" w:sz="4" w:space="0" w:color="auto"/>
              <w:right w:val="single" w:sz="4" w:space="0" w:color="auto"/>
            </w:tcBorders>
            <w:shd w:val="clear" w:color="auto" w:fill="auto"/>
            <w:hideMark/>
          </w:tcPr>
          <w:p w:rsidR="00225B1B" w:rsidRPr="00FC10B7" w:rsidRDefault="00225B1B" w:rsidP="006043AA">
            <w:pPr>
              <w:jc w:val="center"/>
              <w:rPr>
                <w:rFonts w:ascii="Arial" w:hAnsi="Arial" w:cs="Arial"/>
                <w:color w:val="000000"/>
              </w:rPr>
            </w:pPr>
            <w:r w:rsidRPr="00FC10B7">
              <w:rPr>
                <w:rFonts w:ascii="Arial" w:hAnsi="Arial" w:cs="Arial"/>
                <w:color w:val="000000"/>
              </w:rPr>
              <w:t>15.01</w:t>
            </w:r>
          </w:p>
        </w:tc>
        <w:tc>
          <w:tcPr>
            <w:tcW w:w="1300" w:type="dxa"/>
            <w:tcBorders>
              <w:top w:val="nil"/>
              <w:left w:val="nil"/>
              <w:bottom w:val="single" w:sz="4" w:space="0" w:color="auto"/>
              <w:right w:val="single" w:sz="4" w:space="0" w:color="auto"/>
            </w:tcBorders>
            <w:shd w:val="clear" w:color="auto" w:fill="auto"/>
            <w:hideMark/>
          </w:tcPr>
          <w:p w:rsidR="00225B1B" w:rsidRPr="00FC10B7" w:rsidRDefault="00225B1B" w:rsidP="00994427">
            <w:pPr>
              <w:jc w:val="center"/>
              <w:rPr>
                <w:rFonts w:ascii="Arial" w:hAnsi="Arial" w:cs="Arial"/>
                <w:color w:val="000000"/>
              </w:rPr>
            </w:pPr>
            <w:r w:rsidRPr="00FC10B7">
              <w:rPr>
                <w:rFonts w:ascii="Arial" w:hAnsi="Arial" w:cs="Arial"/>
                <w:color w:val="000000"/>
              </w:rPr>
              <w:t>15.</w:t>
            </w:r>
            <w:r w:rsidR="00994427">
              <w:rPr>
                <w:rFonts w:ascii="Arial" w:hAnsi="Arial" w:cs="Arial"/>
                <w:color w:val="000000"/>
              </w:rPr>
              <w:t>452</w:t>
            </w:r>
            <w:r w:rsidRPr="00FC10B7">
              <w:rPr>
                <w:rFonts w:ascii="Arial" w:hAnsi="Arial" w:cs="Arial"/>
                <w:color w:val="000000"/>
              </w:rPr>
              <w:t>.1555</w:t>
            </w:r>
          </w:p>
        </w:tc>
        <w:tc>
          <w:tcPr>
            <w:tcW w:w="960" w:type="dxa"/>
            <w:tcBorders>
              <w:top w:val="nil"/>
              <w:left w:val="nil"/>
              <w:bottom w:val="single" w:sz="4" w:space="0" w:color="auto"/>
              <w:right w:val="single" w:sz="4" w:space="0" w:color="auto"/>
            </w:tcBorders>
            <w:shd w:val="clear" w:color="auto" w:fill="auto"/>
            <w:hideMark/>
          </w:tcPr>
          <w:p w:rsidR="00225B1B" w:rsidRPr="00FC10B7" w:rsidRDefault="00225B1B" w:rsidP="006043AA">
            <w:pPr>
              <w:jc w:val="center"/>
              <w:rPr>
                <w:rFonts w:ascii="Arial" w:hAnsi="Arial" w:cs="Arial"/>
                <w:color w:val="000000"/>
              </w:rPr>
            </w:pPr>
            <w:r>
              <w:rPr>
                <w:rFonts w:ascii="Arial" w:hAnsi="Arial" w:cs="Arial"/>
                <w:color w:val="000000"/>
              </w:rPr>
              <w:t>2.046</w:t>
            </w:r>
          </w:p>
        </w:tc>
        <w:tc>
          <w:tcPr>
            <w:tcW w:w="1160" w:type="dxa"/>
            <w:tcBorders>
              <w:top w:val="nil"/>
              <w:left w:val="nil"/>
              <w:bottom w:val="single" w:sz="4" w:space="0" w:color="auto"/>
              <w:right w:val="single" w:sz="4" w:space="0" w:color="auto"/>
            </w:tcBorders>
            <w:shd w:val="clear" w:color="auto" w:fill="auto"/>
            <w:hideMark/>
          </w:tcPr>
          <w:p w:rsidR="00225B1B" w:rsidRPr="00FC10B7" w:rsidRDefault="00225B1B" w:rsidP="006043AA">
            <w:pPr>
              <w:jc w:val="center"/>
              <w:rPr>
                <w:rFonts w:ascii="Arial" w:hAnsi="Arial" w:cs="Arial"/>
                <w:color w:val="000000"/>
              </w:rPr>
            </w:pPr>
            <w:r>
              <w:rPr>
                <w:rFonts w:ascii="Arial" w:hAnsi="Arial" w:cs="Arial"/>
                <w:color w:val="000000"/>
              </w:rPr>
              <w:t>3.3.90.30</w:t>
            </w:r>
          </w:p>
        </w:tc>
        <w:tc>
          <w:tcPr>
            <w:tcW w:w="960" w:type="dxa"/>
            <w:tcBorders>
              <w:top w:val="nil"/>
              <w:left w:val="nil"/>
              <w:bottom w:val="single" w:sz="4" w:space="0" w:color="auto"/>
              <w:right w:val="single" w:sz="4" w:space="0" w:color="auto"/>
            </w:tcBorders>
            <w:shd w:val="clear" w:color="auto" w:fill="auto"/>
            <w:hideMark/>
          </w:tcPr>
          <w:p w:rsidR="00225B1B" w:rsidRPr="00FC10B7" w:rsidRDefault="00225B1B" w:rsidP="006043AA">
            <w:pPr>
              <w:jc w:val="center"/>
              <w:rPr>
                <w:rFonts w:ascii="Arial" w:hAnsi="Arial" w:cs="Arial"/>
                <w:color w:val="000000"/>
              </w:rPr>
            </w:pPr>
            <w:r w:rsidRPr="00FC10B7">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225B1B" w:rsidRPr="00FC10B7" w:rsidRDefault="00225B1B" w:rsidP="006043AA">
            <w:pPr>
              <w:jc w:val="center"/>
              <w:rPr>
                <w:rFonts w:ascii="Arial" w:hAnsi="Arial" w:cs="Arial"/>
                <w:color w:val="000000"/>
              </w:rPr>
            </w:pPr>
            <w:r w:rsidRPr="00FC10B7">
              <w:rPr>
                <w:rFonts w:ascii="Arial" w:hAnsi="Arial" w:cs="Arial"/>
                <w:color w:val="000000"/>
              </w:rPr>
              <w:t>110</w:t>
            </w:r>
          </w:p>
        </w:tc>
      </w:tr>
    </w:tbl>
    <w:p w:rsidR="004838D1" w:rsidRDefault="004838D1"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6.1.1.</w:t>
      </w:r>
      <w:r w:rsidRPr="00C22D99">
        <w:rPr>
          <w:rFonts w:ascii="Arial" w:hAnsi="Arial" w:cs="Arial"/>
        </w:rPr>
        <w:t xml:space="preserve">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6.1.2.</w:t>
      </w:r>
      <w:r w:rsidRPr="00C22D99">
        <w:rPr>
          <w:rFonts w:ascii="Arial" w:hAnsi="Arial" w:cs="Arial"/>
        </w:rPr>
        <w:t xml:space="preserve">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6.1.3.</w:t>
      </w:r>
      <w:r w:rsidRPr="00C22D99">
        <w:rPr>
          <w:rFonts w:ascii="Arial" w:hAnsi="Arial" w:cs="Arial"/>
        </w:rPr>
        <w:t xml:space="preserve">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6.1.4.</w:t>
      </w:r>
      <w:r w:rsidRPr="00C22D99">
        <w:rPr>
          <w:rFonts w:ascii="Arial" w:hAnsi="Arial" w:cs="Arial"/>
        </w:rPr>
        <w:t xml:space="preserve">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6.1.5.</w:t>
      </w:r>
      <w:r w:rsidRPr="00C22D99">
        <w:rPr>
          <w:rFonts w:ascii="Arial" w:hAnsi="Arial" w:cs="Arial"/>
        </w:rPr>
        <w:t xml:space="preserve">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6.1.6.</w:t>
      </w:r>
      <w:r w:rsidRPr="00C22D99">
        <w:rPr>
          <w:rFonts w:ascii="Arial" w:hAnsi="Arial" w:cs="Arial"/>
        </w:rPr>
        <w:t xml:space="preserve">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6.1.7.</w:t>
      </w:r>
      <w:r w:rsidRPr="00C22D99">
        <w:rPr>
          <w:rFonts w:ascii="Arial" w:hAnsi="Arial" w:cs="Arial"/>
        </w:rPr>
        <w:t xml:space="preserve"> Lei Complementar nº 147, de 07/08/14;</w:t>
      </w:r>
    </w:p>
    <w:p w:rsidR="00BD5FF5"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6.1.8.</w:t>
      </w:r>
      <w:r w:rsidRPr="00C22D99">
        <w:rPr>
          <w:rFonts w:ascii="Arial" w:hAnsi="Arial" w:cs="Arial"/>
        </w:rPr>
        <w:t xml:space="preserve">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6.1.9.</w:t>
      </w:r>
      <w:r w:rsidRPr="00C22D99">
        <w:rPr>
          <w:rFonts w:ascii="Arial" w:hAnsi="Arial" w:cs="Arial"/>
        </w:rPr>
        <w:t xml:space="preserve">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6.1.10.</w:t>
      </w:r>
      <w:r w:rsidRPr="00C22D99">
        <w:rPr>
          <w:rFonts w:ascii="Arial" w:hAnsi="Arial" w:cs="Arial"/>
        </w:rPr>
        <w:t xml:space="preserve"> Demais disposições legais aplicáveis à espécie.</w:t>
      </w:r>
    </w:p>
    <w:p w:rsidR="00BD5FF5"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8" w:history="1">
        <w:r w:rsidRPr="0058730C">
          <w:rPr>
            <w:rStyle w:val="Hyperlink"/>
            <w:rFonts w:ascii="Arial" w:hAnsi="Arial" w:cs="Arial"/>
            <w:b/>
          </w:rPr>
          <w:t>suprimentos@cordeiropolis.sp.gov.br</w:t>
        </w:r>
      </w:hyperlink>
      <w:r w:rsidR="006226BC">
        <w:rPr>
          <w:rFonts w:ascii="Arial" w:hAnsi="Arial" w:cs="Arial"/>
          <w:b/>
        </w:rPr>
        <w:t>.</w:t>
      </w:r>
    </w:p>
    <w:p w:rsidR="00F069F1" w:rsidRDefault="00F069F1"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F069F1" w:rsidRDefault="00F069F1" w:rsidP="00F069F1">
      <w:pPr>
        <w:jc w:val="both"/>
        <w:rPr>
          <w:rFonts w:ascii="Arial" w:hAnsi="Arial" w:cs="Arial"/>
        </w:rPr>
      </w:pPr>
      <w:r w:rsidRPr="00F069F1">
        <w:rPr>
          <w:rFonts w:ascii="Arial" w:hAnsi="Arial" w:cs="Arial"/>
          <w:b/>
        </w:rPr>
        <w:t>7.1.1</w:t>
      </w:r>
      <w:r>
        <w:rPr>
          <w:rFonts w:ascii="Arial" w:hAnsi="Arial" w:cs="Arial"/>
        </w:rPr>
        <w:t xml:space="preserve"> Informamos que o servidor da prefeitura bloqueia e-mails remetidos através de domínios @hotmail.com e @outlook.com.</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D5FF5" w:rsidRDefault="00BD5FF5"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BD5FF5" w:rsidRDefault="00BD5FF5" w:rsidP="00BD5FF5">
      <w:pPr>
        <w:jc w:val="both"/>
        <w:rPr>
          <w:rFonts w:ascii="Arial" w:hAnsi="Arial" w:cs="Arial"/>
          <w:b/>
        </w:rPr>
      </w:pPr>
    </w:p>
    <w:p w:rsidR="0041686E" w:rsidRDefault="00BD5FF5" w:rsidP="00BD5FF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F1568" w:rsidRDefault="00BF1568" w:rsidP="00BD5FF5">
      <w:pPr>
        <w:jc w:val="both"/>
        <w:rPr>
          <w:rFonts w:ascii="Arial" w:hAnsi="Arial" w:cs="Arial"/>
        </w:rPr>
      </w:pPr>
    </w:p>
    <w:p w:rsidR="00BF1568" w:rsidRDefault="00BF1568" w:rsidP="00BD5FF5">
      <w:pPr>
        <w:jc w:val="both"/>
        <w:rPr>
          <w:rFonts w:ascii="Arial" w:hAnsi="Arial" w:cs="Arial"/>
        </w:rPr>
      </w:pPr>
    </w:p>
    <w:p w:rsidR="00BF1568" w:rsidRDefault="00BF1568" w:rsidP="00BD5FF5">
      <w:pPr>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E12BB5">
        <w:rPr>
          <w:rFonts w:ascii="Arial" w:hAnsi="Arial" w:cs="Arial"/>
        </w:rPr>
        <w:t>12/2020</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ind w:left="1134" w:right="1275"/>
        <w:jc w:val="both"/>
        <w:rPr>
          <w:rFonts w:ascii="Arial" w:hAnsi="Arial" w:cs="Arial"/>
          <w:b/>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E12BB5">
        <w:rPr>
          <w:rFonts w:ascii="Arial" w:hAnsi="Arial" w:cs="Arial"/>
        </w:rPr>
        <w:t>12/2020</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jc w:val="both"/>
        <w:rPr>
          <w:rFonts w:ascii="Arial" w:hAnsi="Arial" w:cs="Arial"/>
        </w:rPr>
      </w:pPr>
    </w:p>
    <w:p w:rsidR="00BD5FF5" w:rsidRPr="00C22D99" w:rsidRDefault="00BD5FF5" w:rsidP="00BD5FF5">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9.4.1.</w:t>
      </w:r>
      <w:r w:rsidRPr="00C22D99">
        <w:rPr>
          <w:rFonts w:ascii="Arial" w:hAnsi="Arial" w:cs="Arial"/>
        </w:rPr>
        <w:t xml:space="preserve"> A denominação, endereço, telefone, e-mail e CNPJ do licitante;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9.4.2.</w:t>
      </w:r>
      <w:r w:rsidRPr="00C22D99">
        <w:rPr>
          <w:rFonts w:ascii="Arial" w:hAnsi="Arial" w:cs="Arial"/>
        </w:rPr>
        <w:t xml:space="preserve"> O nome completo, qualificação, nº do CPF e da cédula de identidade do representante legal da proponente;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9.4.3.</w:t>
      </w:r>
      <w:r w:rsidRPr="00C22D99">
        <w:rPr>
          <w:rFonts w:ascii="Arial" w:hAnsi="Arial" w:cs="Arial"/>
        </w:rPr>
        <w:t xml:space="preserve"> Preço(s) </w:t>
      </w:r>
      <w:r w:rsidR="006226BC">
        <w:rPr>
          <w:rFonts w:ascii="Arial" w:hAnsi="Arial" w:cs="Arial"/>
        </w:rPr>
        <w:t>e marca/fabricante(s) do(s) produtos(s);</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9.4.3.1.</w:t>
      </w:r>
      <w:r w:rsidRPr="00C22D99">
        <w:rPr>
          <w:rFonts w:ascii="Arial" w:hAnsi="Arial" w:cs="Arial"/>
        </w:rPr>
        <w:t xml:space="preserve">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D5FF5" w:rsidRPr="00A96791" w:rsidRDefault="00BD5FF5" w:rsidP="00BD5FF5">
      <w:pPr>
        <w:ind w:left="851"/>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9.4.3.2.</w:t>
      </w:r>
      <w:r w:rsidRPr="00C22D99">
        <w:rPr>
          <w:rFonts w:ascii="Arial" w:hAnsi="Arial" w:cs="Arial"/>
        </w:rPr>
        <w:t xml:space="preserve"> Para os licitantes que fizerem lances será considerado o último valor ofertado;</w:t>
      </w:r>
    </w:p>
    <w:p w:rsidR="00BD5FF5" w:rsidRPr="00A96791" w:rsidRDefault="00BD5FF5" w:rsidP="00BD5FF5">
      <w:pPr>
        <w:jc w:val="both"/>
        <w:rPr>
          <w:rFonts w:ascii="Arial" w:hAnsi="Arial" w:cs="Arial"/>
          <w:b/>
        </w:rPr>
      </w:pPr>
    </w:p>
    <w:p w:rsidR="00BD5FF5" w:rsidRPr="00C22D99" w:rsidRDefault="00BD5FF5" w:rsidP="00BD5FF5">
      <w:pPr>
        <w:jc w:val="both"/>
        <w:rPr>
          <w:rFonts w:ascii="Arial" w:hAnsi="Arial" w:cs="Arial"/>
        </w:rPr>
      </w:pPr>
      <w:r w:rsidRPr="00A96791">
        <w:rPr>
          <w:rFonts w:ascii="Arial" w:hAnsi="Arial" w:cs="Arial"/>
          <w:b/>
        </w:rPr>
        <w:t>9.4.4.</w:t>
      </w:r>
      <w:r w:rsidRPr="00C22D99">
        <w:rPr>
          <w:rFonts w:ascii="Arial" w:hAnsi="Arial" w:cs="Arial"/>
        </w:rPr>
        <w:t xml:space="preserve"> Prazo de validade da proposta, que não poderá ser inferior a </w:t>
      </w:r>
      <w:r w:rsidRPr="00C22D99">
        <w:rPr>
          <w:rFonts w:ascii="Arial" w:hAnsi="Arial" w:cs="Arial"/>
          <w:b/>
          <w:bCs/>
        </w:rPr>
        <w:t>60 (sessenta) dias</w:t>
      </w:r>
      <w:r w:rsidR="005535B9">
        <w:rPr>
          <w:rFonts w:ascii="Arial" w:hAnsi="Arial" w:cs="Arial"/>
          <w:b/>
          <w:bCs/>
        </w:rPr>
        <w:t xml:space="preserve"> corridos</w:t>
      </w:r>
      <w:r w:rsidRPr="00C22D99">
        <w:rPr>
          <w:rFonts w:ascii="Arial" w:hAnsi="Arial" w:cs="Arial"/>
          <w:bCs/>
        </w:rPr>
        <w:t>, contados a partir da data de sua apresentação;</w:t>
      </w:r>
    </w:p>
    <w:p w:rsidR="00BD5FF5" w:rsidRPr="00C22D99" w:rsidRDefault="00BD5FF5" w:rsidP="00BD5FF5">
      <w:pPr>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E12BB5">
        <w:rPr>
          <w:rFonts w:ascii="Arial" w:hAnsi="Arial" w:cs="Arial"/>
        </w:rPr>
        <w:t>12/2020</w:t>
      </w:r>
      <w:r w:rsidRPr="00C22D99">
        <w:rPr>
          <w:rFonts w:ascii="Arial" w:hAnsi="Arial" w:cs="Arial"/>
        </w:rPr>
        <w:t>, como ane</w:t>
      </w:r>
      <w:r w:rsidR="006226BC">
        <w:rPr>
          <w:rFonts w:ascii="Arial" w:hAnsi="Arial" w:cs="Arial"/>
        </w:rPr>
        <w:t>xo I</w:t>
      </w:r>
      <w:r w:rsidRPr="00C22D99">
        <w:rPr>
          <w:rFonts w:ascii="Arial" w:hAnsi="Arial" w:cs="Arial"/>
        </w:rPr>
        <w:t xml:space="preserve"> e às normas técnicas aplicáveis à espécie;</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t>9.4.6.</w:t>
      </w:r>
      <w:r w:rsidRPr="00A74794">
        <w:rPr>
          <w:rFonts w:ascii="Arial" w:hAnsi="Arial" w:cs="Arial"/>
        </w:rPr>
        <w:t xml:space="preserve"> Prazo de entrega do produto cotado, que deverá ser de, no máximo,</w:t>
      </w:r>
      <w:r w:rsidR="00656481">
        <w:rPr>
          <w:rFonts w:ascii="Arial" w:hAnsi="Arial" w:cs="Arial"/>
        </w:rPr>
        <w:t xml:space="preserve"> </w:t>
      </w:r>
      <w:r w:rsidR="00656481" w:rsidRPr="00656481">
        <w:rPr>
          <w:rFonts w:ascii="Arial" w:hAnsi="Arial" w:cs="Arial"/>
          <w:b/>
        </w:rPr>
        <w:t>30</w:t>
      </w:r>
      <w:r w:rsidR="00656481">
        <w:rPr>
          <w:rFonts w:ascii="Arial" w:hAnsi="Arial" w:cs="Arial"/>
          <w:b/>
        </w:rPr>
        <w:t xml:space="preserve"> (trinta)</w:t>
      </w:r>
      <w:r w:rsidR="00656481">
        <w:rPr>
          <w:rFonts w:ascii="Arial" w:hAnsi="Arial" w:cs="Arial"/>
        </w:rPr>
        <w:t xml:space="preserve"> </w:t>
      </w:r>
      <w:r w:rsidRPr="00A74794">
        <w:rPr>
          <w:rFonts w:ascii="Arial" w:hAnsi="Arial" w:cs="Arial"/>
          <w:b/>
        </w:rPr>
        <w:t>dias</w:t>
      </w:r>
      <w:r w:rsidR="00656481">
        <w:rPr>
          <w:rFonts w:ascii="Arial" w:hAnsi="Arial" w:cs="Arial"/>
          <w:b/>
        </w:rPr>
        <w:t xml:space="preserve"> corridos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lastRenderedPageBreak/>
        <w:t>9.4.7.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D5FF5" w:rsidRPr="00C22D99" w:rsidRDefault="00BD5FF5" w:rsidP="00BD5FF5">
      <w:pPr>
        <w:autoSpaceDE w:val="0"/>
        <w:autoSpaceDN w:val="0"/>
        <w:adjustRightInd w:val="0"/>
        <w:ind w:left="284"/>
        <w:jc w:val="both"/>
        <w:rPr>
          <w:rFonts w:ascii="Arial" w:hAnsi="Arial" w:cs="Arial"/>
        </w:rPr>
      </w:pPr>
    </w:p>
    <w:p w:rsidR="00BD5FF5" w:rsidRDefault="00BD5FF5" w:rsidP="00BD5FF5">
      <w:pPr>
        <w:autoSpaceDE w:val="0"/>
        <w:autoSpaceDN w:val="0"/>
        <w:adjustRightInd w:val="0"/>
        <w:jc w:val="both"/>
        <w:rPr>
          <w:rFonts w:ascii="Arial" w:hAnsi="Arial" w:cs="Arial"/>
        </w:rPr>
      </w:pPr>
      <w:r w:rsidRPr="00AD7414">
        <w:rPr>
          <w:rFonts w:ascii="Arial" w:hAnsi="Arial" w:cs="Arial"/>
          <w:b/>
        </w:rPr>
        <w:t>9.4.7.1.</w:t>
      </w:r>
      <w:r w:rsidRPr="00C22D99">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D5FF5" w:rsidRDefault="00BD5FF5" w:rsidP="008472B4">
      <w:pPr>
        <w:autoSpaceDE w:val="0"/>
        <w:autoSpaceDN w:val="0"/>
        <w:adjustRightInd w:val="0"/>
        <w:jc w:val="both"/>
        <w:rPr>
          <w:rFonts w:ascii="Arial" w:hAnsi="Arial" w:cs="Arial"/>
        </w:rPr>
      </w:pP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BD5FF5" w:rsidRDefault="00BD5FF5" w:rsidP="00BD5FF5">
      <w:pPr>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10.1.1.1.</w:t>
      </w:r>
      <w:r w:rsidRPr="00270FCB">
        <w:rPr>
          <w:rFonts w:ascii="Arial" w:hAnsi="Arial" w:cs="Arial"/>
        </w:rPr>
        <w:t xml:space="preserve">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w:t>
      </w:r>
      <w:r w:rsidRPr="00270FCB">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10.1.1.2.1.</w:t>
      </w:r>
      <w:r w:rsidRPr="00270FCB">
        <w:rPr>
          <w:rFonts w:ascii="Arial" w:hAnsi="Arial" w:cs="Arial"/>
        </w:rPr>
        <w:t xml:space="preserve"> Os documentos descritos no subitem 10.1.1.2 deverão estar acompanhados de todas as alterações ou da consolidação respectiva, conforme legislação em vigor.</w:t>
      </w:r>
    </w:p>
    <w:p w:rsidR="00270FCB" w:rsidRPr="00AD7414" w:rsidRDefault="00270F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10.1.1.3.</w:t>
      </w:r>
      <w:r w:rsidRPr="00270FCB">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10.1.1.4.</w:t>
      </w:r>
      <w:r w:rsidRPr="00270FCB">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10.1.2.1.</w:t>
      </w:r>
      <w:r w:rsidRPr="00270FCB">
        <w:rPr>
          <w:rFonts w:ascii="Arial" w:hAnsi="Arial" w:cs="Arial"/>
        </w:rPr>
        <w:t xml:space="preserve">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10.1.2.2.</w:t>
      </w:r>
      <w:r w:rsidRPr="00270FCB">
        <w:rPr>
          <w:rFonts w:ascii="Arial" w:hAnsi="Arial" w:cs="Arial"/>
        </w:rPr>
        <w:t xml:space="preserve">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w:t>
      </w:r>
      <w:r w:rsidRPr="00270FCB">
        <w:rPr>
          <w:rFonts w:ascii="Arial" w:hAnsi="Arial" w:cs="Arial"/>
        </w:rPr>
        <w:t xml:space="preserve">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10.1.2.3.1.</w:t>
      </w:r>
      <w:r w:rsidRPr="00270FCB">
        <w:rPr>
          <w:rFonts w:ascii="Arial" w:hAnsi="Arial" w:cs="Arial"/>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10.1.2.3.2.</w:t>
      </w:r>
      <w:r w:rsidRPr="00270FCB">
        <w:rPr>
          <w:rFonts w:ascii="Arial" w:hAnsi="Arial" w:cs="Arial"/>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10.1.2.4.</w:t>
      </w:r>
      <w:r w:rsidRPr="00270FCB">
        <w:rPr>
          <w:rFonts w:ascii="Arial" w:hAnsi="Arial" w:cs="Arial"/>
        </w:rPr>
        <w:t xml:space="preserve"> Certidão Negativa ou Certidão Conjunta Positiva com Efeitos de Negativa de Débitos de Tributos mobiliários expedido pelo órgão competente (quando aplicável ao objeto);</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lastRenderedPageBreak/>
        <w:t>10.1.2.5.</w:t>
      </w:r>
      <w:r w:rsidRPr="00270FCB">
        <w:rPr>
          <w:rFonts w:ascii="Arial" w:hAnsi="Arial" w:cs="Arial"/>
        </w:rPr>
        <w:t xml:space="preserve">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 xml:space="preserve">10.1.2.6. </w:t>
      </w:r>
      <w:r w:rsidRPr="00270FCB">
        <w:rPr>
          <w:rFonts w:ascii="Arial" w:hAnsi="Arial" w:cs="Arial"/>
        </w:rPr>
        <w:t>Prova de inexistência de débitos inadimplidos perante a Justiça do trabalho, mediante a apresentação da Certidão Negativa de Débitos Trabalhistas e Certidão Positiva com efeito Negativa.</w:t>
      </w:r>
    </w:p>
    <w:p w:rsidR="00952ECB" w:rsidRDefault="00952E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10.1.3.1.</w:t>
      </w:r>
      <w:r w:rsidRPr="00270FCB">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10.1.4. Qualificação Econômico Financeira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w:t>
      </w:r>
      <w:r w:rsidRPr="00270FCB">
        <w:rPr>
          <w:rFonts w:ascii="Arial" w:hAnsi="Arial" w:cs="Arial"/>
        </w:rPr>
        <w:t xml:space="preserve"> Certidão negativa de pedido de falência, recuperação judicial ou extra judicial, expedida  em data não anterior a 90 (noventa) dias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10.1.4.1.1.</w:t>
      </w:r>
      <w:r w:rsidRPr="00270FCB">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10.1.5.1.</w:t>
      </w:r>
      <w:r w:rsidRPr="00270FCB">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10.2.1</w:t>
      </w:r>
      <w:r w:rsidRPr="00270FCB">
        <w:rPr>
          <w:rFonts w:ascii="Arial" w:hAnsi="Arial" w:cs="Arial"/>
        </w:rPr>
        <w:t>.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10.3.1.</w:t>
      </w:r>
      <w:r w:rsidRPr="00270FCB">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613019"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13019" w:rsidRPr="00270FCB" w:rsidRDefault="00613019"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10.4.1.</w:t>
      </w:r>
      <w:r w:rsidRPr="00333620">
        <w:rPr>
          <w:rFonts w:ascii="Arial" w:hAnsi="Arial" w:cs="Arial"/>
        </w:rPr>
        <w:t xml:space="preserve"> Havendo alguma restrição na comprovação da regularidade fiscal, será assegurado o prazo de</w:t>
      </w:r>
      <w:r w:rsidRPr="00333620">
        <w:rPr>
          <w:rFonts w:ascii="Arial" w:hAnsi="Arial" w:cs="Arial"/>
          <w:b/>
        </w:rPr>
        <w:t xml:space="preserve"> 05 (cinco) dias úteis</w:t>
      </w:r>
      <w:r w:rsidRPr="00333620">
        <w:rPr>
          <w:rFonts w:ascii="Arial" w:hAnsi="Arial" w:cs="Arial"/>
        </w:rPr>
        <w:t xml:space="preserve">, a contar da data da publicação do resultado do certame, prorrogáveis por igual período, a critério da Prefeitura Municipal de Cordeirópolis, para a regularização da </w:t>
      </w:r>
      <w:r w:rsidRPr="00333620">
        <w:rPr>
          <w:rFonts w:ascii="Arial" w:hAnsi="Arial" w:cs="Arial"/>
        </w:rPr>
        <w:lastRenderedPageBreak/>
        <w:t>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10.4.2.</w:t>
      </w:r>
      <w:r w:rsidRPr="00270FCB">
        <w:rPr>
          <w:rFonts w:ascii="Arial" w:hAnsi="Arial" w:cs="Arial"/>
        </w:rPr>
        <w:t xml:space="preserve">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w:t>
      </w:r>
      <w:r w:rsidRPr="00270FCB">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10.4.3.1.</w:t>
      </w:r>
      <w:r w:rsidRPr="00270FCB">
        <w:rPr>
          <w:rFonts w:ascii="Arial" w:hAnsi="Arial" w:cs="Arial"/>
        </w:rPr>
        <w:t xml:space="preserve">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Default="00BD5FF5" w:rsidP="00BD5FF5">
      <w:pPr>
        <w:pStyle w:val="Corpodetexto"/>
        <w:rPr>
          <w:rFonts w:cs="Arial"/>
          <w:b/>
          <w:sz w:val="20"/>
        </w:rPr>
      </w:pP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Pr>
          <w:rFonts w:ascii="Arial" w:hAnsi="Arial" w:cs="Arial"/>
          <w:b/>
          <w:bCs/>
          <w:u w:val="single"/>
        </w:rPr>
        <w:t>POR 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33620">
        <w:rPr>
          <w:rFonts w:ascii="Arial" w:hAnsi="Arial" w:cs="Arial"/>
          <w:b/>
        </w:rPr>
        <w:t>11.4.1.</w:t>
      </w:r>
      <w:r w:rsidRPr="00C22D99">
        <w:rPr>
          <w:rFonts w:ascii="Arial" w:hAnsi="Arial" w:cs="Arial"/>
        </w:rPr>
        <w:t xml:space="preserve">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11.7.1.</w:t>
      </w:r>
      <w:r w:rsidRPr="00C22D99">
        <w:rPr>
          <w:rFonts w:ascii="Arial" w:hAnsi="Arial" w:cs="Arial"/>
        </w:rPr>
        <w:t xml:space="preserve">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w:t>
      </w:r>
      <w:r w:rsidRPr="00C22D99">
        <w:rPr>
          <w:rFonts w:ascii="Arial" w:hAnsi="Arial" w:cs="Arial"/>
        </w:rPr>
        <w:t xml:space="preserve">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F1568" w:rsidRDefault="00BD5FF5" w:rsidP="00BD5FF5">
      <w:pPr>
        <w:autoSpaceDE w:val="0"/>
        <w:autoSpaceDN w:val="0"/>
        <w:adjustRightInd w:val="0"/>
        <w:jc w:val="both"/>
        <w:rPr>
          <w:rFonts w:ascii="Arial" w:hAnsi="Arial" w:cs="Arial"/>
        </w:rPr>
      </w:pPr>
      <w:r w:rsidRPr="00333620">
        <w:rPr>
          <w:rFonts w:ascii="Arial" w:hAnsi="Arial" w:cs="Arial"/>
          <w:b/>
        </w:rPr>
        <w:t>11.7.2.1.</w:t>
      </w:r>
      <w:r w:rsidRPr="00C22D99">
        <w:rPr>
          <w:rFonts w:ascii="Arial" w:hAnsi="Arial" w:cs="Arial"/>
        </w:rPr>
        <w:t xml:space="preserve"> No caso de empate das propostas, serão admitidas todas as propostas empatadas, independentemente do número de licitantes;</w:t>
      </w: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lastRenderedPageBreak/>
        <w:t>11.7.3.</w:t>
      </w:r>
      <w:r w:rsidRPr="00C22D99">
        <w:rPr>
          <w:rFonts w:ascii="Arial" w:hAnsi="Arial" w:cs="Arial"/>
        </w:rPr>
        <w:t xml:space="preserve">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11.7.3.1.</w:t>
      </w:r>
      <w:r w:rsidRPr="00C22D99">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BD5FF5" w:rsidRPr="00333620"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11.7.4.</w:t>
      </w:r>
      <w:r w:rsidRPr="00C22D99">
        <w:rPr>
          <w:rFonts w:ascii="Arial" w:hAnsi="Arial" w:cs="Arial"/>
        </w:rPr>
        <w:t xml:space="preserve">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11.7.5.</w:t>
      </w:r>
      <w:r w:rsidRPr="00C22D99">
        <w:rPr>
          <w:rFonts w:ascii="Arial" w:hAnsi="Arial" w:cs="Arial"/>
        </w:rPr>
        <w:t xml:space="preserve">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11.7.6.</w:t>
      </w:r>
      <w:r w:rsidRPr="00C22D99">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11.7.6.1.</w:t>
      </w:r>
      <w:r w:rsidRPr="00C22D99">
        <w:rPr>
          <w:rFonts w:ascii="Arial" w:hAnsi="Arial" w:cs="Arial"/>
        </w:rPr>
        <w:t xml:space="preserve">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11.7.6.2.</w:t>
      </w:r>
      <w:r w:rsidRPr="00C22D99">
        <w:rPr>
          <w:rFonts w:ascii="Arial" w:hAnsi="Arial" w:cs="Arial"/>
        </w:rPr>
        <w:t xml:space="preserve">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4E4A20">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11.7.6.3.</w:t>
      </w:r>
      <w:r w:rsidRPr="00C22D99">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11.7.6.4.</w:t>
      </w:r>
      <w:r w:rsidRPr="00C22D99">
        <w:rPr>
          <w:rFonts w:ascii="Arial" w:hAnsi="Arial" w:cs="Arial"/>
        </w:rPr>
        <w:t xml:space="preserve"> Havendo igualdade de preços entre as propostas apresentadas pelas microempresas e empresas de pequeno porte que se encontrem no intervalo estabelecido no subitem 1</w:t>
      </w:r>
      <w:r w:rsidR="004E4A20">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11.7.6.5.</w:t>
      </w:r>
      <w:r w:rsidRPr="00C22D99">
        <w:rPr>
          <w:rFonts w:ascii="Arial" w:hAnsi="Arial" w:cs="Arial"/>
        </w:rPr>
        <w:t xml:space="preserve">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rPr>
        <w:t>11.7.6.6.</w:t>
      </w:r>
      <w:r w:rsidRPr="00C22D99">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4E4A20">
        <w:rPr>
          <w:rFonts w:ascii="Arial" w:hAnsi="Arial" w:cs="Arial"/>
        </w:rPr>
        <w:t>1</w:t>
      </w:r>
      <w:r w:rsidRPr="00C22D99">
        <w:rPr>
          <w:rFonts w:ascii="Arial" w:hAnsi="Arial" w:cs="Arial"/>
        </w:rPr>
        <w:t>.7.6.1;</w:t>
      </w:r>
    </w:p>
    <w:p w:rsidR="00D06C9C" w:rsidRPr="008C095D" w:rsidRDefault="00D06C9C" w:rsidP="00BD5FF5">
      <w:pPr>
        <w:autoSpaceDE w:val="0"/>
        <w:autoSpaceDN w:val="0"/>
        <w:adjustRightInd w:val="0"/>
        <w:jc w:val="both"/>
        <w:rPr>
          <w:rFonts w:ascii="Arial" w:hAnsi="Arial" w:cs="Arial"/>
          <w:b/>
          <w:sz w:val="8"/>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w:t>
      </w:r>
      <w:r w:rsidRPr="00C22D99">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11.7.6.7.1.</w:t>
      </w:r>
      <w:r w:rsidRPr="00C22D99">
        <w:rPr>
          <w:rFonts w:ascii="Arial" w:hAnsi="Arial" w:cs="Arial"/>
        </w:rPr>
        <w:t xml:space="preserve"> Havendo participação de outras microempresas e empresas de pequeno porte cujas propostas se encontrem no intervalo estabelecido no subitem 1</w:t>
      </w:r>
      <w:r w:rsidR="00070310">
        <w:rPr>
          <w:rFonts w:ascii="Arial" w:hAnsi="Arial" w:cs="Arial"/>
        </w:rPr>
        <w:t>1</w:t>
      </w:r>
      <w:r w:rsidRPr="00C22D99">
        <w:rPr>
          <w:rFonts w:ascii="Arial" w:hAnsi="Arial" w:cs="Arial"/>
        </w:rPr>
        <w:t>.7.6.1., será assegurado o exercício do direito de preferência;</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lastRenderedPageBreak/>
        <w:t>11.7.6.8.</w:t>
      </w:r>
      <w:r w:rsidRPr="00C22D99">
        <w:rPr>
          <w:rFonts w:ascii="Arial" w:hAnsi="Arial" w:cs="Arial"/>
        </w:rPr>
        <w:t xml:space="preserve"> Não ocorrendo a contratação da microempresa ou empresa de pequeno porte e não configurada a hipótese prevista no subitem 1</w:t>
      </w:r>
      <w:r w:rsidR="00070310">
        <w:rPr>
          <w:rFonts w:ascii="Arial" w:hAnsi="Arial" w:cs="Arial"/>
        </w:rPr>
        <w:t>1</w:t>
      </w:r>
      <w:r w:rsidRPr="00C22D99">
        <w:rPr>
          <w:rFonts w:ascii="Arial" w:hAnsi="Arial" w:cs="Arial"/>
        </w:rPr>
        <w:t xml:space="preserve">.7.6.7, será declarada vencedora a melhor oferta proposta originalmente da fase de lances. </w:t>
      </w:r>
    </w:p>
    <w:p w:rsidR="00D06C9C" w:rsidRPr="008C095D" w:rsidRDefault="00D06C9C" w:rsidP="00BD5FF5">
      <w:pPr>
        <w:autoSpaceDE w:val="0"/>
        <w:autoSpaceDN w:val="0"/>
        <w:adjustRightInd w:val="0"/>
        <w:jc w:val="both"/>
        <w:rPr>
          <w:rFonts w:ascii="Arial" w:hAnsi="Arial" w:cs="Arial"/>
          <w:b/>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w:t>
      </w:r>
      <w:r w:rsidRPr="00C22D99">
        <w:rPr>
          <w:rFonts w:ascii="Arial" w:hAnsi="Arial" w:cs="Arial"/>
        </w:rPr>
        <w:t xml:space="preserve">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D06C9C" w:rsidRDefault="00D06C9C"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11.7.7.1.</w:t>
      </w:r>
      <w:r w:rsidRPr="00C22D99">
        <w:rPr>
          <w:rFonts w:ascii="Arial" w:hAnsi="Arial" w:cs="Arial"/>
        </w:rPr>
        <w:t xml:space="preserve">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11.7.8.</w:t>
      </w:r>
      <w:r w:rsidRPr="00C22D99">
        <w:rPr>
          <w:rFonts w:ascii="Arial" w:hAnsi="Arial" w:cs="Arial"/>
        </w:rPr>
        <w:t xml:space="preserve">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8C095D"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w:t>
      </w:r>
      <w:r w:rsidRPr="00C22D99">
        <w:rPr>
          <w:rFonts w:ascii="Arial" w:hAnsi="Arial" w:cs="Arial"/>
        </w:rPr>
        <w:t xml:space="preserve">.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11.7.9.1.</w:t>
      </w:r>
      <w:r w:rsidRPr="00C22D99">
        <w:rPr>
          <w:rFonts w:ascii="Arial" w:hAnsi="Arial" w:cs="Arial"/>
        </w:rPr>
        <w:t xml:space="preserve"> O critério de aceitabilidade dos preços ofertados será o de compatibilidade com os preços praticados no mercado, coerentes com cada um dos itens que compõem o objeto ora licitado.</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11.7.9.2.</w:t>
      </w:r>
      <w:r w:rsidRPr="00C22D99">
        <w:rPr>
          <w:rFonts w:ascii="Arial" w:hAnsi="Arial" w:cs="Arial"/>
        </w:rPr>
        <w:t xml:space="preserve">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11.7.10.</w:t>
      </w:r>
      <w:r w:rsidRPr="00C22D99">
        <w:rPr>
          <w:rFonts w:ascii="Arial" w:hAnsi="Arial" w:cs="Arial"/>
        </w:rPr>
        <w:t xml:space="preserve"> Conhecida a proposta vencedora, o Pregoeiro consultará as demais licitantes para verificar se estas aceitam igualar seus preços aos da primeira colocada.</w:t>
      </w:r>
    </w:p>
    <w:p w:rsidR="00BD5FF5" w:rsidRPr="008C095D" w:rsidRDefault="00BD5FF5" w:rsidP="00BD5FF5">
      <w:pPr>
        <w:autoSpaceDE w:val="0"/>
        <w:autoSpaceDN w:val="0"/>
        <w:adjustRightInd w:val="0"/>
        <w:jc w:val="both"/>
        <w:rPr>
          <w:rFonts w:ascii="Arial" w:hAnsi="Arial" w:cs="Arial"/>
          <w:b/>
          <w:sz w:val="12"/>
        </w:rPr>
      </w:pPr>
    </w:p>
    <w:p w:rsidR="00BD5FF5" w:rsidRDefault="00BD5FF5" w:rsidP="00BD5FF5">
      <w:pPr>
        <w:autoSpaceDE w:val="0"/>
        <w:autoSpaceDN w:val="0"/>
        <w:adjustRightInd w:val="0"/>
        <w:jc w:val="both"/>
        <w:rPr>
          <w:rFonts w:ascii="Arial" w:hAnsi="Arial" w:cs="Arial"/>
        </w:rPr>
      </w:pPr>
      <w:r w:rsidRPr="008C095D">
        <w:rPr>
          <w:rFonts w:ascii="Arial" w:hAnsi="Arial" w:cs="Arial"/>
          <w:b/>
        </w:rPr>
        <w:t>11.7.11.</w:t>
      </w:r>
      <w:r w:rsidRPr="00C22D99">
        <w:rPr>
          <w:rFonts w:ascii="Arial" w:hAnsi="Arial" w:cs="Arial"/>
        </w:rPr>
        <w:t xml:space="preserve">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w:t>
      </w:r>
      <w:r w:rsidRPr="00C22D99">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BD5FF5" w:rsidRPr="008C095D" w:rsidRDefault="00BD5FF5" w:rsidP="00BD5FF5">
      <w:pPr>
        <w:autoSpaceDE w:val="0"/>
        <w:autoSpaceDN w:val="0"/>
        <w:adjustRightInd w:val="0"/>
        <w:jc w:val="both"/>
        <w:rPr>
          <w:rFonts w:ascii="Arial" w:hAnsi="Arial" w:cs="Arial"/>
          <w:b/>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11.7.12.1</w:t>
      </w:r>
      <w:r w:rsidRPr="00C22D99">
        <w:rPr>
          <w:rFonts w:ascii="Arial" w:hAnsi="Arial" w:cs="Arial"/>
        </w:rPr>
        <w:t>. Admite-se a juntada de documentos complementares e a verificação efetuada por meio eletrônico hábil de informações, se possível.</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11.7.12.2.</w:t>
      </w:r>
      <w:r w:rsidRPr="00C22D99">
        <w:rPr>
          <w:rFonts w:ascii="Arial" w:hAnsi="Arial" w:cs="Arial"/>
        </w:rPr>
        <w:t xml:space="preserve"> A juntada de documentos complementares será certificada pelo Pregoeiro, anexando-se aos autos os documentos respectivos.</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11.7.12.3.</w:t>
      </w:r>
      <w:r w:rsidRPr="00C22D99">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11.7.13.</w:t>
      </w:r>
      <w:r w:rsidRPr="00C22D99">
        <w:rPr>
          <w:rFonts w:ascii="Arial" w:hAnsi="Arial" w:cs="Arial"/>
        </w:rPr>
        <w:t xml:space="preserve">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282BB4" w:rsidRDefault="00282BB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11.7.14.</w:t>
      </w:r>
      <w:r w:rsidRPr="00C22D99">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w:t>
      </w:r>
      <w:r w:rsidRPr="00C22D99">
        <w:rPr>
          <w:rFonts w:ascii="Arial" w:hAnsi="Arial" w:cs="Arial"/>
        </w:rPr>
        <w:t xml:space="preserve">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D5FF5" w:rsidRPr="008C095D"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r w:rsidRPr="008C095D">
        <w:rPr>
          <w:rFonts w:ascii="Arial" w:hAnsi="Arial" w:cs="Arial"/>
          <w:b/>
        </w:rPr>
        <w:t xml:space="preserve">  </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11.7.15.1.</w:t>
      </w:r>
      <w:r w:rsidRPr="00C22D99">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8C095D">
        <w:rPr>
          <w:rFonts w:ascii="Arial" w:hAnsi="Arial" w:cs="Arial"/>
          <w:b/>
          <w:color w:val="000000"/>
        </w:rPr>
        <w:lastRenderedPageBreak/>
        <w:t>11.7.15.1.1.</w:t>
      </w:r>
      <w:r w:rsidRPr="00C22D99">
        <w:rPr>
          <w:rFonts w:ascii="Arial" w:hAnsi="Arial" w:cs="Arial"/>
          <w:color w:val="000000"/>
        </w:rPr>
        <w:t xml:space="preserve">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11.7.16.</w:t>
      </w:r>
      <w:r w:rsidRPr="00C22D99">
        <w:rPr>
          <w:rFonts w:ascii="Arial" w:hAnsi="Arial" w:cs="Arial"/>
        </w:rPr>
        <w:t xml:space="preserve">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Default="00BD5FF5" w:rsidP="00BD5FF5">
      <w:pPr>
        <w:pStyle w:val="TextosemFormatao"/>
        <w:jc w:val="both"/>
        <w:rPr>
          <w:rFonts w:ascii="Arial" w:hAnsi="Arial" w:cs="Arial"/>
          <w:b/>
        </w:rPr>
      </w:pP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461410">
        <w:rPr>
          <w:rFonts w:ascii="Arial" w:hAnsi="Arial" w:cs="Arial"/>
        </w:rPr>
        <w:t>Pregoeiro</w:t>
      </w:r>
      <w:r w:rsidRPr="00C22D99">
        <w:rPr>
          <w:rFonts w:ascii="Arial" w:hAnsi="Arial" w:cs="Arial"/>
        </w:rPr>
        <w:t xml:space="preserve"> deste edital e protocolada </w:t>
      </w:r>
      <w:r w:rsidR="00461410" w:rsidRPr="00C22D99">
        <w:rPr>
          <w:rFonts w:ascii="Arial" w:hAnsi="Arial" w:cs="Arial"/>
        </w:rPr>
        <w:t xml:space="preserve">diretamente </w:t>
      </w:r>
      <w:r w:rsidR="00461410">
        <w:rPr>
          <w:rFonts w:ascii="Arial" w:hAnsi="Arial" w:cs="Arial"/>
        </w:rPr>
        <w:t>na Central de Atendimento</w:t>
      </w:r>
      <w:r w:rsidR="00461410" w:rsidRPr="00C22D99">
        <w:rPr>
          <w:rFonts w:ascii="Arial" w:hAnsi="Arial" w:cs="Arial"/>
        </w:rPr>
        <w:t xml:space="preserve"> da Prefeitura Municipal de</w:t>
      </w:r>
      <w:r w:rsidR="00282BB4">
        <w:rPr>
          <w:rFonts w:ascii="Arial" w:hAnsi="Arial" w:cs="Arial"/>
        </w:rPr>
        <w:t xml:space="preserve"> Cordeirópolis,</w:t>
      </w:r>
      <w:r w:rsidR="00461410" w:rsidRPr="00C22D99">
        <w:rPr>
          <w:rFonts w:ascii="Arial" w:hAnsi="Arial" w:cs="Arial"/>
        </w:rPr>
        <w:t xml:space="preserve"> de segunda-feira à sexta-feira, das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8C095D">
        <w:rPr>
          <w:rFonts w:ascii="Arial" w:hAnsi="Arial" w:cs="Arial"/>
          <w:b/>
        </w:rPr>
        <w:t>12.2.1.</w:t>
      </w:r>
      <w:r w:rsidRPr="00C22D99">
        <w:rPr>
          <w:rFonts w:ascii="Arial" w:hAnsi="Arial" w:cs="Arial"/>
        </w:rPr>
        <w:t xml:space="preserve">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13.1.2.</w:t>
      </w:r>
      <w:r w:rsidRPr="00C22D99">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8C095D"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13.1.5</w:t>
      </w:r>
      <w:r w:rsidRPr="008C095D">
        <w:rPr>
          <w:rFonts w:ascii="Arial" w:hAnsi="Arial" w:cs="Arial"/>
          <w:b/>
        </w:rPr>
        <w:t>.</w:t>
      </w:r>
      <w:r w:rsidRPr="00C22D9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4838D1" w:rsidRDefault="00BD5FF5" w:rsidP="00282BB4">
      <w:pPr>
        <w:autoSpaceDE w:val="0"/>
        <w:autoSpaceDN w:val="0"/>
        <w:jc w:val="both"/>
        <w:rPr>
          <w:rFonts w:ascii="Arial" w:hAnsi="Arial" w:cs="Arial"/>
        </w:rPr>
      </w:pPr>
      <w:r w:rsidRPr="008C095D">
        <w:rPr>
          <w:rFonts w:ascii="Arial" w:hAnsi="Arial" w:cs="Arial"/>
          <w:b/>
        </w:rPr>
        <w:t>13.1.7.</w:t>
      </w:r>
      <w:r w:rsidRPr="00C22D99">
        <w:rPr>
          <w:rFonts w:ascii="Arial" w:hAnsi="Arial" w:cs="Arial"/>
        </w:rPr>
        <w:t xml:space="preserve">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BF1568" w:rsidRDefault="00BF1568" w:rsidP="00282BB4">
      <w:pPr>
        <w:autoSpaceDE w:val="0"/>
        <w:autoSpaceDN w:val="0"/>
        <w:jc w:val="both"/>
        <w:rPr>
          <w:rFonts w:ascii="Arial" w:hAnsi="Arial" w:cs="Arial"/>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F1568" w:rsidRDefault="00BF1568"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lastRenderedPageBreak/>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14.1.1.</w:t>
      </w:r>
      <w:r w:rsidRPr="00C22D99">
        <w:rPr>
          <w:rFonts w:ascii="Arial" w:hAnsi="Arial" w:cs="Arial"/>
          <w:color w:val="000000"/>
        </w:rPr>
        <w:t xml:space="preserve">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rPr>
        <w:t>14.1.2.</w:t>
      </w:r>
      <w:r w:rsidRPr="00C22D99">
        <w:rPr>
          <w:rFonts w:ascii="Arial" w:hAnsi="Arial" w:cs="Arial"/>
        </w:rPr>
        <w:t xml:space="preserve">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w:t>
      </w:r>
      <w:r w:rsidRPr="008C095D">
        <w:rPr>
          <w:rFonts w:ascii="Arial" w:hAnsi="Arial" w:cs="Arial"/>
          <w:b/>
          <w:bCs/>
          <w:color w:val="FFFFFF"/>
        </w:rPr>
        <w:t>:</w:t>
      </w:r>
      <w:r w:rsidRPr="008C095D">
        <w:rPr>
          <w:rFonts w:ascii="Arial" w:hAnsi="Arial" w:cs="Arial"/>
          <w:color w:val="000000"/>
        </w:rPr>
        <w:t>Se, por ocasião da formalização com o fornecedor incluído na Ata de Registro de Preços ou da retirada</w:t>
      </w:r>
      <w:r w:rsidRPr="00C22D99">
        <w:rPr>
          <w:rFonts w:ascii="Arial" w:hAnsi="Arial" w:cs="Arial"/>
          <w:color w:val="000000"/>
        </w:rPr>
        <w:t xml:space="preserve">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14.6.1.1.</w:t>
      </w:r>
      <w:r w:rsidRPr="008C095D">
        <w:rPr>
          <w:rFonts w:ascii="Arial" w:hAnsi="Arial" w:cs="Arial"/>
          <w:b/>
          <w:bCs/>
          <w:color w:val="FFFFFF"/>
        </w:rPr>
        <w:t>:</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FD26F2" w:rsidRDefault="00FD26F2" w:rsidP="00BD5FF5">
      <w:pPr>
        <w:jc w:val="both"/>
        <w:rPr>
          <w:rFonts w:ascii="Arial" w:hAnsi="Arial" w:cs="Arial"/>
          <w:bCs/>
        </w:rPr>
      </w:pPr>
    </w:p>
    <w:p w:rsidR="00BD5FF5" w:rsidRPr="00C22D99" w:rsidRDefault="00AD7C17" w:rsidP="00BD5FF5">
      <w:pPr>
        <w:jc w:val="both"/>
        <w:rPr>
          <w:rFonts w:ascii="Arial" w:hAnsi="Arial" w:cs="Arial"/>
          <w:b/>
        </w:rPr>
      </w:pPr>
      <w:r>
        <w:rPr>
          <w:rFonts w:ascii="Arial" w:hAnsi="Arial" w:cs="Arial"/>
          <w:b/>
        </w:rPr>
        <w:t>14.7</w:t>
      </w:r>
      <w:r w:rsidR="00FD26F2" w:rsidRPr="00FD26F2">
        <w:rPr>
          <w:rFonts w:ascii="Arial" w:hAnsi="Arial" w:cs="Arial"/>
          <w:b/>
        </w:rPr>
        <w:t>.</w:t>
      </w:r>
      <w:r w:rsidR="00FD26F2">
        <w:rPr>
          <w:rFonts w:ascii="Arial" w:hAnsi="Arial" w:cs="Arial"/>
        </w:rPr>
        <w:t xml:space="preserve"> </w:t>
      </w:r>
      <w:r w:rsidR="00BD5FF5" w:rsidRPr="00FD26F2">
        <w:rPr>
          <w:rFonts w:ascii="Arial" w:hAnsi="Arial" w:cs="Arial"/>
        </w:rPr>
        <w:t>A</w:t>
      </w:r>
      <w:r w:rsidR="00BD5FF5"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282BB4" w:rsidRDefault="00282BB4" w:rsidP="00BD5FF5">
      <w:pPr>
        <w:jc w:val="both"/>
        <w:rPr>
          <w:rFonts w:ascii="Arial" w:hAnsi="Arial" w:cs="Arial"/>
          <w:b/>
        </w:rPr>
      </w:pPr>
    </w:p>
    <w:p w:rsidR="00BF1568" w:rsidRDefault="00BF1568" w:rsidP="00BD5FF5">
      <w:pPr>
        <w:jc w:val="both"/>
        <w:rPr>
          <w:rFonts w:ascii="Arial" w:hAnsi="Arial" w:cs="Arial"/>
          <w:b/>
        </w:rPr>
      </w:pPr>
    </w:p>
    <w:p w:rsidR="00BF1568" w:rsidRDefault="00BF1568" w:rsidP="00BD5FF5">
      <w:pPr>
        <w:jc w:val="both"/>
        <w:rPr>
          <w:rFonts w:ascii="Arial" w:hAnsi="Arial" w:cs="Arial"/>
          <w:b/>
        </w:rPr>
      </w:pPr>
    </w:p>
    <w:p w:rsidR="00BF1568" w:rsidRDefault="00BF1568" w:rsidP="00BD5FF5">
      <w:pPr>
        <w:jc w:val="both"/>
        <w:rPr>
          <w:rFonts w:ascii="Arial" w:hAnsi="Arial" w:cs="Arial"/>
          <w:b/>
        </w:rPr>
      </w:pPr>
    </w:p>
    <w:p w:rsidR="00BF1568" w:rsidRPr="00C22D99" w:rsidRDefault="00BF1568" w:rsidP="00BD5FF5">
      <w:pPr>
        <w:jc w:val="both"/>
        <w:rPr>
          <w:rFonts w:ascii="Arial" w:hAnsi="Arial" w:cs="Arial"/>
          <w:b/>
        </w:rPr>
      </w:pPr>
    </w:p>
    <w:p w:rsidR="00BD5FF5" w:rsidRPr="00DB19EC" w:rsidRDefault="00BD5FF5" w:rsidP="00BD5FF5">
      <w:pPr>
        <w:rPr>
          <w:rFonts w:ascii="Arial" w:hAnsi="Arial" w:cs="Arial"/>
          <w:b/>
        </w:rPr>
      </w:pPr>
      <w:r w:rsidRPr="00DB19EC">
        <w:rPr>
          <w:rFonts w:ascii="Arial" w:hAnsi="Arial" w:cs="Arial"/>
          <w:b/>
        </w:rPr>
        <w:t>15. DOS PAGAMENTOS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DB19EC">
        <w:rPr>
          <w:rFonts w:ascii="Arial" w:hAnsi="Arial" w:cs="Arial"/>
          <w:b/>
        </w:rPr>
        <w:lastRenderedPageBreak/>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t>15.1.1.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D5FF5" w:rsidRDefault="00BD5FF5" w:rsidP="00BD5FF5">
      <w:pPr>
        <w:rPr>
          <w:rFonts w:ascii="Arial" w:hAnsi="Arial" w:cs="Arial"/>
          <w:b/>
        </w:rPr>
      </w:pPr>
    </w:p>
    <w:p w:rsidR="00BD5FF5"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sidR="00592348">
        <w:rPr>
          <w:rFonts w:ascii="Arial" w:hAnsi="Arial" w:cs="Arial"/>
          <w:b/>
        </w:rPr>
        <w:t>30</w:t>
      </w:r>
      <w:r w:rsidRPr="009628B2">
        <w:rPr>
          <w:rFonts w:ascii="Arial" w:hAnsi="Arial" w:cs="Arial"/>
          <w:b/>
        </w:rPr>
        <w:t xml:space="preserve"> (</w:t>
      </w:r>
      <w:r w:rsidR="00592348">
        <w:rPr>
          <w:rFonts w:ascii="Arial" w:hAnsi="Arial" w:cs="Arial"/>
          <w:b/>
        </w:rPr>
        <w:t>trinta</w:t>
      </w:r>
      <w:r w:rsidRPr="009628B2">
        <w:rPr>
          <w:rFonts w:ascii="Arial" w:hAnsi="Arial" w:cs="Arial"/>
          <w:b/>
        </w:rPr>
        <w:t xml:space="preserve">) dias </w:t>
      </w:r>
      <w:r w:rsidR="00592348">
        <w:rPr>
          <w:rFonts w:ascii="Arial" w:hAnsi="Arial" w:cs="Arial"/>
          <w:b/>
        </w:rPr>
        <w:t>corridos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8C095D">
        <w:rPr>
          <w:b/>
          <w:sz w:val="20"/>
          <w:szCs w:val="20"/>
        </w:rPr>
        <w:t>17.1.2.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0F1633" w:rsidRDefault="000F1633" w:rsidP="00BD5FF5">
      <w:pPr>
        <w:jc w:val="both"/>
        <w:rPr>
          <w:rFonts w:ascii="Arial" w:hAnsi="Arial" w:cs="Arial"/>
          <w:b/>
          <w:bCs/>
        </w:rPr>
      </w:pPr>
    </w:p>
    <w:p w:rsidR="00BD5FF5" w:rsidRPr="00C22D99" w:rsidRDefault="00BD5FF5" w:rsidP="00BD5FF5">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 xml:space="preserve">Secretaria Municipal </w:t>
      </w:r>
      <w:r w:rsidR="0095275B">
        <w:rPr>
          <w:rFonts w:ascii="Arial" w:hAnsi="Arial" w:cs="Arial"/>
          <w:b/>
        </w:rPr>
        <w:t>de Serviços Públicos</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BD5FF5" w:rsidRPr="00C22D99" w:rsidRDefault="00BD5FF5" w:rsidP="00BD5FF5">
      <w:pPr>
        <w:jc w:val="both"/>
        <w:rPr>
          <w:rFonts w:ascii="Arial" w:hAnsi="Arial" w:cs="Arial"/>
          <w:b/>
          <w:bCs/>
          <w:highlight w:val="yellow"/>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C095D">
        <w:rPr>
          <w:rFonts w:ascii="Arial" w:hAnsi="Arial" w:cs="Arial"/>
          <w:b/>
        </w:rPr>
        <w:t>17.4.1.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8C095D">
        <w:rPr>
          <w:rFonts w:ascii="Arial" w:hAnsi="Arial" w:cs="Arial"/>
          <w:b/>
        </w:rPr>
        <w:t>17.4.2.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17.5.3.</w:t>
      </w:r>
      <w:r w:rsidRPr="00C22D99">
        <w:rPr>
          <w:rFonts w:ascii="Arial" w:hAnsi="Arial" w:cs="Arial"/>
          <w:bCs/>
        </w:rPr>
        <w:t xml:space="preserve"> </w:t>
      </w:r>
      <w:r w:rsidRPr="00C22D99">
        <w:rPr>
          <w:rFonts w:ascii="Arial" w:hAnsi="Arial" w:cs="Arial"/>
        </w:rPr>
        <w:t xml:space="preserve">As irregularidades deverão ser sanadas pela Contratada </w:t>
      </w:r>
      <w:r w:rsidR="000F1633">
        <w:rPr>
          <w:rFonts w:ascii="Arial" w:hAnsi="Arial" w:cs="Arial"/>
          <w:b/>
        </w:rPr>
        <w:t>no prazo máximo de 24 (vinte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sidR="0095275B">
        <w:rPr>
          <w:rFonts w:ascii="Arial" w:hAnsi="Arial" w:cs="Arial"/>
          <w:b/>
        </w:rPr>
        <w:t>Serviços Públicos</w:t>
      </w:r>
      <w:r>
        <w:rPr>
          <w:rFonts w:ascii="Arial" w:hAnsi="Arial" w:cs="Arial"/>
          <w:b/>
        </w:rPr>
        <w:t xml:space="preserv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D5FF5"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 xml:space="preserve">A recusa injustificada do licitante convocado em assinar </w:t>
      </w:r>
      <w:r w:rsidR="003D16C1">
        <w:rPr>
          <w:rFonts w:ascii="Arial" w:hAnsi="Arial" w:cs="Arial"/>
        </w:rPr>
        <w:t>a ata de registro de preços</w:t>
      </w:r>
      <w:r w:rsidRPr="00C22D99">
        <w:rPr>
          <w:rFonts w:ascii="Arial" w:hAnsi="Arial" w:cs="Arial"/>
        </w:rPr>
        <w:t>, 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19.1.1.</w:t>
      </w:r>
      <w:r w:rsidRPr="00C22D99">
        <w:rPr>
          <w:rFonts w:ascii="Arial" w:hAnsi="Arial" w:cs="Arial"/>
        </w:rPr>
        <w:t xml:space="preserve"> Multa de 20% (vinte por cento) sobre o valor da obrigação não cumprida; ou</w:t>
      </w:r>
    </w:p>
    <w:p w:rsidR="00363A2D" w:rsidRDefault="00363A2D"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w:t>
      </w:r>
      <w:r w:rsidR="003D16C1">
        <w:rPr>
          <w:rFonts w:ascii="Arial" w:hAnsi="Arial" w:cs="Arial"/>
        </w:rPr>
        <w:t>da ata de registros</w:t>
      </w:r>
      <w:r w:rsidRPr="00C22D99">
        <w:rPr>
          <w:rFonts w:ascii="Arial" w:hAnsi="Arial" w:cs="Arial"/>
        </w:rPr>
        <w:t xml:space="preserve"> 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19.2.1.</w:t>
      </w:r>
      <w:r w:rsidRPr="00C22D99">
        <w:rPr>
          <w:rFonts w:ascii="Arial" w:hAnsi="Arial" w:cs="Arial"/>
        </w:rPr>
        <w:t xml:space="preserve"> Multa de 10%(dez por cento) até o 30º (trigésimo) dia de atraso; e</w:t>
      </w:r>
    </w:p>
    <w:p w:rsidR="00363A2D" w:rsidRDefault="00363A2D" w:rsidP="00BD5FF5">
      <w:pPr>
        <w:autoSpaceDE w:val="0"/>
        <w:autoSpaceDN w:val="0"/>
        <w:adjustRightInd w:val="0"/>
        <w:jc w:val="both"/>
        <w:rPr>
          <w:rFonts w:ascii="Arial" w:hAnsi="Arial" w:cs="Arial"/>
          <w:b/>
          <w:bCs/>
        </w:rPr>
      </w:pPr>
    </w:p>
    <w:p w:rsidR="00BD5FF5" w:rsidRDefault="00BD5FF5" w:rsidP="00BD5FF5">
      <w:pPr>
        <w:autoSpaceDE w:val="0"/>
        <w:autoSpaceDN w:val="0"/>
        <w:adjustRightInd w:val="0"/>
        <w:jc w:val="both"/>
        <w:rPr>
          <w:rFonts w:ascii="Arial" w:hAnsi="Arial" w:cs="Arial"/>
        </w:rPr>
      </w:pPr>
      <w:r w:rsidRPr="008C095D">
        <w:rPr>
          <w:rFonts w:ascii="Arial" w:hAnsi="Arial" w:cs="Arial"/>
          <w:b/>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lastRenderedPageBreak/>
        <w:t>19.3.1.</w:t>
      </w:r>
      <w:r w:rsidRPr="00C22D99">
        <w:rPr>
          <w:rFonts w:ascii="Arial" w:hAnsi="Arial" w:cs="Arial"/>
        </w:rPr>
        <w:t xml:space="preserve"> Multa de 20%(vinte por cento) sobre o valor da obrigação não cumprida; ou</w:t>
      </w:r>
    </w:p>
    <w:p w:rsidR="00363A2D" w:rsidRDefault="00363A2D" w:rsidP="00BD5FF5">
      <w:pPr>
        <w:pStyle w:val="Recuodecorpodetexto"/>
        <w:ind w:left="0" w:firstLine="0"/>
        <w:jc w:val="both"/>
        <w:rPr>
          <w:rFonts w:ascii="Arial" w:hAnsi="Arial" w:cs="Arial"/>
          <w:b/>
          <w:bCs/>
        </w:rPr>
      </w:pPr>
    </w:p>
    <w:p w:rsidR="00BD5FF5" w:rsidRPr="00C22D99" w:rsidRDefault="00BD5FF5" w:rsidP="00BD5FF5">
      <w:pPr>
        <w:pStyle w:val="Recuodecorpodetexto"/>
        <w:ind w:left="0" w:firstLine="0"/>
        <w:jc w:val="both"/>
        <w:rPr>
          <w:rFonts w:ascii="Arial" w:hAnsi="Arial" w:cs="Arial"/>
        </w:rPr>
      </w:pPr>
      <w:r w:rsidRPr="008C095D">
        <w:rPr>
          <w:rFonts w:ascii="Arial" w:hAnsi="Arial" w:cs="Arial"/>
          <w:b/>
          <w:bCs/>
        </w:rPr>
        <w:t>19.3.2.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19.4.2.</w:t>
      </w:r>
      <w:r w:rsidRPr="00C22D99">
        <w:rPr>
          <w:rFonts w:ascii="Arial" w:hAnsi="Arial" w:cs="Arial"/>
        </w:rPr>
        <w:t xml:space="preserve">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56643" w:rsidRPr="003644A7" w:rsidRDefault="00BD5FF5" w:rsidP="003644A7">
      <w:pPr>
        <w:jc w:val="both"/>
        <w:rPr>
          <w:rFonts w:ascii="Arial" w:hAnsi="Arial" w:cs="Arial"/>
        </w:rPr>
      </w:pPr>
      <w:r w:rsidRPr="00C22D99">
        <w:rPr>
          <w:rFonts w:ascii="Arial" w:hAnsi="Arial" w:cs="Arial"/>
          <w:b/>
        </w:rPr>
        <w:lastRenderedPageBreak/>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r w:rsidR="003644A7">
        <w:rPr>
          <w:rFonts w:ascii="Arial" w:hAnsi="Arial" w:cs="Arial"/>
        </w:rPr>
        <w:t>.</w:t>
      </w:r>
    </w:p>
    <w:p w:rsidR="00561F86" w:rsidRDefault="00561F86" w:rsidP="00641461">
      <w:pPr>
        <w:keepNext/>
        <w:suppressLineNumbers/>
        <w:jc w:val="center"/>
        <w:rPr>
          <w:rFonts w:ascii="Arial" w:hAnsi="Arial"/>
          <w:iCs/>
        </w:rPr>
      </w:pPr>
    </w:p>
    <w:p w:rsidR="003C07AF" w:rsidRDefault="003C07AF" w:rsidP="00641461">
      <w:pPr>
        <w:keepNext/>
        <w:suppressLineNumbers/>
        <w:jc w:val="center"/>
        <w:rPr>
          <w:rFonts w:ascii="Arial" w:hAnsi="Arial"/>
          <w:iCs/>
        </w:rPr>
      </w:pPr>
    </w:p>
    <w:p w:rsidR="003C07AF" w:rsidRDefault="003C07AF" w:rsidP="00641461">
      <w:pPr>
        <w:keepNext/>
        <w:suppressLineNumbers/>
        <w:jc w:val="center"/>
        <w:rPr>
          <w:rFonts w:ascii="Arial" w:hAnsi="Arial"/>
          <w:iCs/>
        </w:rPr>
      </w:pPr>
    </w:p>
    <w:p w:rsidR="003C07AF" w:rsidRDefault="003C07AF" w:rsidP="00641461">
      <w:pPr>
        <w:keepNext/>
        <w:suppressLineNumbers/>
        <w:jc w:val="center"/>
        <w:rPr>
          <w:rFonts w:ascii="Arial" w:hAnsi="Arial"/>
          <w:iCs/>
        </w:rPr>
      </w:pPr>
    </w:p>
    <w:p w:rsidR="003C07AF" w:rsidRDefault="003C07AF" w:rsidP="00641461">
      <w:pPr>
        <w:keepNext/>
        <w:suppressLineNumbers/>
        <w:jc w:val="center"/>
        <w:rPr>
          <w:rFonts w:ascii="Arial" w:hAnsi="Arial"/>
          <w:iCs/>
        </w:rPr>
      </w:pPr>
    </w:p>
    <w:p w:rsidR="003C07AF" w:rsidRDefault="003C07AF" w:rsidP="00641461">
      <w:pPr>
        <w:keepNext/>
        <w:suppressLineNumbers/>
        <w:jc w:val="center"/>
        <w:rPr>
          <w:rFonts w:ascii="Arial" w:hAnsi="Arial"/>
          <w:iCs/>
        </w:rPr>
      </w:pPr>
    </w:p>
    <w:p w:rsidR="003C07AF" w:rsidRDefault="003C07AF" w:rsidP="00641461">
      <w:pPr>
        <w:keepNext/>
        <w:suppressLineNumbers/>
        <w:jc w:val="center"/>
        <w:rPr>
          <w:rFonts w:ascii="Arial" w:hAnsi="Arial"/>
          <w:iCs/>
        </w:rPr>
      </w:pPr>
    </w:p>
    <w:p w:rsidR="00641461" w:rsidRPr="003C07AF" w:rsidRDefault="00561F86" w:rsidP="003C07AF">
      <w:pPr>
        <w:keepNext/>
        <w:suppressLineNumbers/>
        <w:jc w:val="center"/>
        <w:rPr>
          <w:rFonts w:ascii="Arial" w:hAnsi="Arial"/>
          <w:iCs/>
        </w:rPr>
      </w:pPr>
      <w:r>
        <w:rPr>
          <w:rFonts w:ascii="Arial" w:hAnsi="Arial"/>
          <w:iCs/>
        </w:rPr>
        <w:t xml:space="preserve"> </w:t>
      </w:r>
      <w:r w:rsidR="00641461">
        <w:rPr>
          <w:rFonts w:ascii="Arial" w:hAnsi="Arial"/>
          <w:iCs/>
        </w:rPr>
        <w:t xml:space="preserve">Cordeirópolis, </w:t>
      </w:r>
      <w:r w:rsidR="00994427">
        <w:rPr>
          <w:rFonts w:ascii="Arial" w:hAnsi="Arial"/>
          <w:iCs/>
        </w:rPr>
        <w:t>29 de Janeiro de 2020</w:t>
      </w:r>
      <w:r w:rsidR="00641461">
        <w:rPr>
          <w:rFonts w:ascii="Arial" w:hAnsi="Arial"/>
          <w:iCs/>
        </w:rPr>
        <w:t>.</w:t>
      </w: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95275B" w:rsidRPr="00735BBC" w:rsidRDefault="00994427" w:rsidP="0095275B">
      <w:pPr>
        <w:jc w:val="center"/>
        <w:rPr>
          <w:rFonts w:ascii="Arial" w:hAnsi="Arial" w:cs="Arial"/>
          <w:b/>
          <w:sz w:val="23"/>
          <w:szCs w:val="23"/>
        </w:rPr>
      </w:pPr>
      <w:r>
        <w:rPr>
          <w:rFonts w:ascii="Arial" w:hAnsi="Arial" w:cs="Arial"/>
          <w:b/>
          <w:sz w:val="23"/>
          <w:szCs w:val="23"/>
        </w:rPr>
        <w:t>Maiko Juliano Zorzo</w:t>
      </w:r>
    </w:p>
    <w:p w:rsidR="0095275B" w:rsidRDefault="0095275B" w:rsidP="0095275B">
      <w:pPr>
        <w:jc w:val="center"/>
        <w:rPr>
          <w:rFonts w:ascii="Arial" w:hAnsi="Arial" w:cs="Arial"/>
          <w:lang w:eastAsia="ar-SA"/>
        </w:rPr>
      </w:pPr>
      <w:r w:rsidRPr="0046452C">
        <w:rPr>
          <w:rFonts w:ascii="Arial" w:hAnsi="Arial" w:cs="Arial"/>
          <w:sz w:val="23"/>
          <w:szCs w:val="23"/>
        </w:rPr>
        <w:t>Secretário</w:t>
      </w:r>
      <w:r>
        <w:rPr>
          <w:rFonts w:ascii="Arial" w:hAnsi="Arial" w:cs="Arial"/>
          <w:sz w:val="23"/>
          <w:szCs w:val="23"/>
        </w:rPr>
        <w:t xml:space="preserve"> Municipal </w:t>
      </w:r>
      <w:r w:rsidRPr="0046452C">
        <w:rPr>
          <w:rFonts w:ascii="Arial" w:hAnsi="Arial" w:cs="Arial"/>
          <w:sz w:val="23"/>
          <w:szCs w:val="23"/>
        </w:rPr>
        <w:t>de Serviços Públicos</w:t>
      </w:r>
    </w:p>
    <w:p w:rsidR="00641461" w:rsidRDefault="00641461" w:rsidP="00641461">
      <w:pPr>
        <w:keepNext/>
        <w:suppressLineNumbers/>
        <w:tabs>
          <w:tab w:val="left" w:pos="8471"/>
        </w:tabs>
        <w:rPr>
          <w:rFonts w:ascii="Arial" w:hAnsi="Arial"/>
          <w:iCs/>
        </w:rPr>
      </w:pPr>
    </w:p>
    <w:p w:rsidR="00CF3648" w:rsidRDefault="00CF3648" w:rsidP="00CF3648">
      <w:pPr>
        <w:keepNext/>
        <w:suppressLineNumbers/>
        <w:tabs>
          <w:tab w:val="left" w:pos="8471"/>
        </w:tabs>
        <w:rPr>
          <w:rFonts w:ascii="Arial" w:hAnsi="Arial"/>
          <w:iCs/>
        </w:rPr>
      </w:pPr>
    </w:p>
    <w:p w:rsidR="00CF3648" w:rsidRDefault="00CF3648" w:rsidP="00CF3648">
      <w:pPr>
        <w:keepNext/>
        <w:suppressLineNumbers/>
        <w:rPr>
          <w:rFonts w:ascii="Arial" w:hAnsi="Arial"/>
          <w:b/>
          <w:bCs/>
        </w:rPr>
      </w:pPr>
    </w:p>
    <w:p w:rsidR="00BD5FF5" w:rsidRPr="00C95A56" w:rsidRDefault="00BD5FF5" w:rsidP="00BD5FF5">
      <w:pPr>
        <w:pStyle w:val="Subttulo"/>
        <w:jc w:val="center"/>
        <w:rPr>
          <w:rFonts w:ascii="Arial" w:hAnsi="Arial" w:cs="Arial"/>
          <w:b/>
          <w:i w:val="0"/>
          <w:color w:val="auto"/>
          <w:sz w:val="20"/>
          <w:u w:val="single"/>
        </w:rPr>
      </w:pPr>
      <w:r w:rsidRPr="00C22D99">
        <w:rPr>
          <w:rFonts w:ascii="Arial" w:hAnsi="Arial" w:cs="Arial"/>
          <w:sz w:val="20"/>
          <w:u w:val="single"/>
        </w:rPr>
        <w:br w:type="page"/>
      </w:r>
      <w:r w:rsidRPr="00C95A56">
        <w:rPr>
          <w:rFonts w:ascii="Arial" w:hAnsi="Arial" w:cs="Arial"/>
          <w:b/>
          <w:i w:val="0"/>
          <w:color w:val="auto"/>
          <w:sz w:val="20"/>
          <w:u w:val="single"/>
        </w:rPr>
        <w:lastRenderedPageBreak/>
        <w:t>ANEXO I</w:t>
      </w:r>
    </w:p>
    <w:p w:rsidR="00BD5FF5" w:rsidRPr="006F104C" w:rsidRDefault="00BD5FF5" w:rsidP="00BD5FF5">
      <w:pPr>
        <w:pStyle w:val="Ttulo"/>
        <w:rPr>
          <w:rFonts w:ascii="Arial" w:hAnsi="Arial" w:cs="Arial"/>
          <w:sz w:val="20"/>
          <w:u w:val="single"/>
        </w:rPr>
      </w:pPr>
    </w:p>
    <w:p w:rsidR="0095275B" w:rsidRDefault="0095275B" w:rsidP="0095275B">
      <w:pPr>
        <w:pStyle w:val="Ttulo"/>
        <w:rPr>
          <w:rFonts w:ascii="Arial" w:hAnsi="Arial" w:cs="Arial"/>
          <w:sz w:val="20"/>
          <w:u w:val="single"/>
        </w:rPr>
      </w:pPr>
      <w:bookmarkStart w:id="0" w:name="_GoBack"/>
      <w:bookmarkEnd w:id="0"/>
      <w:r w:rsidRPr="00BB76E0">
        <w:rPr>
          <w:rFonts w:ascii="Arial" w:hAnsi="Arial" w:cs="Arial"/>
          <w:sz w:val="20"/>
          <w:u w:val="single"/>
        </w:rPr>
        <w:t>TERMO DE REFERÊNCIA</w:t>
      </w:r>
    </w:p>
    <w:p w:rsidR="0095275B" w:rsidRDefault="0095275B" w:rsidP="0095275B">
      <w:pPr>
        <w:autoSpaceDE w:val="0"/>
        <w:autoSpaceDN w:val="0"/>
        <w:adjustRightInd w:val="0"/>
        <w:jc w:val="both"/>
        <w:rPr>
          <w:rFonts w:ascii="Arial" w:hAnsi="Arial" w:cs="Arial"/>
        </w:rPr>
      </w:pPr>
    </w:p>
    <w:p w:rsidR="0095275B" w:rsidRDefault="0095275B" w:rsidP="0095275B">
      <w:pPr>
        <w:autoSpaceDE w:val="0"/>
        <w:autoSpaceDN w:val="0"/>
        <w:adjustRightInd w:val="0"/>
        <w:jc w:val="both"/>
        <w:rPr>
          <w:rFonts w:ascii="Arial" w:hAnsi="Arial" w:cs="Arial"/>
        </w:rPr>
      </w:pPr>
    </w:p>
    <w:p w:rsidR="0095275B" w:rsidRDefault="0095275B" w:rsidP="0095275B">
      <w:pPr>
        <w:pStyle w:val="Ttulo"/>
        <w:jc w:val="both"/>
        <w:rPr>
          <w:rFonts w:ascii="Arial" w:hAnsi="Arial" w:cs="Arial"/>
          <w:b w:val="0"/>
          <w:bCs/>
          <w:color w:val="000000"/>
          <w:sz w:val="22"/>
          <w:szCs w:val="22"/>
        </w:rPr>
      </w:pPr>
      <w:r w:rsidRPr="006510A8">
        <w:rPr>
          <w:rFonts w:ascii="Arial" w:hAnsi="Arial" w:cs="Arial"/>
          <w:color w:val="000000"/>
          <w:sz w:val="22"/>
          <w:szCs w:val="22"/>
          <w:u w:val="single"/>
        </w:rPr>
        <w:t>Objeto</w:t>
      </w:r>
      <w:r w:rsidRPr="006510A8">
        <w:rPr>
          <w:rFonts w:ascii="Arial" w:hAnsi="Arial" w:cs="Arial"/>
          <w:color w:val="000000"/>
          <w:sz w:val="22"/>
          <w:szCs w:val="22"/>
        </w:rPr>
        <w:t>:</w:t>
      </w:r>
      <w:r w:rsidRPr="006510A8">
        <w:rPr>
          <w:rFonts w:ascii="Arial" w:hAnsi="Arial" w:cs="Arial"/>
          <w:b w:val="0"/>
          <w:color w:val="000000"/>
          <w:sz w:val="22"/>
          <w:szCs w:val="22"/>
        </w:rPr>
        <w:t xml:space="preserve"> </w:t>
      </w:r>
      <w:r>
        <w:rPr>
          <w:rFonts w:ascii="Arial" w:hAnsi="Arial" w:cs="Arial"/>
          <w:b w:val="0"/>
          <w:color w:val="000000"/>
          <w:sz w:val="22"/>
          <w:szCs w:val="22"/>
        </w:rPr>
        <w:t>Registro de preços para a aquisição de urnas funerárias.</w:t>
      </w:r>
    </w:p>
    <w:p w:rsidR="0095275B" w:rsidRDefault="0095275B" w:rsidP="0095275B">
      <w:pPr>
        <w:pStyle w:val="Ttulo"/>
        <w:jc w:val="both"/>
        <w:rPr>
          <w:rFonts w:ascii="Arial" w:hAnsi="Arial" w:cs="Arial"/>
          <w:b w:val="0"/>
          <w:bCs/>
          <w:color w:val="000000"/>
          <w:sz w:val="22"/>
          <w:szCs w:val="22"/>
        </w:rPr>
      </w:pPr>
    </w:p>
    <w:p w:rsidR="0095275B" w:rsidRDefault="0095275B" w:rsidP="0095275B">
      <w:pPr>
        <w:ind w:right="28"/>
        <w:jc w:val="both"/>
        <w:rPr>
          <w:rFonts w:ascii="Arial" w:hAnsi="Arial"/>
        </w:rPr>
      </w:pPr>
      <w:r w:rsidRPr="006510A8">
        <w:rPr>
          <w:rFonts w:ascii="Arial" w:hAnsi="Arial"/>
          <w:b/>
          <w:u w:val="single"/>
        </w:rPr>
        <w:t>JUSTIFICATIVA</w:t>
      </w:r>
      <w:r>
        <w:rPr>
          <w:rFonts w:ascii="Arial" w:hAnsi="Arial"/>
          <w:b/>
          <w:u w:val="single"/>
        </w:rPr>
        <w:t>:</w:t>
      </w:r>
      <w:r>
        <w:rPr>
          <w:rFonts w:ascii="Arial" w:hAnsi="Arial"/>
        </w:rPr>
        <w:t xml:space="preserve"> O Presente pregão tem por objetivo a contratação de empresa especializada para fornecimento de urnas funerárias, destinadas aos cidadãos atendidos pela Funerária Municipal de Cordeirópolis.</w:t>
      </w:r>
    </w:p>
    <w:p w:rsidR="0095275B" w:rsidRDefault="0095275B" w:rsidP="0095275B">
      <w:pPr>
        <w:ind w:right="28"/>
        <w:jc w:val="both"/>
        <w:rPr>
          <w:rFonts w:ascii="Arial" w:hAnsi="Arial"/>
          <w:b/>
          <w:bCs/>
          <w:u w:val="single"/>
        </w:rPr>
      </w:pPr>
    </w:p>
    <w:p w:rsidR="0095275B" w:rsidRPr="005F16D9" w:rsidRDefault="0095275B" w:rsidP="0095275B">
      <w:pPr>
        <w:ind w:right="28"/>
        <w:jc w:val="both"/>
        <w:rPr>
          <w:rFonts w:ascii="Arial" w:hAnsi="Arial"/>
          <w:b/>
          <w:bCs/>
        </w:rPr>
      </w:pPr>
      <w:r>
        <w:rPr>
          <w:rFonts w:ascii="Arial" w:hAnsi="Arial"/>
          <w:b/>
          <w:bCs/>
          <w:u w:val="single"/>
        </w:rPr>
        <w:t xml:space="preserve">1. </w:t>
      </w:r>
      <w:r w:rsidRPr="005F16D9">
        <w:rPr>
          <w:rFonts w:ascii="Arial" w:hAnsi="Arial"/>
          <w:b/>
          <w:bCs/>
          <w:u w:val="single"/>
        </w:rPr>
        <w:t>DOS RECURSOS FINANCEIROS</w:t>
      </w:r>
      <w:r w:rsidRPr="005F16D9">
        <w:rPr>
          <w:rFonts w:ascii="Arial" w:hAnsi="Arial"/>
          <w:b/>
          <w:bCs/>
        </w:rPr>
        <w:t>:</w:t>
      </w:r>
    </w:p>
    <w:p w:rsidR="0095275B" w:rsidRPr="006510A8" w:rsidRDefault="0095275B" w:rsidP="0095275B">
      <w:pPr>
        <w:spacing w:line="200" w:lineRule="exact"/>
        <w:ind w:right="28"/>
        <w:jc w:val="both"/>
        <w:rPr>
          <w:rFonts w:ascii="Arial" w:hAnsi="Arial"/>
          <w:b/>
          <w:bCs/>
          <w:u w:val="single"/>
        </w:rPr>
      </w:pPr>
    </w:p>
    <w:p w:rsidR="0095275B" w:rsidRPr="00656481" w:rsidRDefault="0095275B" w:rsidP="00656481">
      <w:pPr>
        <w:keepNext/>
        <w:suppressLineNumbers/>
        <w:jc w:val="both"/>
        <w:rPr>
          <w:rFonts w:ascii="Arial" w:hAnsi="Arial"/>
          <w:b/>
          <w:bCs/>
          <w:iCs/>
        </w:rPr>
      </w:pPr>
      <w:r w:rsidRPr="00E65CC7">
        <w:rPr>
          <w:rFonts w:ascii="Arial" w:hAnsi="Arial"/>
        </w:rPr>
        <w:t xml:space="preserve">A despesa decorrente da contratação ora licitada está estimada em </w:t>
      </w:r>
      <w:r w:rsidRPr="00E65CC7">
        <w:rPr>
          <w:rFonts w:ascii="Arial" w:hAnsi="Arial"/>
          <w:b/>
        </w:rPr>
        <w:t>R$</w:t>
      </w:r>
      <w:r w:rsidR="00656481">
        <w:rPr>
          <w:rFonts w:ascii="Arial" w:hAnsi="Arial"/>
          <w:b/>
        </w:rPr>
        <w:t xml:space="preserve"> </w:t>
      </w:r>
      <w:r w:rsidR="00994427">
        <w:rPr>
          <w:rFonts w:ascii="Arial" w:hAnsi="Arial"/>
          <w:b/>
        </w:rPr>
        <w:t>186.836,67 (cento e oitenta e seis mil, oitocentos e trinta e seis reais e sessenta e sete centavos)</w:t>
      </w:r>
      <w:r w:rsidR="00656481">
        <w:rPr>
          <w:rFonts w:ascii="Arial" w:hAnsi="Arial"/>
          <w:b/>
        </w:rPr>
        <w:t xml:space="preserve"> </w:t>
      </w:r>
      <w:r w:rsidR="00656481">
        <w:rPr>
          <w:rFonts w:ascii="Arial" w:hAnsi="Arial"/>
        </w:rPr>
        <w:t>e</w:t>
      </w:r>
      <w:r w:rsidRPr="00E65CC7">
        <w:rPr>
          <w:rFonts w:ascii="Arial" w:hAnsi="Arial"/>
        </w:rPr>
        <w:t xml:space="preserve"> será atendida pela seguinte dotação no orçamento do exercício financeiro de 20</w:t>
      </w:r>
      <w:r w:rsidR="00621C42">
        <w:rPr>
          <w:rFonts w:ascii="Arial" w:hAnsi="Arial"/>
        </w:rPr>
        <w:t>20</w:t>
      </w:r>
      <w:r w:rsidRPr="00E65CC7">
        <w:rPr>
          <w:rFonts w:ascii="Arial" w:hAnsi="Arial"/>
        </w:rPr>
        <w:t xml:space="preserve"> da Prefeitura Municipal de Cordeirópolis:</w:t>
      </w:r>
    </w:p>
    <w:p w:rsidR="0095275B" w:rsidRPr="00E65CC7" w:rsidRDefault="0095275B" w:rsidP="0095275B">
      <w:pPr>
        <w:ind w:left="360" w:right="28"/>
        <w:jc w:val="both"/>
        <w:rPr>
          <w:rFonts w:ascii="Arial" w:hAnsi="Arial"/>
        </w:rPr>
      </w:pPr>
    </w:p>
    <w:tbl>
      <w:tblPr>
        <w:tblW w:w="8470" w:type="dxa"/>
        <w:tblInd w:w="55" w:type="dxa"/>
        <w:tblCellMar>
          <w:left w:w="70" w:type="dxa"/>
          <w:right w:w="70" w:type="dxa"/>
        </w:tblCellMar>
        <w:tblLook w:val="04A0"/>
      </w:tblPr>
      <w:tblGrid>
        <w:gridCol w:w="963"/>
        <w:gridCol w:w="960"/>
        <w:gridCol w:w="1300"/>
        <w:gridCol w:w="960"/>
        <w:gridCol w:w="1207"/>
        <w:gridCol w:w="960"/>
        <w:gridCol w:w="2120"/>
      </w:tblGrid>
      <w:tr w:rsidR="0095275B" w:rsidRPr="00FC10B7" w:rsidTr="00994427">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95275B" w:rsidRPr="00FC10B7" w:rsidRDefault="0095275B" w:rsidP="005C4A62">
            <w:pPr>
              <w:jc w:val="center"/>
              <w:rPr>
                <w:rFonts w:ascii="Arial" w:hAnsi="Arial" w:cs="Arial"/>
                <w:b/>
                <w:bCs/>
                <w:color w:val="000000"/>
              </w:rPr>
            </w:pPr>
            <w:r w:rsidRPr="00FC10B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95275B" w:rsidRPr="00FC10B7" w:rsidRDefault="0095275B" w:rsidP="005C4A62">
            <w:pPr>
              <w:jc w:val="center"/>
              <w:rPr>
                <w:rFonts w:ascii="Arial" w:hAnsi="Arial" w:cs="Arial"/>
                <w:b/>
                <w:bCs/>
                <w:color w:val="000000"/>
              </w:rPr>
            </w:pPr>
            <w:r w:rsidRPr="00FC10B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95275B" w:rsidRPr="00FC10B7" w:rsidRDefault="0095275B" w:rsidP="005C4A62">
            <w:pPr>
              <w:jc w:val="center"/>
              <w:rPr>
                <w:rFonts w:ascii="Arial" w:hAnsi="Arial" w:cs="Arial"/>
                <w:b/>
                <w:bCs/>
                <w:color w:val="000000"/>
              </w:rPr>
            </w:pPr>
            <w:r w:rsidRPr="00FC10B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95275B" w:rsidRPr="00FC10B7" w:rsidRDefault="0095275B" w:rsidP="005C4A62">
            <w:pPr>
              <w:jc w:val="center"/>
              <w:rPr>
                <w:rFonts w:ascii="Arial" w:hAnsi="Arial" w:cs="Arial"/>
                <w:b/>
                <w:bCs/>
                <w:color w:val="000000"/>
              </w:rPr>
            </w:pPr>
            <w:r w:rsidRPr="00FC10B7">
              <w:rPr>
                <w:rFonts w:ascii="Arial" w:hAnsi="Arial" w:cs="Arial"/>
                <w:b/>
                <w:bCs/>
                <w:color w:val="000000"/>
              </w:rPr>
              <w:t>Ação</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rsidR="0095275B" w:rsidRPr="00FC10B7" w:rsidRDefault="0095275B" w:rsidP="005C4A62">
            <w:pPr>
              <w:jc w:val="center"/>
              <w:rPr>
                <w:rFonts w:ascii="Arial" w:hAnsi="Arial" w:cs="Arial"/>
                <w:b/>
                <w:bCs/>
                <w:color w:val="000000"/>
              </w:rPr>
            </w:pPr>
            <w:r w:rsidRPr="00FC10B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95275B" w:rsidRPr="00FC10B7" w:rsidRDefault="0095275B" w:rsidP="005C4A62">
            <w:pPr>
              <w:jc w:val="center"/>
              <w:rPr>
                <w:rFonts w:ascii="Arial" w:hAnsi="Arial" w:cs="Arial"/>
                <w:b/>
                <w:bCs/>
                <w:color w:val="000000"/>
              </w:rPr>
            </w:pPr>
            <w:r w:rsidRPr="00FC10B7">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95275B" w:rsidRPr="00FC10B7" w:rsidRDefault="0095275B" w:rsidP="005C4A62">
            <w:pPr>
              <w:jc w:val="center"/>
              <w:rPr>
                <w:rFonts w:ascii="Arial" w:hAnsi="Arial" w:cs="Arial"/>
                <w:b/>
                <w:bCs/>
                <w:color w:val="000000"/>
              </w:rPr>
            </w:pPr>
            <w:r w:rsidRPr="00FC10B7">
              <w:rPr>
                <w:rFonts w:ascii="Arial" w:hAnsi="Arial" w:cs="Arial"/>
                <w:b/>
                <w:bCs/>
                <w:color w:val="000000"/>
              </w:rPr>
              <w:t>Código de Aplicação</w:t>
            </w:r>
          </w:p>
        </w:tc>
      </w:tr>
      <w:tr w:rsidR="00994427" w:rsidRPr="00FC10B7" w:rsidTr="00994427">
        <w:trPr>
          <w:trHeight w:val="300"/>
        </w:trPr>
        <w:tc>
          <w:tcPr>
            <w:tcW w:w="963" w:type="dxa"/>
            <w:tcBorders>
              <w:top w:val="nil"/>
              <w:left w:val="single" w:sz="4" w:space="0" w:color="auto"/>
              <w:bottom w:val="single" w:sz="4" w:space="0" w:color="auto"/>
              <w:right w:val="single" w:sz="4" w:space="0" w:color="auto"/>
            </w:tcBorders>
            <w:shd w:val="clear" w:color="auto" w:fill="auto"/>
            <w:hideMark/>
          </w:tcPr>
          <w:p w:rsidR="00994427" w:rsidRPr="00FC10B7" w:rsidRDefault="00994427" w:rsidP="00A7161A">
            <w:pPr>
              <w:jc w:val="center"/>
              <w:rPr>
                <w:rFonts w:ascii="Arial" w:hAnsi="Arial" w:cs="Arial"/>
                <w:color w:val="000000"/>
              </w:rPr>
            </w:pPr>
            <w:r>
              <w:rPr>
                <w:rFonts w:ascii="Arial" w:hAnsi="Arial" w:cs="Arial"/>
                <w:color w:val="000000"/>
              </w:rPr>
              <w:t>198</w:t>
            </w:r>
          </w:p>
        </w:tc>
        <w:tc>
          <w:tcPr>
            <w:tcW w:w="960" w:type="dxa"/>
            <w:tcBorders>
              <w:top w:val="nil"/>
              <w:left w:val="nil"/>
              <w:bottom w:val="single" w:sz="4" w:space="0" w:color="auto"/>
              <w:right w:val="single" w:sz="4" w:space="0" w:color="auto"/>
            </w:tcBorders>
            <w:shd w:val="clear" w:color="auto" w:fill="auto"/>
            <w:hideMark/>
          </w:tcPr>
          <w:p w:rsidR="00994427" w:rsidRPr="00FC10B7" w:rsidRDefault="00994427" w:rsidP="00A7161A">
            <w:pPr>
              <w:jc w:val="center"/>
              <w:rPr>
                <w:rFonts w:ascii="Arial" w:hAnsi="Arial" w:cs="Arial"/>
                <w:color w:val="000000"/>
              </w:rPr>
            </w:pPr>
            <w:r w:rsidRPr="00FC10B7">
              <w:rPr>
                <w:rFonts w:ascii="Arial" w:hAnsi="Arial" w:cs="Arial"/>
                <w:color w:val="000000"/>
              </w:rPr>
              <w:t>15.01</w:t>
            </w:r>
          </w:p>
        </w:tc>
        <w:tc>
          <w:tcPr>
            <w:tcW w:w="1300" w:type="dxa"/>
            <w:tcBorders>
              <w:top w:val="nil"/>
              <w:left w:val="nil"/>
              <w:bottom w:val="single" w:sz="4" w:space="0" w:color="auto"/>
              <w:right w:val="single" w:sz="4" w:space="0" w:color="auto"/>
            </w:tcBorders>
            <w:shd w:val="clear" w:color="auto" w:fill="auto"/>
            <w:hideMark/>
          </w:tcPr>
          <w:p w:rsidR="00994427" w:rsidRPr="00FC10B7" w:rsidRDefault="00994427" w:rsidP="00A7161A">
            <w:pPr>
              <w:jc w:val="center"/>
              <w:rPr>
                <w:rFonts w:ascii="Arial" w:hAnsi="Arial" w:cs="Arial"/>
                <w:color w:val="000000"/>
              </w:rPr>
            </w:pPr>
            <w:r w:rsidRPr="00FC10B7">
              <w:rPr>
                <w:rFonts w:ascii="Arial" w:hAnsi="Arial" w:cs="Arial"/>
                <w:color w:val="000000"/>
              </w:rPr>
              <w:t>15.</w:t>
            </w:r>
            <w:r>
              <w:rPr>
                <w:rFonts w:ascii="Arial" w:hAnsi="Arial" w:cs="Arial"/>
                <w:color w:val="000000"/>
              </w:rPr>
              <w:t>452</w:t>
            </w:r>
            <w:r w:rsidRPr="00FC10B7">
              <w:rPr>
                <w:rFonts w:ascii="Arial" w:hAnsi="Arial" w:cs="Arial"/>
                <w:color w:val="000000"/>
              </w:rPr>
              <w:t>.1555</w:t>
            </w:r>
          </w:p>
        </w:tc>
        <w:tc>
          <w:tcPr>
            <w:tcW w:w="960" w:type="dxa"/>
            <w:tcBorders>
              <w:top w:val="nil"/>
              <w:left w:val="nil"/>
              <w:bottom w:val="single" w:sz="4" w:space="0" w:color="auto"/>
              <w:right w:val="single" w:sz="4" w:space="0" w:color="auto"/>
            </w:tcBorders>
            <w:shd w:val="clear" w:color="auto" w:fill="auto"/>
            <w:hideMark/>
          </w:tcPr>
          <w:p w:rsidR="00994427" w:rsidRPr="00FC10B7" w:rsidRDefault="00994427" w:rsidP="00A7161A">
            <w:pPr>
              <w:jc w:val="center"/>
              <w:rPr>
                <w:rFonts w:ascii="Arial" w:hAnsi="Arial" w:cs="Arial"/>
                <w:color w:val="000000"/>
              </w:rPr>
            </w:pPr>
            <w:r>
              <w:rPr>
                <w:rFonts w:ascii="Arial" w:hAnsi="Arial" w:cs="Arial"/>
                <w:color w:val="000000"/>
              </w:rPr>
              <w:t>2.046</w:t>
            </w:r>
          </w:p>
        </w:tc>
        <w:tc>
          <w:tcPr>
            <w:tcW w:w="1207" w:type="dxa"/>
            <w:tcBorders>
              <w:top w:val="nil"/>
              <w:left w:val="nil"/>
              <w:bottom w:val="single" w:sz="4" w:space="0" w:color="auto"/>
              <w:right w:val="single" w:sz="4" w:space="0" w:color="auto"/>
            </w:tcBorders>
            <w:shd w:val="clear" w:color="auto" w:fill="auto"/>
            <w:hideMark/>
          </w:tcPr>
          <w:p w:rsidR="00994427" w:rsidRPr="00FC10B7" w:rsidRDefault="00994427" w:rsidP="00A7161A">
            <w:pPr>
              <w:jc w:val="center"/>
              <w:rPr>
                <w:rFonts w:ascii="Arial" w:hAnsi="Arial" w:cs="Arial"/>
                <w:color w:val="000000"/>
              </w:rPr>
            </w:pPr>
            <w:r>
              <w:rPr>
                <w:rFonts w:ascii="Arial" w:hAnsi="Arial" w:cs="Arial"/>
                <w:color w:val="000000"/>
              </w:rPr>
              <w:t>3.3.90.30</w:t>
            </w:r>
          </w:p>
        </w:tc>
        <w:tc>
          <w:tcPr>
            <w:tcW w:w="960" w:type="dxa"/>
            <w:tcBorders>
              <w:top w:val="nil"/>
              <w:left w:val="nil"/>
              <w:bottom w:val="single" w:sz="4" w:space="0" w:color="auto"/>
              <w:right w:val="single" w:sz="4" w:space="0" w:color="auto"/>
            </w:tcBorders>
            <w:shd w:val="clear" w:color="auto" w:fill="auto"/>
            <w:hideMark/>
          </w:tcPr>
          <w:p w:rsidR="00994427" w:rsidRPr="00FC10B7" w:rsidRDefault="00994427" w:rsidP="00A7161A">
            <w:pPr>
              <w:jc w:val="center"/>
              <w:rPr>
                <w:rFonts w:ascii="Arial" w:hAnsi="Arial" w:cs="Arial"/>
                <w:color w:val="000000"/>
              </w:rPr>
            </w:pPr>
            <w:r w:rsidRPr="00FC10B7">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994427" w:rsidRPr="00FC10B7" w:rsidRDefault="00994427" w:rsidP="00A7161A">
            <w:pPr>
              <w:jc w:val="center"/>
              <w:rPr>
                <w:rFonts w:ascii="Arial" w:hAnsi="Arial" w:cs="Arial"/>
                <w:color w:val="000000"/>
              </w:rPr>
            </w:pPr>
            <w:r w:rsidRPr="00FC10B7">
              <w:rPr>
                <w:rFonts w:ascii="Arial" w:hAnsi="Arial" w:cs="Arial"/>
                <w:color w:val="000000"/>
              </w:rPr>
              <w:t>110</w:t>
            </w:r>
          </w:p>
        </w:tc>
      </w:tr>
    </w:tbl>
    <w:p w:rsidR="0095275B" w:rsidRDefault="0095275B" w:rsidP="0095275B">
      <w:pPr>
        <w:ind w:right="28"/>
        <w:jc w:val="both"/>
        <w:rPr>
          <w:rFonts w:ascii="Arial" w:eastAsia="Arial" w:hAnsi="Arial"/>
          <w:b/>
          <w:u w:val="single"/>
        </w:rPr>
      </w:pPr>
    </w:p>
    <w:p w:rsidR="00656481" w:rsidRPr="008364CB" w:rsidRDefault="0095275B" w:rsidP="008364CB">
      <w:pPr>
        <w:ind w:right="28"/>
        <w:jc w:val="both"/>
        <w:rPr>
          <w:rFonts w:ascii="Arial" w:eastAsia="Arial" w:hAnsi="Arial"/>
          <w:b/>
          <w:u w:val="single"/>
        </w:rPr>
      </w:pPr>
      <w:r>
        <w:rPr>
          <w:rFonts w:ascii="Arial" w:eastAsia="Arial" w:hAnsi="Arial"/>
          <w:b/>
          <w:u w:val="single"/>
        </w:rPr>
        <w:t>2. DAS DESCRIÇÕES DOS PRODUTOS</w:t>
      </w:r>
    </w:p>
    <w:p w:rsidR="00656481" w:rsidRDefault="00656481" w:rsidP="00BC43C8">
      <w:pPr>
        <w:pStyle w:val="SemEspaamento"/>
        <w:jc w:val="center"/>
        <w:rPr>
          <w:rFonts w:ascii="Arial" w:hAnsi="Arial" w:cs="Arial"/>
        </w:rPr>
      </w:pPr>
    </w:p>
    <w:tbl>
      <w:tblPr>
        <w:tblW w:w="9806" w:type="dxa"/>
        <w:tblInd w:w="55" w:type="dxa"/>
        <w:tblCellMar>
          <w:left w:w="70" w:type="dxa"/>
          <w:right w:w="70" w:type="dxa"/>
        </w:tblCellMar>
        <w:tblLook w:val="04A0"/>
      </w:tblPr>
      <w:tblGrid>
        <w:gridCol w:w="1086"/>
        <w:gridCol w:w="6720"/>
        <w:gridCol w:w="1140"/>
        <w:gridCol w:w="860"/>
      </w:tblGrid>
      <w:tr w:rsidR="00225B1B" w:rsidRPr="00225B1B" w:rsidTr="00225B1B">
        <w:trPr>
          <w:trHeight w:val="300"/>
        </w:trPr>
        <w:tc>
          <w:tcPr>
            <w:tcW w:w="108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ITEM</w:t>
            </w:r>
          </w:p>
        </w:tc>
        <w:tc>
          <w:tcPr>
            <w:tcW w:w="672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DESCRIÇÃO</w:t>
            </w:r>
          </w:p>
        </w:tc>
        <w:tc>
          <w:tcPr>
            <w:tcW w:w="114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QUANT.</w:t>
            </w:r>
          </w:p>
        </w:tc>
        <w:tc>
          <w:tcPr>
            <w:tcW w:w="860" w:type="dxa"/>
            <w:tcBorders>
              <w:top w:val="single" w:sz="4" w:space="0" w:color="auto"/>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UNID.</w:t>
            </w:r>
          </w:p>
        </w:tc>
      </w:tr>
      <w:tr w:rsidR="00225B1B" w:rsidRPr="00225B1B" w:rsidTr="008364CB">
        <w:trPr>
          <w:trHeight w:val="4328"/>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         1.       </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mortuária infantil 0,80 cm, caixa: deverá ser confeccionada com 96 graus de ângulos de inclinação em relçaõ ao fundo, com madeira de pinus reflorestada, com 01 friso em baixo relevo na laterais. Fundo, confeccionado em chapa de fibra de madeira de 2,5 mm, liso sem borda ou moldura, tampa, deverá ser confeccionada com 118 graus de ângulo de inclinação em relação ao tampo, com madeira de pinus reflorestada, com 01 friso em baixo relevo nas  fixadas por 2 chavetas de metal dourada e quadro boleado, tampo, confeccionado em chapa de fibra de madeira de 2,5 mm, pintado na cor da urna e com Silkscreen, sobre tampo, confeccionado em chapa de ibra de madeira de 2,5 mm, pintado na cor da urna, em formato trapezoidal com as dimensões de 0,165m x 0,13m x 0,06m com silkscreen e fixada por 3 chavetas de metal dourada, visor trapézio 2, alças, quatro alças simples removíveis, não  basculantes, modelo fixa dourada infantil, acabamento interno, caixão forrado com  material biodegradável branco e travesseiro recheado com maravalha de pinus reflorestado, acabamento externo, cor branca esmaltada, embalagem, em plástico transparente com respiro, com identificação visível  do fabricante e do modelo, externo, comprimento 0,87, largura 0,35, altura 0,24, interna, comprimento 0,82, largura 0,30, altura 0,19, espessura caixão, 14,0mm, espess</w:t>
            </w:r>
            <w:r w:rsidR="008364CB">
              <w:rPr>
                <w:rFonts w:ascii="Arial" w:hAnsi="Arial" w:cs="Arial"/>
                <w:color w:val="000000"/>
              </w:rPr>
              <w:t>ura tampa, 12,0mm, espessura qua</w:t>
            </w:r>
            <w:r w:rsidRPr="00225B1B">
              <w:rPr>
                <w:rFonts w:ascii="Arial" w:hAnsi="Arial" w:cs="Arial"/>
                <w:color w:val="000000"/>
              </w:rPr>
              <w:t>dro, 15,5mm, espessura fundo, 2,5mm.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A6400E">
        <w:trPr>
          <w:trHeight w:val="5107"/>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lastRenderedPageBreak/>
              <w:t>         2.       </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mortuária infantil 1,20cm,  modelo sextavado, caixa, deverá ser confeccionada com 96 graus de ângulo de inclinação em relação ao fundo, com madeira de pinus reflorestada, com 01 friso em baixo relevo nas laterais,fundo, confeccionado em chapa de fibra de madeira de 2,5 mm, liso sem borda ou moldura, tampa, deverá ser confeccionada com 118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2,5mm, pintado na cor da urna, em formato trapezoidal comas dimensões de 0,26m x 0,19m x 0,12m com silkscreen e fixado por 3 chavetas de metal dourada, visor, trapézio 3, alças, quadro alças simples removíveis, não basculantes, modelo fixa dourada, acabamento inferno, forrada com material biodegradável branco, babado em TNT com largura de 10 cm e travesseiro recheado com maravalha de pinus reflorestado, acabamento externo, cor branca esmaltada, embalagem, em plástico transparente com respiro, com identificação visível do fabricante e do modelo, externa, comprimento 1,27, largura 0,45, altura 0,28, interna, comprimento 1,23, largura 0,39, altura 0,23, espessura caixa, 16,0mm, espessura tampa, 12,0mm, espessura quadro, 15,5mm.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8364CB">
        <w:trPr>
          <w:trHeight w:val="133"/>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UNID.</w:t>
            </w:r>
          </w:p>
        </w:tc>
      </w:tr>
      <w:tr w:rsidR="00225B1B" w:rsidRPr="00225B1B" w:rsidTr="008364CB">
        <w:trPr>
          <w:trHeight w:val="1704"/>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         3.       </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9A51BE">
            <w:pPr>
              <w:rPr>
                <w:rFonts w:ascii="Arial" w:hAnsi="Arial" w:cs="Arial"/>
                <w:color w:val="000000"/>
              </w:rPr>
            </w:pPr>
            <w:r w:rsidRPr="00225B1B">
              <w:rPr>
                <w:rFonts w:ascii="Arial" w:hAnsi="Arial" w:cs="Arial"/>
                <w:color w:val="000000"/>
              </w:rPr>
              <w:t>Urna mortuária infantil 1,</w:t>
            </w:r>
            <w:r w:rsidR="009A51BE">
              <w:rPr>
                <w:rFonts w:ascii="Arial" w:hAnsi="Arial" w:cs="Arial"/>
                <w:color w:val="000000"/>
              </w:rPr>
              <w:t>4</w:t>
            </w:r>
            <w:r w:rsidR="002B5CAF">
              <w:rPr>
                <w:rFonts w:ascii="Arial" w:hAnsi="Arial" w:cs="Arial"/>
                <w:color w:val="000000"/>
              </w:rPr>
              <w:t>0</w:t>
            </w:r>
            <w:r w:rsidRPr="00225B1B">
              <w:rPr>
                <w:rFonts w:ascii="Arial" w:hAnsi="Arial" w:cs="Arial"/>
                <w:color w:val="000000"/>
              </w:rPr>
              <w:t xml:space="preserve"> cm, modelo, sextavado, caixa, deverá ser confeccionada com 96 graus de ângulo de inclinação em relação ao fundo, com madeira de pinus reflorestada, com 01 friso embaixo relevo nas laterais, fundo, confeccionado em chapa de fibra de madeira de 2,5mm, liso sem borda ou moldura, tampa, deverá ser confeccionada com 118 graus ângulo de inclinação em relação ao tampo, com madeira de pinus reflorestada, com 01 friso em baixo relevo nas fixada por 2 chavetas de metal dourada e quadro boleado, tampo, confeccionado em chapa de fibra de madeira de 2,5mm, pintado na cor da urna e com silscreen, sobre tampo, confeccionado em chapa de fibra de madeira de 2,5mm, pintado na cor da urna, em formato trapezoidal com as dimensões de 0,26m x 0,19m x 0,12m com silkscreen e fixado por 3 chavetas de metal dourada, visor, trapézio 3,alças, quadro alças simples removíveis, não nbasculantes, modelo fixa dourada infantil, acabamento interno, caixão forrado com material biodegrável branco e travesseiro recheado com maravalha de pinus reflorestado, acabamento externo, cor branca esmaltada, embalagem, em plástico transparente com respiro, com identificação visível do fabricante e do modelo, externa, comprimento 1,47, largura 0,49, altura 0,31, interna, comprimento 1,42, largura 0,44. altura 0,26, espessura caixão, 13,0mm, espessura tampa, 11,0mm, espessura quadro, 16,0mm, espessura fundo, 8,0mm.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A6400E">
        <w:trPr>
          <w:trHeight w:val="5106"/>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lastRenderedPageBreak/>
              <w:t>         4.       </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BF735D" w:rsidP="00E17189">
            <w:pPr>
              <w:rPr>
                <w:rFonts w:ascii="Arial" w:hAnsi="Arial" w:cs="Arial"/>
                <w:color w:val="000000"/>
              </w:rPr>
            </w:pPr>
            <w:r>
              <w:rPr>
                <w:rFonts w:ascii="Arial" w:hAnsi="Arial" w:cs="Arial"/>
                <w:color w:val="000000"/>
              </w:rPr>
              <w:t>Urna mortuária infantil 1,</w:t>
            </w:r>
            <w:r w:rsidR="009A51BE">
              <w:rPr>
                <w:rFonts w:ascii="Arial" w:hAnsi="Arial" w:cs="Arial"/>
                <w:color w:val="000000"/>
              </w:rPr>
              <w:t>6</w:t>
            </w:r>
            <w:r w:rsidR="00225B1B" w:rsidRPr="00225B1B">
              <w:rPr>
                <w:rFonts w:ascii="Arial" w:hAnsi="Arial" w:cs="Arial"/>
                <w:color w:val="000000"/>
              </w:rPr>
              <w:t>0 cm, modelo, sextavado, caixa, deverá ser confeccionada com 96 graus de ângulo de inclinação em relação ao fundo, com madeira de pinus reflorestada, com 01 friso em baixo relevo nas laterais, fundo, confeccionado em chapa de fibra de madeira de 2,5mm, liso sem borda ou moldura, tampa, deverá ser confeccionada com 115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 mm, pintado na cor da urna, em formato trapezoidal com as dimensões de 0,235m x 0,25m x 0,15 com silkscreen e fixado por 3 chavetas de metal dourada, visor, trapézio 1, alças, quatro alças simples removíveis, não basculantes, modelo fixa dourada infantil, acabamento interno, caixão forrado com material biodegradável branco e travesseiro recheado com maravalha de pinus  reflorestado,acabamento externo, cor branca esmaltada, embalagem, em plástico transparente com respiro, com identificação visível do fabricante e do modelo, externa, comprimento 1,67, largura 0,54, altura 0,31,interna, comprimento 1,62, largura 0,48, altura 0,27, espessura caixão, 13,0mm, espessura tampa, 11,0mm, espessura quadro, 16,0mm.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8364CB">
        <w:trPr>
          <w:trHeight w:val="7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UNID.</w:t>
            </w:r>
          </w:p>
        </w:tc>
      </w:tr>
      <w:tr w:rsidR="00225B1B" w:rsidRPr="00225B1B" w:rsidTr="00A6400E">
        <w:trPr>
          <w:trHeight w:val="5126"/>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5.</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mortuária infantil 0,60 cm, modelo, sextavado, caixa, deverá ser confeccionada com 96 graus de ângulo de inclinação em relação ao fundo, com madeira de pinus reflorestada, com 01 friso em baixo relevo nas laterais, fundo, confeccionado em chapa de fibra de madeira de 2,5 mm, liso sem borda ou moldura, tampa, deverá ser  confeccionada com 118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2,5mm, pintado na cor da urna, em formato trapezoidal com as dimensões de 0,115m x 0,095m x 0,05 com  silkscreen e fixado por 3 chavetas de metal dourada, visor, trapézio 2,alça, quatro alça simples removíveis, não basculantes, modelo fixa dourada infantil, acabamento interno, caixão forrado com material biodegrável branco e travesseirorecheado com maravalade pinus reflorestado, acabamento externo, cor branca esmaltada,  embalagem, em plástico transparente com respiro, com identificação visível do fabricante e do modelo, externa, comprimento 0,67, largura 0,31, altura 0,24,interna, comprimento 0,62, largura 0,26, altura 0,19, espessura caixão, 14,0mm, espesura tampa 12,0mm, espessura quadro, 16,0mm, espessura fundo, 8,0mm.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A6400E">
        <w:trPr>
          <w:trHeight w:val="4539"/>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lastRenderedPageBreak/>
              <w:t>6.</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sextvada, pintura imitando madeira, sem visor, modelo, sextavado,caixa, deverá ser confeccionada com 100 de ângulo de inclinação em relação ao fundo, com madeira de pinus reflorestada, com gravação, sob pressão de relevo,  nas laterais, fundo, confeccioado em chapa de osb, liso sem borda ou moldura,tampa, deverá ser confeccionada cm 119 graus de ângulo de inclinação em relaçãoao tampo, com madeira de pinus reflorestada, com gravação, sob pressão, de relevo nas laterais, fixada por 4 chavetas e quadro boleado,tampo, confeccionado em chapa de fibra de madeira de 2,5mm, com pintura imitando madeira, silkscreen branco e sem visor, alça, seis alças simples removíveis, não basculantes, modelo fixa, acabamento interno, forrado com material biodegradável braco,babado em TNT com largura de 10 cm e travesseiro recheado com maravalha de pinus reflorestado, acabamento externo, nogueira com verniz de alto-brilho, embalagem, plástico, transparente, externa, comprimento 2,00, largura 0,60, altura 0,36.interna, comprimento 1,95, largura 0,55, altura  0,34,espessura caixão, 15,5mm, espessura tampa, 12,0mm, espessura quadro, 15,5mm, espessura fundo, 8,0mm.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A6400E">
        <w:trPr>
          <w:trHeight w:val="4377"/>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7.</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sextavada pintado cor marrom sem visor , modelo, sextavado, caixa, deverá ser confeccionada com 100 graus de ângulo de inclinação em relação ao fundo, com madeira de pinus reflorestada, com gravação, sob pressão, de relevo nas laterais,fundo, confeccionado em chapa de OSB, liso sem borda ou moldura, tamap, deverá ser confeccionada com 119 graus de ângulo de inclinação em relaçãoa tampo, com a madeira de pinus  reflorestada, com gravação, sob pressa, de relevo nas laterais, fixada por 4 chavetas e quadro boleado, tampo, confeccionado em chapa de fibra de madeira de 2,5mm, com pintura na cor marrom, sem vidor e com silkscreen braco, alças, seis alças simples removíveis, não basculantes, modelo fixa, acabamento interno, forrado com material biodegradável branco, babado em TNT com  largura de 10 cm e travesseiro recheado com maravalha de pinus reflorestado, acabamento externo, marrom com verniz de alto brilho, embalagem, plástico transparente, externa, comprimento 2,00, largura 0,60,  altura 0,36, interna, comprimento 1,95, largura 0,55, altura 0,34, espessura caixão, 15,5mm, espessura tampa, 12,0mm,  espessura quadro 15,5mm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A6400E">
        <w:trPr>
          <w:trHeight w:val="581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lastRenderedPageBreak/>
              <w:t>8.</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sextavado efeito sombreado com silk dourado alça varão ouro, modelo, sextavado, caixa, deverá ser confeccionada com 100 graus de ângulo de inclinação em relação ao fundo, com madeira de pinus reflorestada, com gravação, sob pressão, de relevo nas laterais,fundo, confeccionado em chapa de OSB, liso sem borda ou moldura, tampa, deverá ser confeccionada com 119 graus de âmgulo de inclinação em relação ao tampo, com madeira de pinus reflorestada, com gravação, sob pressão, de relevo nas laterais, fixada por 4 chavetas e quadro boleado, tampo, confeccionado em chapa de fibra de madeira de 2,5mm, com efeito sombreado em todo seu contorno e silkscreen dourado,sobre tampo, confeccionado em chapa de fibra de madeira de 2,5mm, com dimensões de 0,49m x 0,29m x 0,20m, com cantos arredondados, com efeito sombreado em todo seu contorno, com silkscreen dourado, fixado por 3 chavetas de  metal bicromatizadas, visor, trapézio 1, alças, contendo duas alças de metal, tipo varão, com diâmetro de 3/4", na cor ouro, com ponteiras metalizadas, fixadas por 3 ( três) suportes em cada um dos lados, com sistema de fixação de apenas um parafuso em cada suporte, acabamento interno, forrado com material  biodegradável branco, babado em TNT de 10 cm, sobre babado em renda branca de 23 cm e travesseiro recheado com  maravalha de pinus reflorestado, acabamento externo, sombreado com verniz de alto brilho, embalagem, plástico transparente, externa, comprimento 2,00, largura 0,63, altura 0,37, interna, comprimento 1,95, largura 0,55, altura 0,34,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225B1B">
        <w:trPr>
          <w:trHeight w:val="30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UNID.</w:t>
            </w:r>
          </w:p>
        </w:tc>
      </w:tr>
      <w:tr w:rsidR="00225B1B" w:rsidRPr="00225B1B" w:rsidTr="008364CB">
        <w:trPr>
          <w:trHeight w:val="496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9.</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sextava com efeito sombreado, silk dourado, com visor alça varão, modelo, sextavado, caixa, deverá ser confeccionada com100 graus de ângulo de inclinação em relação ao fundo, com madeira de pinus reflorestada, com gravação, sob pressão, de relevo nas laterais, fundo, confeccionado em chapa de OSB, liso sem borda ou moldura, tampa, deverá ser confeccionada com 119 graus de ângulo de inclinação em relação ao tampo, com madeira de pinus reflorestada, com gravação, sob pressão, de relevo nas laterais, fixada por 4 chavetas e quadro boleado, tampo, confeccionado em chapa de fibra de madeira de 2,5mm, com efeito sombreado em todo seu contorno e silkscreen dourado, sobre tampo, confeccionado em chapa de fibra de madeira de 2,5mm, com dimensões de 0,49m x 0,29m x 0,20m, com cantos arredondados, com efeito sombreado em todo seu contorno, com silkscreen dourado, fixado por 3 chavetas de metal bicromatizadas, visor, trapézio 1,alças, contendo duas alças de metal, tipo varão, com diâmetro de 3/4" na cor ouro, com ponteiras metalizadas, fixadas por 3 (três) suportes em cada um dos lados, com sistema de fixação de apenas um parafuso em cada suporte, acabamento interno, forrado com material biodegrdável branco, babado em TNT de 10 cm, sobre babado em renda branca de 23 cm e travesseiro recheado com maravalha de pinus reflorestado,acabamento externo, sombreado com verniz de alto brilho, embalagem, plástico transparente, externa, comprimento 2,02, largura 0,72, altura 0,41, interna, comprimento 1,97, largura 0,63, altura 0,36,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225B1B">
        <w:trPr>
          <w:trHeight w:val="612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lastRenderedPageBreak/>
              <w:t>10.</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sextvada, com visor trapézio, bíblia em madeira, modelo, sextavado, caixa, deverá ser confeccionada com 100 graus de ângulo de inclinação, em relação ao fundo, com madeira de pinus reflorestada, com gravação, sob pressão, de relevo nas laterais, fundo, confeccionado em chapa de OSB, liso sem borda ou moldura, tampa, deverá ser confeccionada com 119 graus de ângulo de inclinação em relação ao tampo, com madeira de pinus reflorestada, com gravação, sob pressão, de relevo nas laterais, fixada por 4 chavetas e quadro boleado, tampo, confeccionado em chapa de fibra de madeira de 2,5mm, com efeito sombreado em todo seu contorno, sobre, tampo, confeccionado em chapa de fibra de madeira de 2,5mm, dividido em três peças assim dispostas, sobre tampo do visor, fixado com 3 chavetas, bíblia em madeira com silkscreen, dourada, peseira fixada com 3 chavetas, visor, trapézio 1, alças, contendo duas alças de metal, tipo varão, com diâmetro 3/4", na cor ouro, com ponteiras metalizadas, fixadas por 03 (três) suportes em cada um dos lados, com sistema de fixação de apenas um parafuso em cada suporte, acabamento interno, forrado com material biodegradável branco, babado em TNT rendado de 10cm, sobre babado em renda de 23cm com filetes douoradas e travesseiro recheado com maravalha de pinus reflorestado, acabamento externo, sombreado com verniz de alto brilho, embalagem, plástico transparente, externa, comprimento 2,00, largura 0,63, altura 0,37, interna, comprimento 1,95, largura 0,55, altura 0,34,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225B1B">
        <w:trPr>
          <w:trHeight w:val="30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UNID.</w:t>
            </w:r>
          </w:p>
        </w:tc>
      </w:tr>
      <w:tr w:rsidR="00225B1B" w:rsidRPr="00225B1B" w:rsidTr="00225B1B">
        <w:trPr>
          <w:trHeight w:val="628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t>11.</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sextavada, cor mogno com visor 3/4" com silk dourado, modelo, sextavado,caixa, deverá ser confeccionada com 100 graus de ângulo de inclinação em relação ao fundo, com madeira de pinus reflorestada, com gravação, sob pressão, de relevo nas laterais,fundo, confeccionado em chapa de OSB, liso sem borda ou moldura, tampa, deverá ser confeccionada em 119 graus de ângulo de inclinação em relação ao tampo, com madeira de pinus reflorestada, com gravação, sob pressão, de relevo nas laterais, fixada por 4 chavetas e quadro boleado, tampo, confeccionado em chapa de fibra de madeira de 2,5mm,  pintado na cor da  urna, sobre tampo, confeccionado em chapa de fibra de madeira de 0,6mm, em formato oval na medida de 3/4" da urna, com as dimensões de 1180mm comprimento por 350mm de largura, pintado na cor da urna, com silkscreen dourado e fixado por 4  chavetas douradas, visor, eliptico 1, alças, contendo duas alças de metal, tipo varão, com diâmetro de 3/4", na cor ouro, com ponteiras metalizadas, fixadas por 03 (três) suportes em cada um dos lados, com sistema de fixação de apenas um parafuso em cada suporte, acabamento interno, forrado com tecido branco, babado em TNT rendado de 10 cm, sobre babado em renda com filetes dourados modelos luxo com largura de 23,5cm e travesseiro forrado com tecido branco recheado com maravlha de pinus reflorestado, acabamento externo, mogno com verniz de lato brilho, embalagem, plástico transparente, externa, comprimento 2,00, largura 0,63, altura 0,38, interna, comprimento 1,95, largura 0,55, altura 0,34,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r w:rsidR="00225B1B" w:rsidRPr="00225B1B" w:rsidTr="00225B1B">
        <w:trPr>
          <w:trHeight w:val="639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225B1B" w:rsidRPr="00225B1B" w:rsidRDefault="00225B1B" w:rsidP="00225B1B">
            <w:pPr>
              <w:jc w:val="center"/>
              <w:rPr>
                <w:rFonts w:ascii="Arial" w:hAnsi="Arial" w:cs="Arial"/>
                <w:b/>
                <w:bCs/>
                <w:color w:val="000000"/>
              </w:rPr>
            </w:pPr>
            <w:r w:rsidRPr="00225B1B">
              <w:rPr>
                <w:rFonts w:ascii="Arial" w:hAnsi="Arial" w:cs="Arial"/>
                <w:b/>
                <w:bCs/>
                <w:color w:val="000000"/>
              </w:rPr>
              <w:lastRenderedPageBreak/>
              <w:t>12.</w:t>
            </w:r>
          </w:p>
        </w:tc>
        <w:tc>
          <w:tcPr>
            <w:tcW w:w="6720" w:type="dxa"/>
            <w:tcBorders>
              <w:top w:val="nil"/>
              <w:left w:val="nil"/>
              <w:bottom w:val="single" w:sz="4" w:space="0" w:color="auto"/>
              <w:right w:val="single" w:sz="4" w:space="0" w:color="auto"/>
            </w:tcBorders>
            <w:shd w:val="clear" w:color="auto" w:fill="auto"/>
            <w:vAlign w:val="center"/>
            <w:hideMark/>
          </w:tcPr>
          <w:p w:rsidR="00225B1B" w:rsidRPr="00225B1B" w:rsidRDefault="00225B1B" w:rsidP="00225B1B">
            <w:pPr>
              <w:rPr>
                <w:rFonts w:ascii="Arial" w:hAnsi="Arial" w:cs="Arial"/>
                <w:color w:val="000000"/>
              </w:rPr>
            </w:pPr>
            <w:r w:rsidRPr="00225B1B">
              <w:rPr>
                <w:rFonts w:ascii="Arial" w:hAnsi="Arial" w:cs="Arial"/>
                <w:color w:val="000000"/>
              </w:rPr>
              <w:t>Urna decaédrico, visor oval, alça varão ouro, modelo decaédrico, caixa, deverá ser confeccionada com ângulo reto em relção ao fundo, com madeira de pinus reflorestada, com dois frisos em baixo relevo nas laterais, fundo, confeccionado em chapa de OSB, liso sem borda ou moldura, tampa, deverá ser confeccionada com 119 graus de ângulo de inclinação em relação ao tampo com mdeira de pinus reflorestada com formatos  arrendondados, fixada por 6 chavetas douradas e quadro boleado, tampo, confeccionado em chapa de fibra de madeira de 2,5mm,sobre tampo, confeccionado em chapa de fibra de madeira de 9,0mm,dividido em  duas peças assim disposta, sobre tampo do visor, fixada com 3,  chavetas, peseira fixada com 3 chavetas, ambas usinadas com contornos arredondados e frisos dourados contornando seu formato, as chavetas destes componentes deverão ser da cor dourada, visor, oval1, alças contendo quatro alças de metal, tipo varão, com diâmetro de 3/4", na cor ouro, com ponteiras metalizadas, fixadas por 03 (três) suportes em cada um dos lados, com  sistema de fixação de apenas um parafuso em cada suporte, com espelhos em formato de flor em cada suporte, acabamento interno, forro em tecido branco, babado em TNT rendado de 10 cm, sobre babado em renda com filetes dourados modelos luxo com largura de 23,5cm e travesseiro forrado com tecido branco recheado com maravalha de pinus reflorestado, acabamento externo, mogno com verniz de alto brilho, embalagem, plástico transparente, externa comprimento 1,98, largura 0,71, altura 0,41, interna comprimento 1,93, largura 0,60, altura 0,35,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225B1B" w:rsidRPr="00225B1B" w:rsidRDefault="00225B1B" w:rsidP="00225B1B">
            <w:pPr>
              <w:jc w:val="center"/>
              <w:rPr>
                <w:rFonts w:ascii="Arial" w:hAnsi="Arial" w:cs="Arial"/>
                <w:color w:val="000000"/>
              </w:rPr>
            </w:pPr>
            <w:r w:rsidRPr="00225B1B">
              <w:rPr>
                <w:rFonts w:ascii="Arial" w:hAnsi="Arial" w:cs="Arial"/>
                <w:color w:val="000000"/>
              </w:rPr>
              <w:t>unid</w:t>
            </w:r>
          </w:p>
        </w:tc>
      </w:tr>
    </w:tbl>
    <w:p w:rsidR="008364CB" w:rsidRDefault="008364CB" w:rsidP="003B368E">
      <w:pPr>
        <w:ind w:right="28"/>
        <w:rPr>
          <w:rFonts w:ascii="Arial" w:eastAsia="Arial" w:hAnsi="Arial" w:cs="Arial"/>
          <w:b/>
          <w:u w:val="single"/>
        </w:rPr>
      </w:pPr>
    </w:p>
    <w:p w:rsidR="003B368E" w:rsidRDefault="003B368E" w:rsidP="003B368E">
      <w:pPr>
        <w:ind w:right="28"/>
        <w:rPr>
          <w:rFonts w:ascii="Arial" w:eastAsia="Arial" w:hAnsi="Arial" w:cs="Arial"/>
          <w:b/>
        </w:rPr>
      </w:pPr>
      <w:r w:rsidRPr="004E2D27">
        <w:rPr>
          <w:rFonts w:ascii="Arial" w:eastAsia="Arial" w:hAnsi="Arial" w:cs="Arial"/>
          <w:b/>
          <w:u w:val="single"/>
        </w:rPr>
        <w:t>3. PRAZO E LOCAL DE ENTREGA</w:t>
      </w:r>
      <w:r w:rsidRPr="004E2D27">
        <w:rPr>
          <w:rFonts w:ascii="Arial" w:eastAsia="Arial" w:hAnsi="Arial" w:cs="Arial"/>
          <w:b/>
        </w:rPr>
        <w:t>:</w:t>
      </w:r>
    </w:p>
    <w:p w:rsidR="003B368E" w:rsidRPr="004E2D27" w:rsidRDefault="003B368E" w:rsidP="003B368E">
      <w:pPr>
        <w:spacing w:line="200" w:lineRule="exact"/>
        <w:ind w:right="28"/>
        <w:jc w:val="both"/>
        <w:rPr>
          <w:rFonts w:ascii="Arial" w:eastAsia="Arial" w:hAnsi="Arial" w:cs="Arial"/>
          <w:b/>
        </w:rPr>
      </w:pPr>
    </w:p>
    <w:p w:rsidR="003B368E" w:rsidRPr="004E2D27" w:rsidRDefault="003B368E" w:rsidP="003B368E">
      <w:pPr>
        <w:jc w:val="both"/>
        <w:rPr>
          <w:rFonts w:ascii="Arial" w:eastAsia="Arial" w:hAnsi="Arial" w:cs="Arial"/>
        </w:rPr>
      </w:pPr>
      <w:r w:rsidRPr="004E2D27">
        <w:rPr>
          <w:rFonts w:ascii="Arial" w:eastAsia="Arial" w:hAnsi="Arial" w:cs="Arial"/>
          <w:b/>
        </w:rPr>
        <w:t>3.1</w:t>
      </w:r>
      <w:r w:rsidRPr="004E2D27">
        <w:rPr>
          <w:rFonts w:ascii="Arial" w:eastAsia="Arial" w:hAnsi="Arial" w:cs="Arial"/>
        </w:rPr>
        <w:t xml:space="preserve"> O prazo de entrega dos produtos é de </w:t>
      </w:r>
      <w:r>
        <w:rPr>
          <w:rFonts w:ascii="Arial" w:eastAsia="Arial" w:hAnsi="Arial" w:cs="Arial"/>
          <w:b/>
          <w:u w:val="single"/>
        </w:rPr>
        <w:t>3</w:t>
      </w:r>
      <w:r w:rsidRPr="004E2D27">
        <w:rPr>
          <w:rFonts w:ascii="Arial" w:eastAsia="Arial" w:hAnsi="Arial" w:cs="Arial"/>
          <w:b/>
          <w:u w:val="single"/>
        </w:rPr>
        <w:t>0</w:t>
      </w:r>
      <w:r>
        <w:rPr>
          <w:rFonts w:ascii="Arial" w:eastAsia="Arial" w:hAnsi="Arial" w:cs="Arial"/>
          <w:b/>
          <w:u w:val="single"/>
        </w:rPr>
        <w:t xml:space="preserve"> (trinta</w:t>
      </w:r>
      <w:r w:rsidRPr="004E2D27">
        <w:rPr>
          <w:rFonts w:ascii="Arial" w:eastAsia="Arial" w:hAnsi="Arial" w:cs="Arial"/>
          <w:b/>
          <w:u w:val="single"/>
        </w:rPr>
        <w:t>) dias corridos</w:t>
      </w:r>
      <w:r w:rsidRPr="004E2D27">
        <w:rPr>
          <w:rFonts w:ascii="Arial" w:eastAsia="Arial" w:hAnsi="Arial" w:cs="Arial"/>
        </w:rPr>
        <w:t xml:space="preserve">, contados da data do recebimento da </w:t>
      </w:r>
      <w:r w:rsidRPr="004E2D27">
        <w:rPr>
          <w:rFonts w:ascii="Arial" w:eastAsia="Arial" w:hAnsi="Arial" w:cs="Arial"/>
          <w:b/>
        </w:rPr>
        <w:t>Autorização de Fornecimento</w:t>
      </w:r>
      <w:r w:rsidRPr="004E2D27">
        <w:rPr>
          <w:rFonts w:ascii="Arial" w:eastAsia="Arial" w:hAnsi="Arial" w:cs="Arial"/>
        </w:rPr>
        <w:t xml:space="preserve"> pela contratada.</w:t>
      </w:r>
    </w:p>
    <w:p w:rsidR="003B368E" w:rsidRPr="004E2D27" w:rsidRDefault="003B368E" w:rsidP="003B368E">
      <w:pPr>
        <w:rPr>
          <w:rFonts w:ascii="Arial" w:hAnsi="Arial" w:cs="Arial"/>
        </w:rPr>
      </w:pPr>
    </w:p>
    <w:p w:rsidR="003B368E" w:rsidRPr="004E2D27" w:rsidRDefault="003B368E" w:rsidP="003B368E">
      <w:pPr>
        <w:ind w:left="20" w:right="40"/>
        <w:jc w:val="both"/>
        <w:rPr>
          <w:rFonts w:ascii="Arial" w:eastAsia="Arial" w:hAnsi="Arial" w:cs="Arial"/>
        </w:rPr>
      </w:pPr>
      <w:r w:rsidRPr="004E2D27">
        <w:rPr>
          <w:rFonts w:ascii="Arial" w:eastAsia="Arial" w:hAnsi="Arial" w:cs="Arial"/>
          <w:b/>
        </w:rPr>
        <w:t>3.2</w:t>
      </w:r>
      <w:r w:rsidRPr="004E2D27">
        <w:rPr>
          <w:rFonts w:ascii="Arial" w:eastAsia="Arial" w:hAnsi="Arial" w:cs="Arial"/>
        </w:rPr>
        <w:t xml:space="preserve"> A entrega deverá ser realizada de acordo com a necessidade da Secretaria de Serviços Públicos, nos locais e horários determinados pela unidade requisitante, havendo tolerância máxima de 10 (dez) minutos.</w:t>
      </w:r>
    </w:p>
    <w:p w:rsidR="003B368E" w:rsidRPr="004E2D27" w:rsidRDefault="003B368E" w:rsidP="003B368E">
      <w:pPr>
        <w:rPr>
          <w:rFonts w:ascii="Arial" w:hAnsi="Arial" w:cs="Arial"/>
        </w:rPr>
      </w:pPr>
    </w:p>
    <w:p w:rsidR="003B368E" w:rsidRDefault="003B368E" w:rsidP="003B368E">
      <w:pPr>
        <w:ind w:left="20" w:right="40"/>
        <w:jc w:val="both"/>
        <w:rPr>
          <w:rFonts w:ascii="Arial" w:eastAsia="Arial" w:hAnsi="Arial" w:cs="Arial"/>
        </w:rPr>
      </w:pPr>
      <w:r w:rsidRPr="004E2D27">
        <w:rPr>
          <w:rFonts w:ascii="Arial" w:eastAsia="Arial" w:hAnsi="Arial" w:cs="Arial"/>
          <w:b/>
        </w:rPr>
        <w:t>3.3</w:t>
      </w:r>
      <w:r w:rsidRPr="004E2D27">
        <w:rPr>
          <w:rFonts w:ascii="Arial" w:eastAsia="Arial" w:hAnsi="Arial" w:cs="Arial"/>
        </w:rPr>
        <w:t xml:space="preserve"> Os cancelamentos poderão ser efetuados pela Secretaria Solicitante até 6 (seis) horas antes da entrega;</w:t>
      </w:r>
    </w:p>
    <w:p w:rsidR="003B368E" w:rsidRPr="004E2D27" w:rsidRDefault="003B368E" w:rsidP="003B368E">
      <w:pPr>
        <w:ind w:left="20" w:right="40"/>
        <w:jc w:val="both"/>
        <w:rPr>
          <w:rFonts w:ascii="Arial" w:eastAsia="Arial" w:hAnsi="Arial" w:cs="Arial"/>
        </w:rPr>
      </w:pPr>
    </w:p>
    <w:p w:rsidR="003B368E" w:rsidRDefault="003B368E" w:rsidP="003B368E">
      <w:pPr>
        <w:jc w:val="both"/>
        <w:rPr>
          <w:rFonts w:ascii="Arial" w:eastAsia="Arial" w:hAnsi="Arial" w:cs="Arial"/>
        </w:rPr>
      </w:pPr>
      <w:r w:rsidRPr="004E2D27">
        <w:rPr>
          <w:rFonts w:ascii="Arial" w:eastAsia="Arial" w:hAnsi="Arial" w:cs="Arial"/>
          <w:b/>
        </w:rPr>
        <w:t>3.4</w:t>
      </w:r>
      <w:r w:rsidRPr="004E2D27">
        <w:rPr>
          <w:rFonts w:ascii="Arial" w:eastAsia="Arial" w:hAnsi="Arial" w:cs="Arial"/>
        </w:rPr>
        <w:t xml:space="preserve"> Não serão recebidos os produtos que chegarem desacompanhados das respectivas Autorização de Fornecimento e nota(s) fiscal(is)/fatura.</w:t>
      </w:r>
    </w:p>
    <w:p w:rsidR="003B368E" w:rsidRPr="004E2D27" w:rsidRDefault="003B368E" w:rsidP="003B368E">
      <w:pPr>
        <w:ind w:right="28"/>
        <w:rPr>
          <w:rFonts w:ascii="Arial" w:eastAsia="Arial" w:hAnsi="Arial" w:cs="Arial"/>
          <w:b/>
          <w:u w:val="single"/>
        </w:rPr>
      </w:pPr>
    </w:p>
    <w:p w:rsidR="003B368E" w:rsidRDefault="003B368E" w:rsidP="003B368E">
      <w:pPr>
        <w:ind w:right="28"/>
        <w:rPr>
          <w:rFonts w:ascii="Arial" w:eastAsia="Arial" w:hAnsi="Arial" w:cs="Arial"/>
          <w:b/>
        </w:rPr>
      </w:pPr>
      <w:r w:rsidRPr="004E2D27">
        <w:rPr>
          <w:rFonts w:ascii="Arial" w:eastAsia="Arial" w:hAnsi="Arial" w:cs="Arial"/>
          <w:b/>
          <w:u w:val="single"/>
        </w:rPr>
        <w:t>4. AVALIAÇÃO DA QUALIDADE</w:t>
      </w:r>
      <w:r w:rsidRPr="004E2D27">
        <w:rPr>
          <w:rFonts w:ascii="Arial" w:eastAsia="Arial" w:hAnsi="Arial" w:cs="Arial"/>
          <w:b/>
        </w:rPr>
        <w:t>:</w:t>
      </w:r>
    </w:p>
    <w:p w:rsidR="003B368E" w:rsidRPr="004E2D27" w:rsidRDefault="003B368E" w:rsidP="003B368E">
      <w:pPr>
        <w:spacing w:line="200" w:lineRule="exact"/>
        <w:ind w:right="28"/>
        <w:jc w:val="both"/>
        <w:rPr>
          <w:rFonts w:ascii="Arial" w:eastAsia="Arial" w:hAnsi="Arial" w:cs="Arial"/>
          <w:b/>
          <w:u w:val="single"/>
        </w:rPr>
      </w:pPr>
    </w:p>
    <w:p w:rsidR="003B368E" w:rsidRDefault="003B368E" w:rsidP="003B368E">
      <w:pPr>
        <w:ind w:right="28"/>
        <w:jc w:val="both"/>
        <w:rPr>
          <w:rFonts w:ascii="Arial" w:eastAsia="Arial" w:hAnsi="Arial" w:cs="Arial"/>
        </w:rPr>
      </w:pPr>
      <w:r w:rsidRPr="004E2D27">
        <w:rPr>
          <w:rFonts w:ascii="Arial" w:eastAsia="Arial" w:hAnsi="Arial" w:cs="Arial"/>
          <w:b/>
        </w:rPr>
        <w:t xml:space="preserve">4.1. </w:t>
      </w:r>
      <w:r w:rsidRPr="004E2D27">
        <w:rPr>
          <w:rFonts w:ascii="Arial" w:eastAsia="Arial" w:hAnsi="Arial" w:cs="Arial"/>
        </w:rPr>
        <w:t>A avaliação da qualidade do produto em questão, com relação à descrição, características, especificações do edital, serão efetuados, por ocasião da entrega e sempre que a Prefeitura julgar necessário.</w:t>
      </w:r>
    </w:p>
    <w:p w:rsidR="003B368E" w:rsidRPr="004E2D27" w:rsidRDefault="003B368E" w:rsidP="003B368E">
      <w:pPr>
        <w:ind w:right="28"/>
        <w:jc w:val="both"/>
        <w:rPr>
          <w:rFonts w:ascii="Arial" w:eastAsia="Arial" w:hAnsi="Arial" w:cs="Arial"/>
        </w:rPr>
      </w:pPr>
    </w:p>
    <w:p w:rsidR="003B368E" w:rsidRDefault="003B368E" w:rsidP="003B368E">
      <w:pPr>
        <w:ind w:right="28"/>
        <w:jc w:val="both"/>
        <w:rPr>
          <w:rFonts w:ascii="Arial" w:eastAsia="Arial" w:hAnsi="Arial" w:cs="Arial"/>
        </w:rPr>
      </w:pPr>
      <w:r w:rsidRPr="004E2D27">
        <w:rPr>
          <w:rFonts w:ascii="Arial" w:eastAsia="Arial" w:hAnsi="Arial" w:cs="Arial"/>
          <w:b/>
        </w:rPr>
        <w:t>4.1.1.</w:t>
      </w:r>
      <w:r w:rsidRPr="004E2D27">
        <w:rPr>
          <w:rFonts w:ascii="Arial" w:eastAsia="Arial" w:hAnsi="Arial" w:cs="Arial"/>
        </w:rPr>
        <w:t xml:space="preserve"> Caso a qualidade do produto não corresponda às exigências da presente licitação, a</w:t>
      </w:r>
      <w:r w:rsidRPr="004E2D27">
        <w:rPr>
          <w:rFonts w:ascii="Arial" w:eastAsia="Arial" w:hAnsi="Arial" w:cs="Arial"/>
          <w:b/>
        </w:rPr>
        <w:t xml:space="preserve"> </w:t>
      </w:r>
      <w:r w:rsidRPr="004E2D27">
        <w:rPr>
          <w:rFonts w:ascii="Arial" w:eastAsia="Arial" w:hAnsi="Arial" w:cs="Arial"/>
        </w:rPr>
        <w:t>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3B368E" w:rsidRDefault="003B368E" w:rsidP="003B368E">
      <w:pPr>
        <w:ind w:right="28"/>
        <w:rPr>
          <w:rFonts w:ascii="Arial" w:hAnsi="Arial" w:cs="Arial"/>
        </w:rPr>
      </w:pPr>
    </w:p>
    <w:p w:rsidR="00A6400E" w:rsidRDefault="00A6400E" w:rsidP="003B368E">
      <w:pPr>
        <w:ind w:right="28"/>
        <w:rPr>
          <w:rFonts w:ascii="Arial" w:hAnsi="Arial" w:cs="Arial"/>
        </w:rPr>
      </w:pPr>
    </w:p>
    <w:p w:rsidR="00A6400E" w:rsidRPr="004E2D27" w:rsidRDefault="00A6400E" w:rsidP="003B368E">
      <w:pPr>
        <w:ind w:right="28"/>
        <w:rPr>
          <w:rFonts w:ascii="Arial" w:hAnsi="Arial" w:cs="Arial"/>
        </w:rPr>
      </w:pPr>
    </w:p>
    <w:p w:rsidR="003B368E" w:rsidRPr="00A6400E" w:rsidRDefault="003B368E" w:rsidP="004D4EDF">
      <w:pPr>
        <w:pStyle w:val="Ttulo"/>
        <w:ind w:right="28"/>
        <w:jc w:val="both"/>
        <w:rPr>
          <w:rFonts w:ascii="Arial" w:hAnsi="Arial" w:cs="Arial"/>
          <w:sz w:val="20"/>
        </w:rPr>
      </w:pPr>
      <w:bookmarkStart w:id="1" w:name="page21"/>
      <w:bookmarkEnd w:id="1"/>
      <w:r w:rsidRPr="00A6400E">
        <w:rPr>
          <w:rFonts w:ascii="Arial" w:hAnsi="Arial" w:cs="Arial"/>
          <w:sz w:val="20"/>
          <w:u w:val="single"/>
        </w:rPr>
        <w:lastRenderedPageBreak/>
        <w:t>5. DAS OBRIGAÇÕES DA CONTRATADA</w:t>
      </w:r>
      <w:r w:rsidRPr="00A6400E">
        <w:rPr>
          <w:rFonts w:ascii="Arial" w:hAnsi="Arial" w:cs="Arial"/>
          <w:sz w:val="20"/>
        </w:rPr>
        <w:t>:</w:t>
      </w:r>
    </w:p>
    <w:p w:rsidR="004D4EDF" w:rsidRPr="00A6400E" w:rsidRDefault="004D4EDF" w:rsidP="004D4EDF">
      <w:pPr>
        <w:pStyle w:val="Ttulo"/>
        <w:ind w:right="28"/>
        <w:jc w:val="both"/>
        <w:rPr>
          <w:rFonts w:ascii="Arial" w:hAnsi="Arial" w:cs="Arial"/>
          <w:bCs/>
          <w:sz w:val="20"/>
          <w:u w:val="single"/>
        </w:rPr>
      </w:pPr>
    </w:p>
    <w:p w:rsidR="003B368E" w:rsidRPr="00A6400E" w:rsidRDefault="003B368E" w:rsidP="003B368E">
      <w:pPr>
        <w:pStyle w:val="Ttulo"/>
        <w:numPr>
          <w:ilvl w:val="1"/>
          <w:numId w:val="47"/>
        </w:numPr>
        <w:ind w:right="28"/>
        <w:jc w:val="both"/>
        <w:rPr>
          <w:rFonts w:ascii="Arial" w:hAnsi="Arial" w:cs="Arial"/>
          <w:b w:val="0"/>
          <w:bCs/>
          <w:sz w:val="20"/>
        </w:rPr>
      </w:pPr>
      <w:r w:rsidRPr="00A6400E">
        <w:rPr>
          <w:rFonts w:ascii="Arial" w:hAnsi="Arial" w:cs="Arial"/>
          <w:b w:val="0"/>
          <w:sz w:val="20"/>
        </w:rPr>
        <w:t>As entregas dos produtos ocorrerão por conta e risco da contratada</w:t>
      </w:r>
      <w:r w:rsidRPr="00A6400E">
        <w:rPr>
          <w:rFonts w:ascii="Arial" w:hAnsi="Arial" w:cs="Arial"/>
          <w:sz w:val="20"/>
        </w:rPr>
        <w:t>;</w:t>
      </w:r>
    </w:p>
    <w:p w:rsidR="003B368E" w:rsidRPr="00A6400E" w:rsidRDefault="003B368E" w:rsidP="003B368E">
      <w:pPr>
        <w:pStyle w:val="Ttulo"/>
        <w:ind w:left="426" w:right="28" w:hanging="426"/>
        <w:jc w:val="both"/>
        <w:rPr>
          <w:rFonts w:ascii="Arial" w:hAnsi="Arial" w:cs="Arial"/>
          <w:b w:val="0"/>
          <w:bCs/>
          <w:sz w:val="20"/>
        </w:rPr>
      </w:pPr>
    </w:p>
    <w:p w:rsidR="003B368E" w:rsidRPr="00A6400E" w:rsidRDefault="003B368E" w:rsidP="003B368E">
      <w:pPr>
        <w:pStyle w:val="Ttulo"/>
        <w:numPr>
          <w:ilvl w:val="1"/>
          <w:numId w:val="47"/>
        </w:numPr>
        <w:ind w:left="0" w:right="28" w:firstLine="0"/>
        <w:jc w:val="both"/>
        <w:rPr>
          <w:rFonts w:ascii="Arial" w:hAnsi="Arial" w:cs="Arial"/>
          <w:b w:val="0"/>
          <w:bCs/>
          <w:sz w:val="20"/>
        </w:rPr>
      </w:pPr>
      <w:r w:rsidRPr="00A6400E">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3B368E" w:rsidRPr="00A6400E" w:rsidRDefault="003B368E" w:rsidP="002E004F">
      <w:pPr>
        <w:pStyle w:val="Ttulo"/>
        <w:tabs>
          <w:tab w:val="left" w:pos="8471"/>
        </w:tabs>
        <w:ind w:right="28"/>
        <w:jc w:val="both"/>
        <w:rPr>
          <w:rFonts w:ascii="Arial" w:hAnsi="Arial" w:cs="Arial"/>
          <w:b w:val="0"/>
          <w:bCs/>
          <w:sz w:val="20"/>
        </w:rPr>
      </w:pPr>
    </w:p>
    <w:p w:rsidR="003B368E" w:rsidRPr="00A6400E" w:rsidRDefault="003B368E" w:rsidP="003B368E">
      <w:pPr>
        <w:pStyle w:val="Ttulo"/>
        <w:ind w:right="28"/>
        <w:jc w:val="both"/>
        <w:rPr>
          <w:rFonts w:ascii="Arial" w:hAnsi="Arial" w:cs="Arial"/>
          <w:bCs/>
          <w:sz w:val="20"/>
          <w:u w:val="single"/>
        </w:rPr>
      </w:pPr>
      <w:r w:rsidRPr="00A6400E">
        <w:rPr>
          <w:rFonts w:ascii="Arial" w:hAnsi="Arial" w:cs="Arial"/>
          <w:sz w:val="20"/>
          <w:u w:val="single"/>
        </w:rPr>
        <w:t>6. OBRIGAÇÕES DA CONTRATANTE</w:t>
      </w:r>
      <w:r w:rsidRPr="00A6400E">
        <w:rPr>
          <w:rFonts w:ascii="Arial" w:hAnsi="Arial" w:cs="Arial"/>
          <w:sz w:val="20"/>
        </w:rPr>
        <w:t>:</w:t>
      </w:r>
    </w:p>
    <w:p w:rsidR="003B368E" w:rsidRPr="00A6400E" w:rsidRDefault="003B368E" w:rsidP="003B368E">
      <w:pPr>
        <w:spacing w:line="200" w:lineRule="exact"/>
        <w:ind w:right="28"/>
        <w:jc w:val="both"/>
        <w:rPr>
          <w:rFonts w:ascii="Arial" w:eastAsia="Arial" w:hAnsi="Arial" w:cs="Arial"/>
          <w:b/>
          <w:u w:val="single"/>
        </w:rPr>
      </w:pPr>
    </w:p>
    <w:p w:rsidR="003B368E" w:rsidRPr="00A6400E" w:rsidRDefault="003B368E" w:rsidP="003B368E">
      <w:pPr>
        <w:pStyle w:val="Ttulo"/>
        <w:numPr>
          <w:ilvl w:val="1"/>
          <w:numId w:val="48"/>
        </w:numPr>
        <w:ind w:left="567" w:right="28" w:hanging="567"/>
        <w:jc w:val="both"/>
        <w:rPr>
          <w:rFonts w:ascii="Arial" w:hAnsi="Arial" w:cs="Arial"/>
          <w:b w:val="0"/>
          <w:bCs/>
          <w:sz w:val="20"/>
        </w:rPr>
      </w:pPr>
      <w:r w:rsidRPr="00A6400E">
        <w:rPr>
          <w:rFonts w:ascii="Arial" w:hAnsi="Arial" w:cs="Arial"/>
          <w:b w:val="0"/>
          <w:sz w:val="20"/>
        </w:rPr>
        <w:t>O Objeto será recebido:</w:t>
      </w:r>
    </w:p>
    <w:p w:rsidR="003B368E" w:rsidRPr="00A6400E" w:rsidRDefault="003B368E" w:rsidP="003B368E">
      <w:pPr>
        <w:pStyle w:val="Ttulo"/>
        <w:ind w:left="567" w:right="28"/>
        <w:jc w:val="both"/>
        <w:rPr>
          <w:rFonts w:ascii="Arial" w:hAnsi="Arial" w:cs="Arial"/>
          <w:b w:val="0"/>
          <w:bCs/>
          <w:sz w:val="20"/>
        </w:rPr>
      </w:pPr>
    </w:p>
    <w:p w:rsidR="003B368E" w:rsidRPr="00A6400E" w:rsidRDefault="003B368E" w:rsidP="003B368E">
      <w:pPr>
        <w:pStyle w:val="Ttulo"/>
        <w:numPr>
          <w:ilvl w:val="2"/>
          <w:numId w:val="49"/>
        </w:numPr>
        <w:ind w:left="0" w:right="28" w:firstLine="0"/>
        <w:jc w:val="both"/>
        <w:rPr>
          <w:rFonts w:ascii="Arial" w:hAnsi="Arial" w:cs="Arial"/>
          <w:b w:val="0"/>
          <w:sz w:val="20"/>
        </w:rPr>
      </w:pPr>
      <w:r w:rsidRPr="00A6400E">
        <w:rPr>
          <w:rFonts w:ascii="Arial" w:hAnsi="Arial" w:cs="Arial"/>
          <w:b w:val="0"/>
          <w:sz w:val="20"/>
        </w:rPr>
        <w:t>Provisoriamente, mediante recibo, para efeito de posterior verificação da conformidade dos produtos com as respectivas especificações;</w:t>
      </w:r>
    </w:p>
    <w:p w:rsidR="003B368E" w:rsidRPr="00A6400E" w:rsidRDefault="003B368E" w:rsidP="003B368E">
      <w:pPr>
        <w:pStyle w:val="Ttulo"/>
        <w:ind w:right="28"/>
        <w:jc w:val="both"/>
        <w:rPr>
          <w:rFonts w:ascii="Arial" w:hAnsi="Arial" w:cs="Arial"/>
          <w:b w:val="0"/>
          <w:sz w:val="20"/>
        </w:rPr>
      </w:pPr>
    </w:p>
    <w:p w:rsidR="003B368E" w:rsidRPr="00A6400E" w:rsidRDefault="003B368E" w:rsidP="003B368E">
      <w:pPr>
        <w:pStyle w:val="Ttulo"/>
        <w:numPr>
          <w:ilvl w:val="2"/>
          <w:numId w:val="49"/>
        </w:numPr>
        <w:ind w:left="0" w:right="28" w:firstLine="0"/>
        <w:jc w:val="both"/>
        <w:rPr>
          <w:rFonts w:ascii="Arial" w:hAnsi="Arial" w:cs="Arial"/>
          <w:b w:val="0"/>
          <w:bCs/>
          <w:sz w:val="20"/>
        </w:rPr>
      </w:pPr>
      <w:r w:rsidRPr="00A6400E">
        <w:rPr>
          <w:rFonts w:ascii="Arial" w:hAnsi="Arial" w:cs="Arial"/>
          <w:b w:val="0"/>
          <w:sz w:val="20"/>
        </w:rPr>
        <w:t>Definitivamente, após inspeção da qualidade dos produtos e conseqüentemente aceitação.</w:t>
      </w:r>
    </w:p>
    <w:p w:rsidR="003B368E" w:rsidRPr="00A6400E" w:rsidRDefault="003B368E" w:rsidP="003B368E">
      <w:pPr>
        <w:pStyle w:val="Ttulo"/>
        <w:ind w:left="567" w:right="28"/>
        <w:jc w:val="both"/>
        <w:rPr>
          <w:rFonts w:ascii="Arial" w:hAnsi="Arial" w:cs="Arial"/>
          <w:b w:val="0"/>
          <w:bCs/>
          <w:sz w:val="20"/>
        </w:rPr>
      </w:pPr>
    </w:p>
    <w:p w:rsidR="003B368E" w:rsidRPr="00A6400E" w:rsidRDefault="003B368E" w:rsidP="003B368E">
      <w:pPr>
        <w:pStyle w:val="Ttulo"/>
        <w:numPr>
          <w:ilvl w:val="1"/>
          <w:numId w:val="49"/>
        </w:numPr>
        <w:ind w:left="0" w:right="28" w:firstLine="0"/>
        <w:jc w:val="both"/>
        <w:rPr>
          <w:rFonts w:ascii="Arial" w:hAnsi="Arial" w:cs="Arial"/>
          <w:b w:val="0"/>
          <w:bCs/>
          <w:sz w:val="20"/>
        </w:rPr>
      </w:pPr>
      <w:r w:rsidRPr="00A6400E">
        <w:rPr>
          <w:rFonts w:ascii="Arial" w:hAnsi="Arial" w:cs="Arial"/>
          <w:b w:val="0"/>
          <w:sz w:val="20"/>
        </w:rPr>
        <w:t>Constatadas irregularidades na entrega do objeto da presente licitação, a Secretaria de Educação poderá:</w:t>
      </w:r>
    </w:p>
    <w:p w:rsidR="003B368E" w:rsidRPr="00A6400E" w:rsidRDefault="003B368E" w:rsidP="003B368E">
      <w:pPr>
        <w:pStyle w:val="Ttulo"/>
        <w:ind w:right="28"/>
        <w:jc w:val="both"/>
        <w:rPr>
          <w:rFonts w:ascii="Arial" w:hAnsi="Arial" w:cs="Arial"/>
          <w:b w:val="0"/>
          <w:bCs/>
          <w:sz w:val="20"/>
        </w:rPr>
      </w:pPr>
    </w:p>
    <w:p w:rsidR="003B368E" w:rsidRPr="00A6400E" w:rsidRDefault="003B368E" w:rsidP="003B368E">
      <w:pPr>
        <w:pStyle w:val="Ttulo"/>
        <w:numPr>
          <w:ilvl w:val="2"/>
          <w:numId w:val="49"/>
        </w:numPr>
        <w:ind w:left="0" w:right="28" w:firstLine="0"/>
        <w:jc w:val="both"/>
        <w:rPr>
          <w:rFonts w:ascii="Arial" w:hAnsi="Arial" w:cs="Arial"/>
          <w:b w:val="0"/>
          <w:bCs/>
          <w:sz w:val="20"/>
        </w:rPr>
      </w:pPr>
      <w:r w:rsidRPr="00A6400E">
        <w:rPr>
          <w:rFonts w:ascii="Arial" w:hAnsi="Arial" w:cs="Arial"/>
          <w:b w:val="0"/>
          <w:sz w:val="20"/>
        </w:rPr>
        <w:t>Rejeitá-lo no todo ou em partes, se disser respeito à especificação, determinando sua substituição ou rescindindo a contratação, sem prejuízo das penalidades cabíveis;</w:t>
      </w:r>
    </w:p>
    <w:p w:rsidR="003B368E" w:rsidRPr="00A6400E" w:rsidRDefault="003B368E" w:rsidP="003B368E">
      <w:pPr>
        <w:pStyle w:val="Ttulo"/>
        <w:ind w:left="567" w:right="28"/>
        <w:jc w:val="both"/>
        <w:rPr>
          <w:rFonts w:ascii="Arial" w:hAnsi="Arial" w:cs="Arial"/>
          <w:b w:val="0"/>
          <w:bCs/>
          <w:sz w:val="20"/>
        </w:rPr>
      </w:pPr>
    </w:p>
    <w:p w:rsidR="003B368E" w:rsidRPr="00A6400E" w:rsidRDefault="003B368E" w:rsidP="003B368E">
      <w:pPr>
        <w:pStyle w:val="Ttulo"/>
        <w:numPr>
          <w:ilvl w:val="2"/>
          <w:numId w:val="49"/>
        </w:numPr>
        <w:ind w:left="0" w:right="28" w:firstLine="0"/>
        <w:jc w:val="both"/>
        <w:rPr>
          <w:rFonts w:ascii="Arial" w:hAnsi="Arial" w:cs="Arial"/>
          <w:b w:val="0"/>
          <w:bCs/>
          <w:sz w:val="20"/>
        </w:rPr>
      </w:pPr>
      <w:r w:rsidRPr="00A6400E">
        <w:rPr>
          <w:rFonts w:ascii="Arial" w:hAnsi="Arial" w:cs="Arial"/>
          <w:b w:val="0"/>
          <w:sz w:val="20"/>
        </w:rPr>
        <w:t>Se disser respeito à diferença de quantidade, determinar sua complementação ou rescindir a contratação, sem prejuízo cabível;</w:t>
      </w:r>
    </w:p>
    <w:p w:rsidR="003B368E" w:rsidRPr="00A6400E" w:rsidRDefault="003B368E" w:rsidP="003B368E">
      <w:pPr>
        <w:pStyle w:val="Ttulo"/>
        <w:ind w:right="28"/>
        <w:jc w:val="both"/>
        <w:rPr>
          <w:rFonts w:ascii="Arial" w:hAnsi="Arial" w:cs="Arial"/>
          <w:b w:val="0"/>
          <w:bCs/>
          <w:sz w:val="20"/>
        </w:rPr>
      </w:pPr>
    </w:p>
    <w:p w:rsidR="003B368E" w:rsidRPr="00A6400E" w:rsidRDefault="003B368E" w:rsidP="003B368E">
      <w:pPr>
        <w:pStyle w:val="Ttulo"/>
        <w:numPr>
          <w:ilvl w:val="2"/>
          <w:numId w:val="49"/>
        </w:numPr>
        <w:ind w:left="0" w:right="28" w:firstLine="0"/>
        <w:jc w:val="both"/>
        <w:rPr>
          <w:rFonts w:ascii="Arial" w:hAnsi="Arial" w:cs="Arial"/>
          <w:b w:val="0"/>
          <w:bCs/>
          <w:sz w:val="20"/>
        </w:rPr>
      </w:pPr>
      <w:r w:rsidRPr="00A6400E">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3B368E" w:rsidRPr="00A6400E" w:rsidRDefault="003B368E" w:rsidP="003B368E">
      <w:pPr>
        <w:pStyle w:val="Ttulo"/>
        <w:ind w:left="567" w:right="28"/>
        <w:jc w:val="both"/>
        <w:rPr>
          <w:rFonts w:ascii="Arial" w:hAnsi="Arial" w:cs="Arial"/>
          <w:b w:val="0"/>
          <w:bCs/>
          <w:sz w:val="20"/>
        </w:rPr>
      </w:pPr>
    </w:p>
    <w:p w:rsidR="003B368E" w:rsidRPr="00A6400E" w:rsidRDefault="003B368E" w:rsidP="003B368E">
      <w:pPr>
        <w:pStyle w:val="Ttulo"/>
        <w:numPr>
          <w:ilvl w:val="1"/>
          <w:numId w:val="49"/>
        </w:numPr>
        <w:ind w:left="0" w:right="28" w:firstLine="0"/>
        <w:jc w:val="both"/>
        <w:rPr>
          <w:rFonts w:ascii="Arial" w:hAnsi="Arial" w:cs="Arial"/>
          <w:b w:val="0"/>
          <w:bCs/>
          <w:sz w:val="20"/>
        </w:rPr>
      </w:pPr>
      <w:r w:rsidRPr="00A6400E">
        <w:rPr>
          <w:rFonts w:ascii="Arial" w:hAnsi="Arial" w:cs="Arial"/>
          <w:b w:val="0"/>
          <w:sz w:val="20"/>
        </w:rPr>
        <w:t>Por ocasião da entrega dos produtos, a Contratada deverá colher no comprovante respectivo, a data, o nome, o cargo, a assinatura e o número da cédula de identidade (RG) do servidor responsável pelo recebimento.</w:t>
      </w:r>
    </w:p>
    <w:p w:rsidR="003B368E" w:rsidRPr="00A6400E" w:rsidRDefault="003B368E" w:rsidP="003B368E">
      <w:pPr>
        <w:pStyle w:val="Ttulo"/>
        <w:ind w:left="567" w:right="28"/>
        <w:jc w:val="both"/>
        <w:rPr>
          <w:rFonts w:ascii="Arial" w:hAnsi="Arial" w:cs="Arial"/>
          <w:b w:val="0"/>
          <w:bCs/>
          <w:sz w:val="20"/>
        </w:rPr>
      </w:pPr>
    </w:p>
    <w:p w:rsidR="003B368E" w:rsidRPr="00A6400E" w:rsidRDefault="003B368E" w:rsidP="003B368E">
      <w:pPr>
        <w:pStyle w:val="Ttulo"/>
        <w:numPr>
          <w:ilvl w:val="1"/>
          <w:numId w:val="49"/>
        </w:numPr>
        <w:ind w:left="567" w:right="28" w:hanging="567"/>
        <w:jc w:val="both"/>
        <w:rPr>
          <w:rFonts w:ascii="Arial" w:hAnsi="Arial" w:cs="Arial"/>
          <w:b w:val="0"/>
          <w:bCs/>
          <w:sz w:val="20"/>
        </w:rPr>
      </w:pPr>
      <w:r w:rsidRPr="00A6400E">
        <w:rPr>
          <w:rFonts w:ascii="Arial" w:hAnsi="Arial" w:cs="Arial"/>
          <w:b w:val="0"/>
          <w:sz w:val="20"/>
        </w:rPr>
        <w:t>Realizar os pagamentos na data devida.</w:t>
      </w:r>
    </w:p>
    <w:p w:rsidR="003B368E" w:rsidRPr="00A6400E" w:rsidRDefault="003B368E" w:rsidP="003B368E">
      <w:pPr>
        <w:ind w:right="28"/>
        <w:rPr>
          <w:rFonts w:ascii="Arial" w:hAnsi="Arial" w:cs="Arial"/>
        </w:rPr>
      </w:pPr>
    </w:p>
    <w:p w:rsidR="003B368E" w:rsidRPr="00A6400E" w:rsidRDefault="003B368E" w:rsidP="003B368E">
      <w:pPr>
        <w:ind w:left="2" w:right="28"/>
        <w:rPr>
          <w:rFonts w:ascii="Arial" w:eastAsia="Arial" w:hAnsi="Arial" w:cs="Arial"/>
          <w:b/>
        </w:rPr>
      </w:pPr>
      <w:r w:rsidRPr="00A6400E">
        <w:rPr>
          <w:rFonts w:ascii="Arial" w:eastAsia="Arial" w:hAnsi="Arial" w:cs="Arial"/>
          <w:b/>
          <w:u w:val="single"/>
        </w:rPr>
        <w:t>7. DOS PAGAMENTOS</w:t>
      </w:r>
      <w:r w:rsidRPr="00A6400E">
        <w:rPr>
          <w:rFonts w:ascii="Arial" w:eastAsia="Arial" w:hAnsi="Arial" w:cs="Arial"/>
          <w:b/>
        </w:rPr>
        <w:t>:</w:t>
      </w:r>
    </w:p>
    <w:p w:rsidR="003B368E" w:rsidRPr="00A6400E" w:rsidRDefault="003B368E" w:rsidP="003B368E">
      <w:pPr>
        <w:spacing w:line="200" w:lineRule="exact"/>
        <w:ind w:right="28"/>
        <w:jc w:val="both"/>
        <w:rPr>
          <w:rFonts w:ascii="Arial" w:eastAsia="Arial" w:hAnsi="Arial" w:cs="Arial"/>
          <w:b/>
        </w:rPr>
      </w:pPr>
    </w:p>
    <w:p w:rsidR="003B368E" w:rsidRPr="00A6400E" w:rsidRDefault="003B368E" w:rsidP="003B368E">
      <w:pPr>
        <w:ind w:left="2" w:right="28"/>
        <w:jc w:val="both"/>
        <w:rPr>
          <w:rFonts w:ascii="Arial" w:eastAsia="Arial" w:hAnsi="Arial" w:cs="Arial"/>
          <w:b/>
        </w:rPr>
      </w:pPr>
      <w:r w:rsidRPr="00A6400E">
        <w:rPr>
          <w:rFonts w:ascii="Arial" w:eastAsia="Arial" w:hAnsi="Arial" w:cs="Arial"/>
          <w:b/>
        </w:rPr>
        <w:t xml:space="preserve">7.1. </w:t>
      </w:r>
      <w:r w:rsidRPr="00A6400E">
        <w:rPr>
          <w:rFonts w:ascii="Arial" w:eastAsia="Arial" w:hAnsi="Arial" w:cs="Arial"/>
        </w:rPr>
        <w:t>Os pagamentos serão efetuados no prazo de</w:t>
      </w:r>
      <w:r w:rsidRPr="00A6400E">
        <w:rPr>
          <w:rFonts w:ascii="Arial" w:eastAsia="Arial" w:hAnsi="Arial" w:cs="Arial"/>
          <w:b/>
        </w:rPr>
        <w:t xml:space="preserve"> 30 (trinta) dias corridos, </w:t>
      </w:r>
      <w:r w:rsidRPr="00A6400E">
        <w:rPr>
          <w:rFonts w:ascii="Arial" w:eastAsia="Arial" w:hAnsi="Arial" w:cs="Arial"/>
        </w:rPr>
        <w:t>contados da expedição</w:t>
      </w:r>
      <w:r w:rsidRPr="00A6400E">
        <w:rPr>
          <w:rFonts w:ascii="Arial" w:eastAsia="Arial" w:hAnsi="Arial" w:cs="Arial"/>
          <w:b/>
        </w:rPr>
        <w:t xml:space="preserve"> </w:t>
      </w:r>
      <w:r w:rsidRPr="00A6400E">
        <w:rPr>
          <w:rFonts w:ascii="Arial" w:eastAsia="Arial" w:hAnsi="Arial" w:cs="Arial"/>
        </w:rPr>
        <w:t xml:space="preserve">do </w:t>
      </w:r>
      <w:r w:rsidRPr="00A6400E">
        <w:rPr>
          <w:rFonts w:ascii="Arial" w:eastAsia="Arial" w:hAnsi="Arial" w:cs="Arial"/>
          <w:b/>
        </w:rPr>
        <w:t>Atestado de Recebimento,</w:t>
      </w:r>
      <w:r w:rsidRPr="00A6400E">
        <w:rPr>
          <w:rFonts w:ascii="Arial" w:eastAsia="Arial" w:hAnsi="Arial" w:cs="Arial"/>
        </w:rPr>
        <w:t xml:space="preserve"> à vista de nota(s) fiscal(is)/fatura(s) apresentada(s)</w:t>
      </w:r>
      <w:r w:rsidRPr="00A6400E">
        <w:rPr>
          <w:rFonts w:ascii="Arial" w:eastAsia="Arial" w:hAnsi="Arial" w:cs="Arial"/>
          <w:b/>
        </w:rPr>
        <w:t>.</w:t>
      </w:r>
    </w:p>
    <w:p w:rsidR="003B368E" w:rsidRPr="00A6400E" w:rsidRDefault="003B368E" w:rsidP="003B368E">
      <w:pPr>
        <w:ind w:right="28"/>
        <w:rPr>
          <w:rFonts w:ascii="Arial" w:hAnsi="Arial" w:cs="Arial"/>
        </w:rPr>
      </w:pPr>
    </w:p>
    <w:p w:rsidR="003B368E" w:rsidRPr="00A6400E" w:rsidRDefault="003B368E" w:rsidP="003B368E">
      <w:pPr>
        <w:pStyle w:val="PargrafodaLista"/>
        <w:ind w:left="360" w:right="28" w:hanging="360"/>
        <w:rPr>
          <w:rFonts w:ascii="Arial" w:hAnsi="Arial" w:cs="Arial"/>
          <w:b/>
        </w:rPr>
      </w:pPr>
      <w:r w:rsidRPr="00A6400E">
        <w:rPr>
          <w:rFonts w:ascii="Arial" w:hAnsi="Arial" w:cs="Arial"/>
          <w:b/>
          <w:u w:val="single"/>
        </w:rPr>
        <w:t>8. VIGÊNCIA DO CONTRATO</w:t>
      </w:r>
      <w:r w:rsidRPr="00A6400E">
        <w:rPr>
          <w:rFonts w:ascii="Arial" w:hAnsi="Arial" w:cs="Arial"/>
          <w:b/>
        </w:rPr>
        <w:t xml:space="preserve">: </w:t>
      </w:r>
    </w:p>
    <w:p w:rsidR="003B368E" w:rsidRPr="00A6400E" w:rsidRDefault="003B368E" w:rsidP="003B368E">
      <w:pPr>
        <w:spacing w:line="200" w:lineRule="exact"/>
        <w:ind w:right="28"/>
        <w:jc w:val="both"/>
        <w:rPr>
          <w:rFonts w:ascii="Arial" w:hAnsi="Arial" w:cs="Arial"/>
          <w:b/>
        </w:rPr>
      </w:pPr>
    </w:p>
    <w:p w:rsidR="003B368E" w:rsidRPr="00A6400E" w:rsidRDefault="003B368E" w:rsidP="003B368E">
      <w:pPr>
        <w:pStyle w:val="PargrafodaLista"/>
        <w:tabs>
          <w:tab w:val="left" w:pos="8471"/>
        </w:tabs>
        <w:ind w:left="0" w:right="28"/>
        <w:jc w:val="both"/>
        <w:rPr>
          <w:rFonts w:ascii="Arial" w:hAnsi="Arial" w:cs="Arial"/>
        </w:rPr>
      </w:pPr>
      <w:r w:rsidRPr="00A6400E">
        <w:rPr>
          <w:rFonts w:ascii="Arial" w:hAnsi="Arial" w:cs="Arial"/>
          <w:b/>
        </w:rPr>
        <w:t>8.1.</w:t>
      </w:r>
      <w:r w:rsidRPr="00A6400E">
        <w:rPr>
          <w:rFonts w:ascii="Arial" w:hAnsi="Arial" w:cs="Arial"/>
        </w:rPr>
        <w:t xml:space="preserve"> A Ata de Registro de Preços terá validade de 12 (doze) meses, não podendo ser prorrogada.</w:t>
      </w:r>
    </w:p>
    <w:p w:rsidR="003B368E" w:rsidRPr="00A6400E" w:rsidRDefault="003B368E" w:rsidP="003B368E">
      <w:pPr>
        <w:pStyle w:val="Ttulo"/>
        <w:ind w:right="28"/>
        <w:jc w:val="both"/>
        <w:rPr>
          <w:rFonts w:ascii="Arial" w:hAnsi="Arial" w:cs="Arial"/>
          <w:sz w:val="20"/>
          <w:u w:val="single"/>
        </w:rPr>
      </w:pPr>
    </w:p>
    <w:p w:rsidR="003B368E" w:rsidRPr="00A6400E" w:rsidRDefault="003B368E" w:rsidP="003B368E">
      <w:pPr>
        <w:ind w:right="28"/>
        <w:rPr>
          <w:rFonts w:ascii="Arial" w:hAnsi="Arial" w:cs="Arial"/>
          <w:b/>
        </w:rPr>
      </w:pPr>
      <w:r w:rsidRPr="00A6400E">
        <w:rPr>
          <w:rFonts w:ascii="Arial" w:hAnsi="Arial" w:cs="Arial"/>
          <w:b/>
          <w:u w:val="single"/>
        </w:rPr>
        <w:t>9. DISPOSIÇÕES FINAIS</w:t>
      </w:r>
      <w:r w:rsidRPr="00A6400E">
        <w:rPr>
          <w:rFonts w:ascii="Arial" w:hAnsi="Arial" w:cs="Arial"/>
          <w:b/>
        </w:rPr>
        <w:t>:</w:t>
      </w:r>
    </w:p>
    <w:p w:rsidR="003B368E" w:rsidRPr="00A6400E" w:rsidRDefault="003B368E" w:rsidP="003B368E">
      <w:pPr>
        <w:spacing w:line="200" w:lineRule="exact"/>
        <w:ind w:right="28"/>
        <w:jc w:val="both"/>
        <w:rPr>
          <w:rFonts w:ascii="Arial" w:hAnsi="Arial" w:cs="Arial"/>
          <w:b/>
          <w:u w:val="single"/>
        </w:rPr>
      </w:pPr>
    </w:p>
    <w:p w:rsidR="003B368E" w:rsidRPr="00A6400E" w:rsidRDefault="003B368E" w:rsidP="003B368E">
      <w:pPr>
        <w:tabs>
          <w:tab w:val="left" w:pos="8471"/>
        </w:tabs>
        <w:ind w:left="284" w:right="28" w:hanging="284"/>
        <w:jc w:val="both"/>
        <w:rPr>
          <w:rFonts w:ascii="Arial" w:hAnsi="Arial" w:cs="Arial"/>
        </w:rPr>
      </w:pPr>
      <w:r w:rsidRPr="00A6400E">
        <w:rPr>
          <w:rFonts w:ascii="Arial" w:hAnsi="Arial" w:cs="Arial"/>
          <w:b/>
        </w:rPr>
        <w:t>9.1.</w:t>
      </w:r>
      <w:r w:rsidRPr="00A6400E">
        <w:rPr>
          <w:rFonts w:ascii="Arial" w:hAnsi="Arial" w:cs="Arial"/>
        </w:rPr>
        <w:t xml:space="preserve"> Ressaltamos que as especificações técnicas não conduzem a determinada marca ou fornecedor.</w:t>
      </w:r>
    </w:p>
    <w:p w:rsidR="003B368E" w:rsidRPr="00A6400E" w:rsidRDefault="003B368E" w:rsidP="003B368E">
      <w:pPr>
        <w:tabs>
          <w:tab w:val="left" w:pos="8471"/>
        </w:tabs>
        <w:ind w:left="284" w:right="28" w:hanging="284"/>
        <w:jc w:val="center"/>
        <w:rPr>
          <w:rFonts w:ascii="Arial" w:hAnsi="Arial" w:cs="Arial"/>
        </w:rPr>
      </w:pPr>
    </w:p>
    <w:p w:rsidR="003B368E" w:rsidRPr="00A6400E" w:rsidRDefault="003B368E" w:rsidP="003B368E">
      <w:pPr>
        <w:tabs>
          <w:tab w:val="left" w:pos="8471"/>
        </w:tabs>
        <w:ind w:left="284" w:right="28" w:hanging="284"/>
        <w:jc w:val="center"/>
        <w:rPr>
          <w:rFonts w:ascii="Arial" w:hAnsi="Arial" w:cs="Arial"/>
        </w:rPr>
      </w:pPr>
    </w:p>
    <w:p w:rsidR="003B368E" w:rsidRPr="00A6400E" w:rsidRDefault="003B368E" w:rsidP="003B368E">
      <w:pPr>
        <w:tabs>
          <w:tab w:val="left" w:pos="8471"/>
        </w:tabs>
        <w:ind w:left="284" w:right="28" w:hanging="284"/>
        <w:jc w:val="center"/>
        <w:rPr>
          <w:rFonts w:ascii="Arial" w:hAnsi="Arial" w:cs="Arial"/>
        </w:rPr>
      </w:pPr>
    </w:p>
    <w:p w:rsidR="003B368E" w:rsidRPr="00A6400E" w:rsidRDefault="003B368E" w:rsidP="003B368E">
      <w:pPr>
        <w:tabs>
          <w:tab w:val="left" w:pos="8471"/>
        </w:tabs>
        <w:ind w:left="284" w:right="28" w:hanging="284"/>
        <w:jc w:val="center"/>
        <w:rPr>
          <w:rFonts w:ascii="Arial" w:hAnsi="Arial" w:cs="Arial"/>
        </w:rPr>
      </w:pPr>
    </w:p>
    <w:p w:rsidR="003B368E" w:rsidRPr="00A6400E" w:rsidRDefault="003B368E" w:rsidP="003B368E">
      <w:pPr>
        <w:tabs>
          <w:tab w:val="left" w:pos="8471"/>
        </w:tabs>
        <w:ind w:left="284" w:right="28" w:hanging="284"/>
        <w:jc w:val="center"/>
        <w:rPr>
          <w:rFonts w:ascii="Arial" w:hAnsi="Arial" w:cs="Arial"/>
        </w:rPr>
      </w:pPr>
      <w:r w:rsidRPr="00A6400E">
        <w:rPr>
          <w:rFonts w:ascii="Arial" w:hAnsi="Arial" w:cs="Arial"/>
        </w:rPr>
        <w:t xml:space="preserve">Cordeirópolis, </w:t>
      </w:r>
      <w:r w:rsidR="00621C42">
        <w:rPr>
          <w:rFonts w:ascii="Arial" w:hAnsi="Arial" w:cs="Arial"/>
        </w:rPr>
        <w:t>17</w:t>
      </w:r>
      <w:r w:rsidRPr="00A6400E">
        <w:rPr>
          <w:rFonts w:ascii="Arial" w:hAnsi="Arial" w:cs="Arial"/>
        </w:rPr>
        <w:t xml:space="preserve"> de j</w:t>
      </w:r>
      <w:r w:rsidR="00621C42">
        <w:rPr>
          <w:rFonts w:ascii="Arial" w:hAnsi="Arial" w:cs="Arial"/>
        </w:rPr>
        <w:t>aneiro</w:t>
      </w:r>
      <w:r w:rsidRPr="00A6400E">
        <w:rPr>
          <w:rFonts w:ascii="Arial" w:hAnsi="Arial" w:cs="Arial"/>
        </w:rPr>
        <w:t xml:space="preserve"> de 20</w:t>
      </w:r>
      <w:r w:rsidR="00621C42">
        <w:rPr>
          <w:rFonts w:ascii="Arial" w:hAnsi="Arial" w:cs="Arial"/>
        </w:rPr>
        <w:t>20.</w:t>
      </w:r>
    </w:p>
    <w:p w:rsidR="003B368E" w:rsidRPr="00A6400E" w:rsidRDefault="003B368E" w:rsidP="003B368E">
      <w:pPr>
        <w:jc w:val="center"/>
        <w:rPr>
          <w:rFonts w:ascii="Arial" w:hAnsi="Arial" w:cs="Arial"/>
          <w:b/>
        </w:rPr>
      </w:pPr>
    </w:p>
    <w:p w:rsidR="003B368E" w:rsidRPr="00A6400E" w:rsidRDefault="00994427" w:rsidP="003B368E">
      <w:pPr>
        <w:jc w:val="center"/>
        <w:rPr>
          <w:rFonts w:ascii="Arial" w:hAnsi="Arial" w:cs="Arial"/>
          <w:b/>
        </w:rPr>
      </w:pPr>
      <w:r>
        <w:rPr>
          <w:rFonts w:ascii="Arial" w:hAnsi="Arial" w:cs="Arial"/>
          <w:b/>
        </w:rPr>
        <w:t>Maiko Juliano Zorzo</w:t>
      </w:r>
    </w:p>
    <w:p w:rsidR="003B368E" w:rsidRPr="00A6400E" w:rsidRDefault="003B368E" w:rsidP="003B368E">
      <w:pPr>
        <w:jc w:val="center"/>
        <w:rPr>
          <w:rFonts w:ascii="Arial" w:hAnsi="Arial" w:cs="Arial"/>
          <w:lang w:eastAsia="ar-SA"/>
        </w:rPr>
      </w:pPr>
      <w:r w:rsidRPr="00A6400E">
        <w:rPr>
          <w:rFonts w:ascii="Arial" w:hAnsi="Arial" w:cs="Arial"/>
        </w:rPr>
        <w:t>Secretário Municipal de Serviços Públicos</w:t>
      </w:r>
    </w:p>
    <w:p w:rsidR="00BD5FF5" w:rsidRPr="00A6400E" w:rsidRDefault="00BD5FF5" w:rsidP="009B18D0">
      <w:pPr>
        <w:rPr>
          <w:rFonts w:ascii="Arial" w:hAnsi="Arial" w:cs="Arial"/>
          <w:b/>
          <w:bCs/>
          <w:u w:val="single"/>
        </w:rPr>
      </w:pPr>
    </w:p>
    <w:p w:rsidR="00BD5FF5" w:rsidRPr="00C22D99" w:rsidRDefault="00BD5FF5" w:rsidP="00BD5FF5">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12BB5">
        <w:rPr>
          <w:rFonts w:ascii="Arial" w:hAnsi="Arial" w:cs="Arial"/>
        </w:rPr>
        <w:t>12/2020</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E055A4" w:rsidRDefault="003E1CAC" w:rsidP="003E1CAC">
      <w:pPr>
        <w:pStyle w:val="Ttulo"/>
        <w:jc w:val="left"/>
        <w:rPr>
          <w:rFonts w:ascii="Arial" w:hAnsi="Arial" w:cs="Arial"/>
          <w:snapToGrid w:val="0"/>
          <w:sz w:val="20"/>
        </w:rPr>
      </w:pPr>
      <w:r w:rsidRPr="00E055A4">
        <w:rPr>
          <w:rFonts w:ascii="Arial" w:hAnsi="Arial" w:cs="Arial"/>
          <w:bCs/>
          <w:iCs/>
          <w:sz w:val="20"/>
        </w:rPr>
        <w:t xml:space="preserve">Objeto: </w:t>
      </w:r>
      <w:r w:rsidR="00E919A1">
        <w:rPr>
          <w:rFonts w:ascii="Arial" w:hAnsi="Arial" w:cs="Arial"/>
          <w:bCs/>
          <w:iCs/>
          <w:sz w:val="20"/>
        </w:rPr>
        <w:t>Registro de preços para aquisição de urnas funerárias</w:t>
      </w:r>
      <w:r>
        <w:rPr>
          <w:rFonts w:ascii="Arial" w:hAnsi="Arial" w:cs="Arial"/>
          <w:bCs/>
          <w:iCs/>
          <w:sz w:val="20"/>
        </w:rPr>
        <w:t xml:space="preserve"> para </w:t>
      </w:r>
    </w:p>
    <w:p w:rsidR="00BD5FF5" w:rsidRPr="00C22D99" w:rsidRDefault="00BD5FF5" w:rsidP="00BD5FF5">
      <w:pPr>
        <w:pStyle w:val="Ttulo"/>
        <w:jc w:val="both"/>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w:t>
      </w:r>
      <w:r w:rsidR="00621C42">
        <w:rPr>
          <w:rFonts w:ascii="Arial" w:hAnsi="Arial" w:cs="Arial"/>
        </w:rPr>
        <w:t>20</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12BB5">
        <w:rPr>
          <w:rFonts w:ascii="Arial" w:hAnsi="Arial" w:cs="Arial"/>
        </w:rPr>
        <w:t>12/2020</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E055A4" w:rsidRDefault="003E1CAC" w:rsidP="003E1CAC">
      <w:pPr>
        <w:pStyle w:val="Ttulo"/>
        <w:jc w:val="left"/>
        <w:rPr>
          <w:rFonts w:ascii="Arial" w:hAnsi="Arial" w:cs="Arial"/>
          <w:snapToGrid w:val="0"/>
          <w:sz w:val="20"/>
        </w:rPr>
      </w:pPr>
      <w:r w:rsidRPr="00E055A4">
        <w:rPr>
          <w:rFonts w:ascii="Arial" w:hAnsi="Arial" w:cs="Arial"/>
          <w:bCs/>
          <w:iCs/>
          <w:sz w:val="20"/>
        </w:rPr>
        <w:t xml:space="preserve">Objeto: </w:t>
      </w:r>
      <w:r w:rsidR="00E919A1">
        <w:rPr>
          <w:rFonts w:ascii="Arial" w:hAnsi="Arial" w:cs="Arial"/>
          <w:bCs/>
          <w:iCs/>
          <w:sz w:val="20"/>
        </w:rPr>
        <w:t>Registro de preços para aquisição de urnas funerárias.</w:t>
      </w:r>
    </w:p>
    <w:p w:rsidR="00BD5FF5" w:rsidRPr="00C22D99" w:rsidRDefault="00BD5FF5" w:rsidP="00BD5FF5">
      <w:pPr>
        <w:pStyle w:val="Ttulo"/>
        <w:jc w:val="both"/>
        <w:rPr>
          <w:rFonts w:ascii="Arial" w:hAnsi="Arial" w:cs="Arial"/>
          <w:b w:val="0"/>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w:t>
      </w:r>
      <w:r w:rsidR="00621C42">
        <w:rPr>
          <w:rFonts w:ascii="Arial" w:hAnsi="Arial" w:cs="Arial"/>
        </w:rPr>
        <w:t>20</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2" w:name="RANGE!A1:G1550"/>
      <w:bookmarkEnd w:id="2"/>
      <w:r w:rsidRPr="00C22D99">
        <w:rPr>
          <w:rFonts w:ascii="Arial" w:hAnsi="Arial" w:cs="Arial"/>
          <w:b/>
          <w:u w:val="single"/>
        </w:rPr>
        <w:lastRenderedPageBreak/>
        <w:t>ANEXO IV</w:t>
      </w:r>
    </w:p>
    <w:p w:rsidR="00BD5FF5" w:rsidRPr="00C22D99" w:rsidRDefault="00BD5FF5" w:rsidP="00BD5FF5">
      <w:pPr>
        <w:pStyle w:val="Ttulo"/>
        <w:rPr>
          <w:rFonts w:ascii="Arial" w:hAnsi="Arial" w:cs="Arial"/>
          <w:sz w:val="20"/>
          <w:u w:val="single"/>
        </w:rPr>
      </w:pPr>
    </w:p>
    <w:p w:rsidR="00BD5FF5" w:rsidRPr="00C22D99" w:rsidRDefault="00BD5FF5" w:rsidP="00BD5FF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p>
    <w:p w:rsidR="00BD5FF5" w:rsidRPr="00C22D99" w:rsidRDefault="00BD5FF5" w:rsidP="00BD5FF5">
      <w:pPr>
        <w:pStyle w:val="Ttulo"/>
        <w:jc w:val="left"/>
        <w:rPr>
          <w:rFonts w:ascii="Arial" w:hAnsi="Arial" w:cs="Arial"/>
          <w:sz w:val="20"/>
          <w:u w:val="single"/>
        </w:rPr>
      </w:pP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12BB5">
        <w:rPr>
          <w:rFonts w:ascii="Arial" w:hAnsi="Arial" w:cs="Arial"/>
        </w:rPr>
        <w:t>12/2020</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E055A4" w:rsidRDefault="003E1CAC" w:rsidP="003E1CAC">
      <w:pPr>
        <w:pStyle w:val="Ttulo"/>
        <w:jc w:val="left"/>
        <w:rPr>
          <w:rFonts w:ascii="Arial" w:hAnsi="Arial" w:cs="Arial"/>
          <w:snapToGrid w:val="0"/>
          <w:sz w:val="20"/>
        </w:rPr>
      </w:pPr>
      <w:r w:rsidRPr="00E055A4">
        <w:rPr>
          <w:rFonts w:ascii="Arial" w:hAnsi="Arial" w:cs="Arial"/>
          <w:bCs/>
          <w:iCs/>
          <w:sz w:val="20"/>
        </w:rPr>
        <w:t xml:space="preserve">Objeto: </w:t>
      </w:r>
      <w:r w:rsidR="00E919A1">
        <w:rPr>
          <w:rFonts w:ascii="Arial" w:hAnsi="Arial" w:cs="Arial"/>
          <w:bCs/>
          <w:iCs/>
          <w:sz w:val="20"/>
        </w:rPr>
        <w:t>Registro de preços para aquisição de urnas funerárias.</w:t>
      </w:r>
      <w:r>
        <w:rPr>
          <w:rFonts w:ascii="Arial" w:hAnsi="Arial" w:cs="Arial"/>
          <w:bCs/>
          <w:iCs/>
          <w:sz w:val="20"/>
        </w:rPr>
        <w:t xml:space="preserve"> </w:t>
      </w:r>
    </w:p>
    <w:p w:rsidR="00BD5FF5" w:rsidRPr="00C22D99" w:rsidRDefault="00BD5FF5" w:rsidP="00BD5FF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C22D99" w:rsidTr="00461410">
        <w:tc>
          <w:tcPr>
            <w:tcW w:w="9104" w:type="dxa"/>
            <w:gridSpan w:val="4"/>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Pr="00C22D99" w:rsidRDefault="00BD5FF5" w:rsidP="00BD5FF5">
      <w:pPr>
        <w:autoSpaceDE w:val="0"/>
        <w:autoSpaceDN w:val="0"/>
        <w:adjustRightInd w:val="0"/>
        <w:jc w:val="center"/>
        <w:rPr>
          <w:rFonts w:ascii="Arial" w:hAnsi="Arial" w:cs="Arial"/>
          <w:b/>
          <w:bCs/>
          <w:sz w:val="22"/>
          <w:szCs w:val="22"/>
          <w:u w:val="single"/>
        </w:rPr>
      </w:pPr>
    </w:p>
    <w:p w:rsidR="00BD5FF5" w:rsidRPr="00C22D99" w:rsidRDefault="00BD5FF5" w:rsidP="00BD5FF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C22D99" w:rsidTr="00461410">
        <w:tc>
          <w:tcPr>
            <w:tcW w:w="9113" w:type="dxa"/>
            <w:gridSpan w:val="2"/>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461410">
        <w:tc>
          <w:tcPr>
            <w:tcW w:w="2055"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D5FF5" w:rsidRPr="00C22D99" w:rsidTr="00461410">
        <w:tc>
          <w:tcPr>
            <w:tcW w:w="2055"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D5FF5" w:rsidRPr="00C22D99" w:rsidRDefault="00BD5FF5" w:rsidP="00BD5FF5">
      <w:pPr>
        <w:rPr>
          <w:sz w:val="2"/>
          <w:szCs w:val="2"/>
        </w:rPr>
      </w:pPr>
      <w:r w:rsidRPr="00C22D99">
        <w:br w:type="page"/>
      </w: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11"/>
        <w:gridCol w:w="1131"/>
        <w:gridCol w:w="851"/>
        <w:gridCol w:w="2113"/>
        <w:gridCol w:w="1134"/>
        <w:gridCol w:w="1134"/>
        <w:gridCol w:w="1134"/>
        <w:gridCol w:w="1276"/>
      </w:tblGrid>
      <w:tr w:rsidR="00494FF3" w:rsidRPr="00E34313" w:rsidTr="00A6400E">
        <w:trPr>
          <w:trHeight w:val="576"/>
        </w:trPr>
        <w:tc>
          <w:tcPr>
            <w:tcW w:w="9284" w:type="dxa"/>
            <w:gridSpan w:val="8"/>
            <w:tcBorders>
              <w:top w:val="single" w:sz="18" w:space="0" w:color="auto"/>
              <w:bottom w:val="single" w:sz="4" w:space="0" w:color="auto"/>
            </w:tcBorders>
            <w:shd w:val="clear" w:color="auto" w:fill="C2D69B"/>
          </w:tcPr>
          <w:p w:rsidR="00494FF3" w:rsidRDefault="00494FF3" w:rsidP="000225A4">
            <w:pPr>
              <w:jc w:val="center"/>
              <w:rPr>
                <w:rFonts w:ascii="Arial" w:hAnsi="Arial" w:cs="Arial"/>
                <w:b/>
                <w:bCs/>
                <w:sz w:val="22"/>
                <w:szCs w:val="22"/>
              </w:rPr>
            </w:pPr>
          </w:p>
          <w:p w:rsidR="00494FF3" w:rsidRPr="00E01D5E" w:rsidRDefault="00494FF3" w:rsidP="000225A4">
            <w:pPr>
              <w:jc w:val="center"/>
              <w:rPr>
                <w:rFonts w:ascii="Arial" w:hAnsi="Arial" w:cs="Arial"/>
                <w:b/>
                <w:bCs/>
                <w:sz w:val="22"/>
                <w:szCs w:val="22"/>
              </w:rPr>
            </w:pPr>
            <w:r>
              <w:rPr>
                <w:rFonts w:ascii="Arial" w:hAnsi="Arial" w:cs="Arial"/>
                <w:b/>
                <w:bCs/>
                <w:sz w:val="22"/>
                <w:szCs w:val="22"/>
              </w:rPr>
              <w:t>ITENS</w:t>
            </w:r>
          </w:p>
        </w:tc>
      </w:tr>
      <w:tr w:rsidR="00494FF3" w:rsidRPr="001F5385" w:rsidTr="00A6400E">
        <w:trPr>
          <w:trHeight w:val="300"/>
        </w:trPr>
        <w:tc>
          <w:tcPr>
            <w:tcW w:w="511"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Item</w:t>
            </w:r>
          </w:p>
        </w:tc>
        <w:tc>
          <w:tcPr>
            <w:tcW w:w="1131"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Quantidade</w:t>
            </w:r>
          </w:p>
        </w:tc>
        <w:tc>
          <w:tcPr>
            <w:tcW w:w="851"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Unidade</w:t>
            </w:r>
          </w:p>
        </w:tc>
        <w:tc>
          <w:tcPr>
            <w:tcW w:w="2113" w:type="dxa"/>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Descrição</w:t>
            </w:r>
          </w:p>
        </w:tc>
        <w:tc>
          <w:tcPr>
            <w:tcW w:w="1134" w:type="dxa"/>
            <w:tcBorders>
              <w:top w:val="single" w:sz="4" w:space="0" w:color="auto"/>
              <w:bottom w:val="single" w:sz="4" w:space="0" w:color="auto"/>
            </w:tcBorders>
            <w:shd w:val="clear" w:color="auto" w:fill="C2D69B"/>
          </w:tcPr>
          <w:p w:rsidR="00A6400E" w:rsidRDefault="00494FF3" w:rsidP="000225A4">
            <w:pPr>
              <w:jc w:val="center"/>
              <w:rPr>
                <w:rFonts w:ascii="Arial" w:hAnsi="Arial" w:cs="Arial"/>
                <w:b/>
                <w:bCs/>
                <w:sz w:val="18"/>
                <w:szCs w:val="18"/>
              </w:rPr>
            </w:pPr>
            <w:r>
              <w:rPr>
                <w:rFonts w:ascii="Arial" w:hAnsi="Arial" w:cs="Arial"/>
                <w:b/>
                <w:bCs/>
                <w:sz w:val="18"/>
                <w:szCs w:val="18"/>
              </w:rPr>
              <w:t>Marca/</w:t>
            </w:r>
          </w:p>
          <w:p w:rsidR="00494FF3" w:rsidRPr="001F5385" w:rsidRDefault="00494FF3" w:rsidP="000225A4">
            <w:pPr>
              <w:jc w:val="center"/>
              <w:rPr>
                <w:rFonts w:ascii="Arial" w:hAnsi="Arial" w:cs="Arial"/>
                <w:b/>
                <w:bCs/>
                <w:sz w:val="18"/>
                <w:szCs w:val="18"/>
              </w:rPr>
            </w:pPr>
            <w:r>
              <w:rPr>
                <w:rFonts w:ascii="Arial" w:hAnsi="Arial" w:cs="Arial"/>
                <w:b/>
                <w:bCs/>
                <w:sz w:val="18"/>
                <w:szCs w:val="18"/>
              </w:rPr>
              <w:t>Fabricante</w:t>
            </w:r>
          </w:p>
        </w:tc>
        <w:tc>
          <w:tcPr>
            <w:tcW w:w="1134" w:type="dxa"/>
            <w:tcBorders>
              <w:top w:val="single" w:sz="4" w:space="0" w:color="auto"/>
              <w:bottom w:val="single" w:sz="4" w:space="0" w:color="auto"/>
            </w:tcBorders>
            <w:shd w:val="clear" w:color="auto" w:fill="C2D69B"/>
          </w:tcPr>
          <w:p w:rsidR="00494FF3" w:rsidRDefault="00494FF3" w:rsidP="000225A4">
            <w:pPr>
              <w:jc w:val="center"/>
              <w:rPr>
                <w:rFonts w:ascii="Arial" w:hAnsi="Arial" w:cs="Arial"/>
                <w:b/>
                <w:bCs/>
                <w:sz w:val="18"/>
                <w:szCs w:val="18"/>
              </w:rPr>
            </w:pPr>
            <w:r>
              <w:rPr>
                <w:rFonts w:ascii="Arial" w:hAnsi="Arial" w:cs="Arial"/>
                <w:b/>
                <w:bCs/>
                <w:sz w:val="18"/>
                <w:szCs w:val="18"/>
              </w:rPr>
              <w:t>Modelo</w:t>
            </w:r>
          </w:p>
          <w:p w:rsidR="00494FF3" w:rsidRPr="001F5385" w:rsidRDefault="00494FF3" w:rsidP="000225A4">
            <w:pPr>
              <w:jc w:val="center"/>
              <w:rPr>
                <w:rFonts w:ascii="Arial" w:hAnsi="Arial" w:cs="Arial"/>
                <w:b/>
                <w:bCs/>
                <w:sz w:val="18"/>
                <w:szCs w:val="18"/>
              </w:rPr>
            </w:pPr>
            <w:r>
              <w:rPr>
                <w:rFonts w:ascii="Arial" w:hAnsi="Arial" w:cs="Arial"/>
                <w:b/>
                <w:bCs/>
                <w:sz w:val="18"/>
                <w:szCs w:val="18"/>
              </w:rPr>
              <w:t>(se houver)</w:t>
            </w:r>
          </w:p>
        </w:tc>
        <w:tc>
          <w:tcPr>
            <w:tcW w:w="1134" w:type="dxa"/>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Unitário</w:t>
            </w:r>
          </w:p>
        </w:tc>
        <w:tc>
          <w:tcPr>
            <w:tcW w:w="1276" w:type="dxa"/>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Total</w:t>
            </w:r>
          </w:p>
        </w:tc>
      </w:tr>
      <w:tr w:rsidR="00494FF3" w:rsidRPr="001F5385" w:rsidTr="00A6400E">
        <w:trPr>
          <w:trHeight w:val="270"/>
        </w:trPr>
        <w:tc>
          <w:tcPr>
            <w:tcW w:w="511" w:type="dxa"/>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1</w:t>
            </w:r>
          </w:p>
        </w:tc>
        <w:tc>
          <w:tcPr>
            <w:tcW w:w="1131" w:type="dxa"/>
            <w:tcBorders>
              <w:top w:val="single" w:sz="4" w:space="0" w:color="auto"/>
              <w:bottom w:val="single" w:sz="4" w:space="0" w:color="auto"/>
            </w:tcBorders>
            <w:shd w:val="clear" w:color="000000" w:fill="FFFFFF"/>
            <w:vAlign w:val="center"/>
          </w:tcPr>
          <w:p w:rsidR="00494FF3" w:rsidRPr="001F5385" w:rsidRDefault="00494FF3" w:rsidP="000225A4">
            <w:pPr>
              <w:jc w:val="center"/>
              <w:rPr>
                <w:rFonts w:ascii="Arial" w:hAnsi="Arial" w:cs="Arial"/>
                <w:sz w:val="18"/>
                <w:szCs w:val="18"/>
              </w:rPr>
            </w:pPr>
          </w:p>
        </w:tc>
        <w:tc>
          <w:tcPr>
            <w:tcW w:w="851" w:type="dxa"/>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2113" w:type="dxa"/>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A6400E">
        <w:trPr>
          <w:trHeight w:val="270"/>
        </w:trPr>
        <w:tc>
          <w:tcPr>
            <w:tcW w:w="511" w:type="dxa"/>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2</w:t>
            </w:r>
          </w:p>
        </w:tc>
        <w:tc>
          <w:tcPr>
            <w:tcW w:w="1131" w:type="dxa"/>
            <w:tcBorders>
              <w:top w:val="single" w:sz="4" w:space="0" w:color="auto"/>
              <w:bottom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851" w:type="dxa"/>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2113" w:type="dxa"/>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276" w:type="dxa"/>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A6400E">
        <w:trPr>
          <w:trHeight w:val="270"/>
        </w:trPr>
        <w:tc>
          <w:tcPr>
            <w:tcW w:w="511" w:type="dxa"/>
            <w:tcBorders>
              <w:top w:val="single" w:sz="4" w:space="0" w:color="auto"/>
              <w:bottom w:val="single" w:sz="18"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3</w:t>
            </w:r>
          </w:p>
        </w:tc>
        <w:tc>
          <w:tcPr>
            <w:tcW w:w="1131" w:type="dxa"/>
            <w:tcBorders>
              <w:top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851" w:type="dxa"/>
            <w:tcBorders>
              <w:top w:val="single" w:sz="4" w:space="0" w:color="auto"/>
            </w:tcBorders>
            <w:noWrap/>
            <w:vAlign w:val="center"/>
          </w:tcPr>
          <w:p w:rsidR="00494FF3" w:rsidRPr="001F5385" w:rsidRDefault="00494FF3" w:rsidP="000225A4">
            <w:pPr>
              <w:jc w:val="center"/>
              <w:rPr>
                <w:rFonts w:ascii="Arial" w:hAnsi="Arial" w:cs="Arial"/>
                <w:sz w:val="18"/>
                <w:szCs w:val="18"/>
              </w:rPr>
            </w:pPr>
          </w:p>
        </w:tc>
        <w:tc>
          <w:tcPr>
            <w:tcW w:w="2113" w:type="dxa"/>
            <w:tcBorders>
              <w:top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1134"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134"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1276" w:type="dxa"/>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r>
    </w:tbl>
    <w:p w:rsidR="00BD5FF5" w:rsidRDefault="00BD5FF5" w:rsidP="00BD5FF5">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225B1B" w:rsidP="00EA466F">
            <w:pPr>
              <w:rPr>
                <w:rFonts w:ascii="Arial" w:hAnsi="Arial" w:cs="Arial"/>
                <w:highlight w:val="yellow"/>
              </w:rPr>
            </w:pPr>
            <w:r w:rsidRPr="00225B1B">
              <w:rPr>
                <w:rFonts w:ascii="Arial" w:hAnsi="Arial" w:cs="Arial"/>
              </w:rPr>
              <w:t>30 dias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225B1B" w:rsidP="00461410">
            <w:pPr>
              <w:rPr>
                <w:rFonts w:ascii="Arial" w:hAnsi="Arial" w:cs="Arial"/>
              </w:rPr>
            </w:pPr>
            <w:r>
              <w:rPr>
                <w:rFonts w:ascii="Arial" w:hAnsi="Arial" w:cs="Arial"/>
              </w:rPr>
              <w:t>30 dias corridos</w:t>
            </w:r>
          </w:p>
        </w:tc>
      </w:tr>
    </w:tbl>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_______________ de 20</w:t>
      </w:r>
      <w:r w:rsidR="00621C42">
        <w:rPr>
          <w:rFonts w:ascii="Arial" w:hAnsi="Arial" w:cs="Arial"/>
        </w:rPr>
        <w:t>20</w:t>
      </w:r>
      <w:r w:rsidRPr="00C22D99">
        <w:rPr>
          <w:rFonts w:ascii="Arial" w:hAnsi="Arial" w:cs="Arial"/>
        </w:rPr>
        <w:t xml:space="preserve">. </w:t>
      </w: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12BB5">
        <w:rPr>
          <w:rFonts w:ascii="Arial" w:hAnsi="Arial" w:cs="Arial"/>
        </w:rPr>
        <w:t>12/2020</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3E1CAC" w:rsidRPr="00E055A4" w:rsidRDefault="003E1CAC" w:rsidP="003E1CAC">
      <w:pPr>
        <w:pStyle w:val="Ttulo"/>
        <w:jc w:val="left"/>
        <w:rPr>
          <w:rFonts w:ascii="Arial" w:hAnsi="Arial" w:cs="Arial"/>
          <w:snapToGrid w:val="0"/>
          <w:sz w:val="20"/>
        </w:rPr>
      </w:pPr>
      <w:r w:rsidRPr="00E055A4">
        <w:rPr>
          <w:rFonts w:ascii="Arial" w:hAnsi="Arial" w:cs="Arial"/>
          <w:bCs/>
          <w:iCs/>
          <w:sz w:val="20"/>
        </w:rPr>
        <w:t xml:space="preserve">Objeto: </w:t>
      </w:r>
      <w:r w:rsidR="00E919A1">
        <w:rPr>
          <w:rFonts w:ascii="Arial" w:hAnsi="Arial" w:cs="Arial"/>
          <w:bCs/>
          <w:iCs/>
          <w:sz w:val="20"/>
        </w:rPr>
        <w:t>Registro de preços para aquisição de urnas funerárias.</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 de 20</w:t>
      </w:r>
      <w:r w:rsidR="00621C42">
        <w:rPr>
          <w:rFonts w:ascii="Arial" w:hAnsi="Arial" w:cs="Arial"/>
        </w:rPr>
        <w:t>20</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BD5FF5" w:rsidRDefault="00BD5FF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E12BB5">
        <w:rPr>
          <w:rFonts w:ascii="Arial" w:hAnsi="Arial" w:cs="Arial"/>
        </w:rPr>
        <w:t>12/2020</w:t>
      </w:r>
      <w:r w:rsidRPr="00C22D99">
        <w:rPr>
          <w:rFonts w:ascii="Arial" w:hAnsi="Arial" w:cs="Arial"/>
        </w:rPr>
        <w:t>.</w:t>
      </w:r>
    </w:p>
    <w:p w:rsidR="00BD5FF5"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E919A1">
        <w:rPr>
          <w:rFonts w:ascii="Arial" w:hAnsi="Arial" w:cs="Arial"/>
          <w:bCs/>
          <w:iCs/>
          <w:sz w:val="20"/>
        </w:rPr>
        <w:t>Registro de preços para aquisição de urnas funerárias.</w:t>
      </w:r>
      <w:r w:rsidR="00E906E5">
        <w:rPr>
          <w:rFonts w:ascii="Arial" w:hAnsi="Arial" w:cs="Arial"/>
          <w:bCs/>
          <w:iCs/>
          <w:sz w:val="20"/>
        </w:rPr>
        <w:t xml:space="preserve"> </w:t>
      </w:r>
    </w:p>
    <w:p w:rsidR="00BD5FF5" w:rsidRPr="00C22D99" w:rsidRDefault="00BD5FF5" w:rsidP="00BD5FF5">
      <w:pPr>
        <w:pStyle w:val="Default"/>
        <w:rPr>
          <w:rFonts w:ascii="Calibri" w:hAnsi="Calibri" w:cs="Calibri"/>
          <w:sz w:val="20"/>
          <w:szCs w:val="20"/>
        </w:rPr>
      </w:pPr>
      <w:r w:rsidRPr="00C22D99">
        <w:rPr>
          <w:rFonts w:ascii="Calibri" w:hAnsi="Calibri" w:cs="Calibri"/>
          <w:sz w:val="20"/>
          <w:szCs w:val="20"/>
        </w:rPr>
        <w:t xml:space="preserve">  </w:t>
      </w:r>
    </w:p>
    <w:p w:rsidR="00BD5FF5" w:rsidRPr="00C22D99" w:rsidRDefault="00BD5FF5" w:rsidP="00BD5FF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sidR="00EA466F">
        <w:rPr>
          <w:rFonts w:ascii="Arial" w:hAnsi="Arial" w:cs="Arial"/>
          <w:b w:val="0"/>
          <w:sz w:val="20"/>
        </w:rPr>
        <w:t>edital do Pregão</w:t>
      </w:r>
      <w:r w:rsidRPr="00C22D99">
        <w:rPr>
          <w:rFonts w:ascii="Arial" w:hAnsi="Arial" w:cs="Arial"/>
          <w:b w:val="0"/>
          <w:sz w:val="20"/>
        </w:rPr>
        <w:t>, mediante condições a seguir estabelecidas:</w:t>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461410">
        <w:tc>
          <w:tcPr>
            <w:tcW w:w="9076" w:type="dxa"/>
            <w:gridSpan w:val="5"/>
            <w:shd w:val="clear" w:color="auto" w:fill="D6E3BC"/>
          </w:tcPr>
          <w:p w:rsidR="00BD5FF5" w:rsidRPr="00C22D99" w:rsidRDefault="00BD5FF5" w:rsidP="00461410">
            <w:pPr>
              <w:autoSpaceDE w:val="0"/>
              <w:autoSpaceDN w:val="0"/>
              <w:adjustRightInd w:val="0"/>
              <w:jc w:val="center"/>
              <w:rPr>
                <w:rFonts w:ascii="Arial" w:hAnsi="Arial" w:cs="Arial"/>
                <w:b/>
                <w:bCs/>
              </w:rPr>
            </w:pPr>
          </w:p>
          <w:p w:rsidR="00BD5FF5" w:rsidRPr="00C22D99" w:rsidRDefault="00BD5FF5" w:rsidP="00461410">
            <w:pPr>
              <w:autoSpaceDE w:val="0"/>
              <w:autoSpaceDN w:val="0"/>
              <w:adjustRightInd w:val="0"/>
              <w:jc w:val="center"/>
              <w:rPr>
                <w:rFonts w:ascii="Arial" w:hAnsi="Arial" w:cs="Arial"/>
                <w:b/>
                <w:bCs/>
              </w:rPr>
            </w:pPr>
            <w:r w:rsidRPr="00C22D99">
              <w:rPr>
                <w:rFonts w:ascii="Arial" w:hAnsi="Arial" w:cs="Arial"/>
                <w:b/>
                <w:bCs/>
              </w:rPr>
              <w:t>DADOS DA DETENTORA</w:t>
            </w:r>
          </w:p>
          <w:p w:rsidR="00BD5FF5" w:rsidRPr="00C22D99" w:rsidRDefault="00BD5FF5" w:rsidP="00461410">
            <w:pPr>
              <w:autoSpaceDE w:val="0"/>
              <w:autoSpaceDN w:val="0"/>
              <w:adjustRightInd w:val="0"/>
              <w:jc w:val="center"/>
              <w:rPr>
                <w:rFonts w:ascii="Arial" w:hAnsi="Arial" w:cs="Arial"/>
                <w:b/>
                <w:bCs/>
                <w:u w:val="single"/>
              </w:rPr>
            </w:pP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D5FF5" w:rsidRPr="00C22D99" w:rsidTr="00461410">
        <w:trPr>
          <w:trHeight w:val="567"/>
        </w:trPr>
        <w:tc>
          <w:tcPr>
            <w:tcW w:w="7202" w:type="dxa"/>
            <w:gridSpan w:val="4"/>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UF:</w:t>
            </w:r>
          </w:p>
        </w:tc>
      </w:tr>
      <w:tr w:rsidR="00BD5FF5" w:rsidRPr="00C22D99" w:rsidTr="00461410">
        <w:trPr>
          <w:trHeight w:val="567"/>
        </w:trPr>
        <w:tc>
          <w:tcPr>
            <w:tcW w:w="2934" w:type="dxa"/>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D5FF5" w:rsidRPr="00C22D99" w:rsidTr="00461410">
        <w:trPr>
          <w:trHeight w:val="567"/>
        </w:trPr>
        <w:tc>
          <w:tcPr>
            <w:tcW w:w="6005" w:type="dxa"/>
            <w:gridSpan w:val="3"/>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D5FF5" w:rsidRPr="00C22D99" w:rsidTr="00461410">
        <w:trPr>
          <w:trHeight w:val="567"/>
        </w:trPr>
        <w:tc>
          <w:tcPr>
            <w:tcW w:w="4508" w:type="dxa"/>
            <w:gridSpan w:val="2"/>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RG:</w:t>
            </w:r>
          </w:p>
        </w:tc>
      </w:tr>
    </w:tbl>
    <w:p w:rsidR="00592348" w:rsidRDefault="00592348"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225B1B" w:rsidRDefault="00225B1B" w:rsidP="00BD5FF5">
      <w:pPr>
        <w:shd w:val="clear" w:color="auto" w:fill="FFFFFF"/>
        <w:rPr>
          <w:rFonts w:ascii="Arial" w:hAnsi="Arial" w:cs="Arial"/>
        </w:rPr>
      </w:pPr>
    </w:p>
    <w:p w:rsidR="00A6400E" w:rsidRDefault="00A6400E" w:rsidP="00BD5FF5">
      <w:pPr>
        <w:shd w:val="clear" w:color="auto" w:fill="FFFFFF"/>
        <w:rPr>
          <w:rFonts w:ascii="Arial" w:hAnsi="Arial" w:cs="Arial"/>
        </w:rPr>
      </w:pPr>
    </w:p>
    <w:p w:rsidR="00592348" w:rsidRDefault="00592348" w:rsidP="00BD5FF5">
      <w:pPr>
        <w:shd w:val="clear" w:color="auto" w:fill="FFFFFF"/>
        <w:rPr>
          <w:rFonts w:ascii="Arial" w:hAnsi="Arial" w:cs="Arial"/>
        </w:rPr>
      </w:pPr>
    </w:p>
    <w:p w:rsidR="00592348" w:rsidRPr="00C22D99" w:rsidRDefault="00592348" w:rsidP="00BD5FF5">
      <w:pPr>
        <w:shd w:val="clear" w:color="auto" w:fill="FFFFFF"/>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071"/>
      </w:tblGrid>
      <w:tr w:rsidR="00494FF3" w:rsidRPr="00E34313" w:rsidTr="000225A4">
        <w:trPr>
          <w:trHeight w:val="576"/>
        </w:trPr>
        <w:tc>
          <w:tcPr>
            <w:tcW w:w="0" w:type="auto"/>
            <w:gridSpan w:val="8"/>
            <w:tcBorders>
              <w:top w:val="single" w:sz="18" w:space="0" w:color="auto"/>
              <w:bottom w:val="single" w:sz="4" w:space="0" w:color="auto"/>
            </w:tcBorders>
            <w:shd w:val="clear" w:color="auto" w:fill="C2D69B"/>
          </w:tcPr>
          <w:p w:rsidR="00494FF3" w:rsidRDefault="00494FF3" w:rsidP="000225A4">
            <w:pPr>
              <w:jc w:val="center"/>
              <w:rPr>
                <w:rFonts w:ascii="Arial" w:hAnsi="Arial" w:cs="Arial"/>
                <w:b/>
                <w:bCs/>
                <w:sz w:val="22"/>
                <w:szCs w:val="22"/>
              </w:rPr>
            </w:pPr>
          </w:p>
          <w:p w:rsidR="00494FF3" w:rsidRPr="00E01D5E" w:rsidRDefault="00494FF3" w:rsidP="000225A4">
            <w:pPr>
              <w:jc w:val="center"/>
              <w:rPr>
                <w:rFonts w:ascii="Arial" w:hAnsi="Arial" w:cs="Arial"/>
                <w:b/>
                <w:bCs/>
                <w:sz w:val="22"/>
                <w:szCs w:val="22"/>
              </w:rPr>
            </w:pPr>
            <w:r>
              <w:rPr>
                <w:rFonts w:ascii="Arial" w:hAnsi="Arial" w:cs="Arial"/>
                <w:b/>
                <w:bCs/>
                <w:sz w:val="22"/>
                <w:szCs w:val="22"/>
              </w:rPr>
              <w:t>ITENS</w:t>
            </w:r>
          </w:p>
        </w:tc>
      </w:tr>
      <w:tr w:rsidR="00494FF3" w:rsidRPr="001F5385" w:rsidTr="000225A4">
        <w:trPr>
          <w:trHeight w:val="300"/>
        </w:trPr>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494FF3" w:rsidRDefault="00494FF3" w:rsidP="000225A4">
            <w:pPr>
              <w:jc w:val="center"/>
              <w:rPr>
                <w:rFonts w:ascii="Arial" w:hAnsi="Arial" w:cs="Arial"/>
                <w:b/>
                <w:bCs/>
                <w:sz w:val="18"/>
                <w:szCs w:val="18"/>
              </w:rPr>
            </w:pPr>
            <w:r>
              <w:rPr>
                <w:rFonts w:ascii="Arial" w:hAnsi="Arial" w:cs="Arial"/>
                <w:b/>
                <w:bCs/>
                <w:sz w:val="18"/>
                <w:szCs w:val="18"/>
              </w:rPr>
              <w:t>Modelo</w:t>
            </w:r>
          </w:p>
          <w:p w:rsidR="00494FF3" w:rsidRPr="001F5385" w:rsidRDefault="00494FF3" w:rsidP="000225A4">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Valor Total</w:t>
            </w:r>
          </w:p>
        </w:tc>
      </w:tr>
      <w:tr w:rsidR="00494FF3" w:rsidRPr="001F5385" w:rsidTr="000225A4">
        <w:trPr>
          <w:trHeight w:val="270"/>
        </w:trPr>
        <w:tc>
          <w:tcPr>
            <w:tcW w:w="0" w:type="auto"/>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0225A4">
        <w:trPr>
          <w:trHeight w:val="270"/>
        </w:trPr>
        <w:tc>
          <w:tcPr>
            <w:tcW w:w="0" w:type="auto"/>
            <w:tcBorders>
              <w:top w:val="single" w:sz="4" w:space="0" w:color="auto"/>
              <w:bottom w:val="single" w:sz="4"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494FF3" w:rsidRPr="001F5385" w:rsidRDefault="00494FF3" w:rsidP="000225A4">
            <w:pPr>
              <w:jc w:val="both"/>
              <w:rPr>
                <w:rFonts w:ascii="Arial" w:hAnsi="Arial" w:cs="Arial"/>
                <w:sz w:val="18"/>
                <w:szCs w:val="18"/>
              </w:rPr>
            </w:pPr>
          </w:p>
        </w:tc>
      </w:tr>
      <w:tr w:rsidR="00494FF3" w:rsidRPr="001F5385" w:rsidTr="000225A4">
        <w:trPr>
          <w:trHeight w:val="270"/>
        </w:trPr>
        <w:tc>
          <w:tcPr>
            <w:tcW w:w="0" w:type="auto"/>
            <w:tcBorders>
              <w:top w:val="single" w:sz="4" w:space="0" w:color="auto"/>
              <w:bottom w:val="single" w:sz="18" w:space="0" w:color="auto"/>
            </w:tcBorders>
            <w:shd w:val="clear" w:color="auto" w:fill="C2D69B"/>
            <w:noWrap/>
            <w:vAlign w:val="center"/>
          </w:tcPr>
          <w:p w:rsidR="00494FF3" w:rsidRPr="001F5385" w:rsidRDefault="00494FF3" w:rsidP="000225A4">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494FF3" w:rsidRDefault="00494FF3" w:rsidP="000225A4">
            <w:pPr>
              <w:jc w:val="center"/>
              <w:rPr>
                <w:rFonts w:ascii="Arial" w:hAnsi="Arial" w:cs="Arial"/>
                <w:sz w:val="18"/>
                <w:szCs w:val="18"/>
              </w:rPr>
            </w:pPr>
          </w:p>
        </w:tc>
        <w:tc>
          <w:tcPr>
            <w:tcW w:w="0" w:type="auto"/>
            <w:tcBorders>
              <w:top w:val="single" w:sz="4" w:space="0" w:color="auto"/>
            </w:tcBorders>
            <w:noWrap/>
            <w:vAlign w:val="center"/>
          </w:tcPr>
          <w:p w:rsidR="00494FF3" w:rsidRPr="001F5385" w:rsidRDefault="00494FF3" w:rsidP="000225A4">
            <w:pPr>
              <w:jc w:val="center"/>
              <w:rPr>
                <w:rFonts w:ascii="Arial" w:hAnsi="Arial" w:cs="Arial"/>
                <w:sz w:val="18"/>
                <w:szCs w:val="18"/>
              </w:rPr>
            </w:pPr>
          </w:p>
        </w:tc>
        <w:tc>
          <w:tcPr>
            <w:tcW w:w="0" w:type="auto"/>
            <w:tcBorders>
              <w:top w:val="single" w:sz="4" w:space="0" w:color="auto"/>
            </w:tcBorders>
            <w:shd w:val="clear" w:color="000000" w:fill="FFFFFF"/>
            <w:vAlign w:val="center"/>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c>
          <w:tcPr>
            <w:tcW w:w="0" w:type="auto"/>
            <w:tcBorders>
              <w:top w:val="single" w:sz="4" w:space="0" w:color="auto"/>
            </w:tcBorders>
            <w:shd w:val="clear" w:color="000000" w:fill="FFFFFF"/>
          </w:tcPr>
          <w:p w:rsidR="00494FF3" w:rsidRPr="001F5385" w:rsidRDefault="00494FF3" w:rsidP="000225A4">
            <w:pPr>
              <w:jc w:val="both"/>
              <w:rPr>
                <w:rFonts w:ascii="Arial" w:hAnsi="Arial" w:cs="Arial"/>
                <w:sz w:val="18"/>
                <w:szCs w:val="18"/>
              </w:rPr>
            </w:pPr>
          </w:p>
        </w:tc>
      </w:tr>
    </w:tbl>
    <w:p w:rsidR="00BD5FF5" w:rsidRDefault="00BD5FF5" w:rsidP="00BD5FF5">
      <w:pPr>
        <w:shd w:val="clear" w:color="auto" w:fill="FFFFFF"/>
        <w:rPr>
          <w:rFonts w:ascii="Arial" w:hAnsi="Arial" w:cs="Arial"/>
        </w:rPr>
      </w:pPr>
    </w:p>
    <w:p w:rsidR="00BD5FF5" w:rsidRDefault="00BD5FF5" w:rsidP="00BD5FF5">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225B1B" w:rsidRDefault="00BD5FF5" w:rsidP="00461410">
            <w:pPr>
              <w:rPr>
                <w:rFonts w:ascii="Arial" w:hAnsi="Arial" w:cs="Arial"/>
                <w:b/>
              </w:rPr>
            </w:pPr>
            <w:r w:rsidRPr="00225B1B">
              <w:rPr>
                <w:rFonts w:ascii="Arial" w:hAnsi="Arial" w:cs="Arial"/>
                <w:b/>
              </w:rPr>
              <w:t>Prazo de entrega dos produtos:</w:t>
            </w:r>
          </w:p>
        </w:tc>
        <w:tc>
          <w:tcPr>
            <w:tcW w:w="3203" w:type="pct"/>
            <w:vAlign w:val="center"/>
          </w:tcPr>
          <w:p w:rsidR="00BD5FF5" w:rsidRPr="00225B1B" w:rsidRDefault="00225B1B" w:rsidP="00461410">
            <w:pPr>
              <w:rPr>
                <w:rFonts w:ascii="Arial" w:hAnsi="Arial" w:cs="Arial"/>
              </w:rPr>
            </w:pPr>
            <w:r w:rsidRPr="00225B1B">
              <w:rPr>
                <w:rFonts w:ascii="Arial" w:hAnsi="Arial" w:cs="Arial"/>
              </w:rPr>
              <w:t>30</w:t>
            </w:r>
            <w:r>
              <w:rPr>
                <w:rFonts w:ascii="Arial" w:hAnsi="Arial" w:cs="Arial"/>
              </w:rPr>
              <w:t xml:space="preserve"> dias corridos </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225B1B" w:rsidP="00461410">
            <w:pPr>
              <w:rPr>
                <w:rFonts w:ascii="Arial" w:hAnsi="Arial" w:cs="Arial"/>
              </w:rPr>
            </w:pPr>
            <w:r>
              <w:rPr>
                <w:rFonts w:ascii="Arial" w:hAnsi="Arial" w:cs="Arial"/>
              </w:rPr>
              <w:t>30 dias corridos</w:t>
            </w:r>
          </w:p>
        </w:tc>
      </w:tr>
    </w:tbl>
    <w:p w:rsidR="00BD5FF5" w:rsidRPr="00C22D99" w:rsidRDefault="00BD5FF5" w:rsidP="00BD5FF5">
      <w:pPr>
        <w:shd w:val="clear" w:color="auto" w:fill="FFFFFF"/>
        <w:rPr>
          <w:rFonts w:ascii="Arial" w:hAnsi="Arial" w:cs="Arial"/>
        </w:rPr>
      </w:pPr>
    </w:p>
    <w:p w:rsidR="00BD5FF5"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E919A1">
        <w:rPr>
          <w:rFonts w:ascii="Arial" w:hAnsi="Arial" w:cs="Arial"/>
          <w:bCs/>
          <w:iCs/>
        </w:rPr>
        <w:t>Registro de preços para aquisição de urnas funerárias</w:t>
      </w:r>
      <w:r w:rsidR="00BC6629">
        <w:rPr>
          <w:rFonts w:ascii="Arial" w:hAnsi="Arial" w:cs="Arial"/>
          <w:bCs/>
          <w:iCs/>
        </w:rPr>
        <w:t xml:space="preserve"> </w:t>
      </w:r>
      <w:r w:rsidR="00E906E5">
        <w:rPr>
          <w:rFonts w:ascii="Arial" w:hAnsi="Arial" w:cs="Arial"/>
          <w:bCs/>
          <w:iCs/>
        </w:rPr>
        <w:t>para</w:t>
      </w:r>
      <w:r w:rsidR="00225B1B">
        <w:rPr>
          <w:rFonts w:ascii="Arial" w:hAnsi="Arial" w:cs="Arial"/>
          <w:bCs/>
          <w:iCs/>
        </w:rPr>
        <w:t xml:space="preserve"> a Secretaria Municipal de Serviços Públicos</w:t>
      </w:r>
      <w:r w:rsidR="00E906E5">
        <w:rPr>
          <w:rFonts w:ascii="Arial" w:hAnsi="Arial" w:cs="Arial"/>
          <w:bCs/>
          <w:iCs/>
        </w:rPr>
        <w:t>.</w:t>
      </w:r>
    </w:p>
    <w:p w:rsidR="00BD5FF5" w:rsidRDefault="00BD5FF5" w:rsidP="00BD5FF5">
      <w:pPr>
        <w:jc w:val="both"/>
        <w:rPr>
          <w:rFonts w:ascii="Arial" w:hAnsi="Arial" w:cs="Arial"/>
          <w:szCs w:val="22"/>
        </w:rPr>
      </w:pPr>
    </w:p>
    <w:p w:rsidR="00BD5FF5" w:rsidRPr="00C22D99" w:rsidRDefault="00BD5FF5" w:rsidP="00BD5FF5">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225B1B" w:rsidP="00BD5FF5">
      <w:pPr>
        <w:pStyle w:val="Ttulo"/>
        <w:tabs>
          <w:tab w:val="left" w:pos="1701"/>
        </w:tabs>
        <w:rPr>
          <w:rFonts w:ascii="Arial" w:hAnsi="Arial" w:cs="Arial"/>
          <w:sz w:val="20"/>
        </w:rPr>
      </w:pPr>
      <w:r>
        <w:rPr>
          <w:rFonts w:ascii="Arial" w:hAnsi="Arial" w:cs="Arial"/>
          <w:sz w:val="20"/>
        </w:rPr>
        <w:t xml:space="preserve"> </w:t>
      </w:r>
    </w:p>
    <w:p w:rsidR="00BD5FF5" w:rsidRPr="00C22D99" w:rsidRDefault="00BD5FF5" w:rsidP="00BD5FF5">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225B1B" w:rsidRPr="00225B1B">
        <w:rPr>
          <w:rFonts w:ascii="Arial" w:hAnsi="Arial" w:cs="Arial"/>
          <w:b/>
        </w:rPr>
        <w:t>30 (tinta)</w:t>
      </w:r>
      <w:r w:rsidR="00592348">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00952ECB">
        <w:rPr>
          <w:rFonts w:ascii="Arial" w:hAnsi="Arial" w:cs="Arial"/>
          <w:b/>
        </w:rPr>
        <w:t xml:space="preserve">Secretaria Municipal </w:t>
      </w:r>
      <w:r w:rsidRPr="00283BED">
        <w:rPr>
          <w:rFonts w:ascii="Arial" w:hAnsi="Arial" w:cs="Arial"/>
          <w:b/>
        </w:rPr>
        <w:t xml:space="preserve">de </w:t>
      </w:r>
      <w:r w:rsidR="00225B1B">
        <w:rPr>
          <w:rFonts w:ascii="Arial" w:hAnsi="Arial" w:cs="Arial"/>
          <w:b/>
        </w:rPr>
        <w:t xml:space="preserve">Serviços Públicos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427F7B">
        <w:rPr>
          <w:rFonts w:ascii="Arial" w:hAnsi="Arial" w:cs="Arial"/>
          <w:b/>
        </w:rPr>
        <w:lastRenderedPageBreak/>
        <w:t>2.4.2.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A6400E">
        <w:rPr>
          <w:rFonts w:ascii="Arial" w:hAnsi="Arial" w:cs="Arial"/>
          <w:b/>
        </w:rPr>
        <w:t>24</w:t>
      </w:r>
      <w:r w:rsidRPr="00C22D99">
        <w:rPr>
          <w:rFonts w:ascii="Arial" w:hAnsi="Arial" w:cs="Arial"/>
          <w:b/>
        </w:rPr>
        <w:t xml:space="preserve"> (</w:t>
      </w:r>
      <w:r w:rsidR="00A6400E">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jc w:val="both"/>
        <w:rPr>
          <w:rFonts w:ascii="Arial" w:hAnsi="Arial" w:cs="Arial"/>
          <w:sz w:val="24"/>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E12BB5">
        <w:rPr>
          <w:rFonts w:ascii="Arial" w:hAnsi="Arial" w:cs="Arial"/>
        </w:rPr>
        <w:t>12/2020</w:t>
      </w:r>
      <w:r w:rsidRPr="00C22D99">
        <w:rPr>
          <w:rFonts w:ascii="Arial" w:hAnsi="Arial" w:cs="Arial"/>
        </w:rPr>
        <w:t>.</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EA466F" w:rsidRDefault="00EA466F" w:rsidP="00BD5FF5">
      <w:pPr>
        <w:autoSpaceDE w:val="0"/>
        <w:autoSpaceDN w:val="0"/>
        <w:adjustRightInd w:val="0"/>
        <w:jc w:val="both"/>
        <w:rPr>
          <w:rFonts w:ascii="Arial" w:hAnsi="Arial" w:cs="Arial"/>
          <w:b/>
          <w:bCs/>
        </w:rPr>
      </w:pPr>
    </w:p>
    <w:p w:rsidR="00BD5FF5" w:rsidRDefault="00BD5FF5" w:rsidP="00BD5FF5">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385068">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BC43C8">
        <w:rPr>
          <w:rFonts w:ascii="Arial" w:hAnsi="Arial" w:cs="Arial"/>
        </w:rPr>
        <w:t xml:space="preserve"> </w:t>
      </w:r>
      <w:r w:rsidR="00E12BB5">
        <w:rPr>
          <w:rFonts w:ascii="Arial" w:hAnsi="Arial" w:cs="Arial"/>
        </w:rPr>
        <w:t>12/2020</w:t>
      </w:r>
      <w:r w:rsidRPr="00C22D99">
        <w:rPr>
          <w:rFonts w:ascii="Arial" w:hAnsi="Arial" w:cs="Arial"/>
        </w:rPr>
        <w:t>,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lastRenderedPageBreak/>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EA466F" w:rsidRDefault="00EA466F"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EA466F" w:rsidRDefault="00EA466F" w:rsidP="00BD5FF5">
      <w:pPr>
        <w:pStyle w:val="Recuodecorpodetexto"/>
        <w:tabs>
          <w:tab w:val="clear" w:pos="2736"/>
        </w:tabs>
        <w:ind w:left="0" w:firstLine="0"/>
        <w:jc w:val="both"/>
        <w:rPr>
          <w:rFonts w:ascii="Arial" w:hAnsi="Arial" w:cs="Arial"/>
          <w:b/>
          <w:bCs/>
        </w:rPr>
      </w:pPr>
    </w:p>
    <w:p w:rsidR="00BD5FF5" w:rsidRPr="00C22D99" w:rsidRDefault="00BD5FF5" w:rsidP="00BD5FF5">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D5FF5" w:rsidRPr="00C22D99" w:rsidRDefault="00BD5FF5" w:rsidP="00BD5FF5">
      <w:pPr>
        <w:pStyle w:val="Ttulo"/>
        <w:tabs>
          <w:tab w:val="left" w:pos="1701"/>
        </w:tabs>
        <w:rPr>
          <w:rFonts w:ascii="Arial" w:hAnsi="Arial" w:cs="Arial"/>
          <w:sz w:val="20"/>
        </w:rPr>
      </w:pP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Default="004676D0" w:rsidP="004676D0">
      <w:pPr>
        <w:jc w:val="both"/>
        <w:rPr>
          <w:rFonts w:ascii="Arial" w:hAnsi="Arial" w:cs="Arial"/>
          <w:b/>
        </w:rPr>
      </w:pPr>
    </w:p>
    <w:p w:rsidR="004676D0" w:rsidRPr="00C22D99" w:rsidRDefault="004676D0" w:rsidP="004676D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4676D0" w:rsidRPr="00C22D99" w:rsidRDefault="004676D0" w:rsidP="004676D0">
      <w:pPr>
        <w:jc w:val="both"/>
        <w:rPr>
          <w:rFonts w:ascii="Arial" w:hAnsi="Arial" w:cs="Arial"/>
        </w:rPr>
      </w:pPr>
    </w:p>
    <w:p w:rsidR="004676D0" w:rsidRPr="00C22D99" w:rsidRDefault="004676D0" w:rsidP="004676D0">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Default="004676D0" w:rsidP="004676D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lastRenderedPageBreak/>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BD5FF5" w:rsidP="00BD5FF5">
      <w:pPr>
        <w:pStyle w:val="Ttulo"/>
        <w:tabs>
          <w:tab w:val="left" w:pos="1701"/>
        </w:tabs>
        <w:rPr>
          <w:rFonts w:ascii="Arial" w:hAnsi="Arial" w:cs="Arial"/>
          <w:sz w:val="20"/>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sidR="00BC43C8">
        <w:rPr>
          <w:rFonts w:ascii="Arial" w:hAnsi="Arial" w:cs="Arial"/>
        </w:rPr>
        <w:t xml:space="preserve"> </w:t>
      </w:r>
      <w:r w:rsidR="00E12BB5">
        <w:rPr>
          <w:rFonts w:ascii="Arial" w:hAnsi="Arial" w:cs="Arial"/>
        </w:rPr>
        <w:t>12/2020</w:t>
      </w:r>
      <w:r w:rsidR="00BD5FF5" w:rsidRPr="00C22D99">
        <w:rPr>
          <w:rFonts w:ascii="Arial" w:hAnsi="Arial" w:cs="Arial"/>
        </w:rPr>
        <w:t xml:space="preserve"> e seus anexos, e a(s) proposta(s) da(s) DETENTORA(S).</w:t>
      </w:r>
    </w:p>
    <w:p w:rsidR="00BD5FF5" w:rsidRPr="00C22D99" w:rsidRDefault="00BD5FF5" w:rsidP="00BD5FF5">
      <w:pPr>
        <w:autoSpaceDE w:val="0"/>
        <w:autoSpaceDN w:val="0"/>
        <w:adjustRightInd w:val="0"/>
        <w:jc w:val="both"/>
        <w:rPr>
          <w:rFonts w:ascii="Arial" w:hAnsi="Arial" w:cs="Arial"/>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BD5FF5" w:rsidRDefault="00BD5FF5" w:rsidP="00BD5FF5">
      <w:pPr>
        <w:pStyle w:val="Ttulo"/>
        <w:tabs>
          <w:tab w:val="left" w:pos="1701"/>
        </w:tabs>
        <w:jc w:val="both"/>
        <w:rPr>
          <w:rFonts w:ascii="Arial" w:hAnsi="Arial" w:cs="Arial"/>
          <w:sz w:val="20"/>
        </w:rPr>
      </w:pPr>
    </w:p>
    <w:p w:rsidR="00BD5FF5"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sidR="00621C42">
        <w:rPr>
          <w:rFonts w:ascii="Arial" w:hAnsi="Arial" w:cs="Arial"/>
          <w:b w:val="0"/>
          <w:sz w:val="20"/>
        </w:rPr>
        <w:t>20</w:t>
      </w:r>
      <w:r w:rsidRPr="00C22D99">
        <w:rPr>
          <w:rFonts w:ascii="Arial" w:hAnsi="Arial" w:cs="Arial"/>
          <w:b w:val="0"/>
          <w:sz w:val="20"/>
        </w:rPr>
        <w:t>.</w:t>
      </w:r>
    </w:p>
    <w:p w:rsidR="00A6400E" w:rsidRDefault="00A6400E" w:rsidP="00BD5FF5">
      <w:pPr>
        <w:pStyle w:val="Ttulo"/>
        <w:tabs>
          <w:tab w:val="left" w:pos="1701"/>
        </w:tabs>
        <w:rPr>
          <w:rFonts w:ascii="Arial" w:hAnsi="Arial" w:cs="Arial"/>
          <w:b w:val="0"/>
          <w:sz w:val="20"/>
        </w:rPr>
      </w:pPr>
    </w:p>
    <w:p w:rsidR="00A6400E" w:rsidRDefault="00A6400E" w:rsidP="00BD5FF5">
      <w:pPr>
        <w:pStyle w:val="Ttulo"/>
        <w:tabs>
          <w:tab w:val="left" w:pos="1701"/>
        </w:tabs>
        <w:rPr>
          <w:rFonts w:ascii="Arial" w:hAnsi="Arial" w:cs="Arial"/>
          <w:b w:val="0"/>
          <w:sz w:val="20"/>
        </w:rPr>
      </w:pPr>
    </w:p>
    <w:p w:rsidR="00A6400E" w:rsidRPr="00C22D99" w:rsidRDefault="00A6400E" w:rsidP="00BD5FF5">
      <w:pPr>
        <w:pStyle w:val="Ttulo"/>
        <w:tabs>
          <w:tab w:val="left" w:pos="1701"/>
        </w:tabs>
        <w:rPr>
          <w:rFonts w:ascii="Arial" w:hAnsi="Arial" w:cs="Arial"/>
          <w:b w:val="0"/>
          <w:sz w:val="20"/>
        </w:rPr>
      </w:pPr>
    </w:p>
    <w:p w:rsidR="004676D0" w:rsidRDefault="004676D0"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Pr="006E77D6"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D5FF5" w:rsidRDefault="00BD5FF5" w:rsidP="00BD5FF5">
      <w:pPr>
        <w:pStyle w:val="Ttulo"/>
        <w:tabs>
          <w:tab w:val="left" w:pos="1701"/>
        </w:tabs>
        <w:rPr>
          <w:rFonts w:ascii="Arial" w:hAnsi="Arial" w:cs="Arial"/>
          <w:sz w:val="20"/>
        </w:rPr>
      </w:pPr>
    </w:p>
    <w:p w:rsidR="00A6400E" w:rsidRDefault="00A6400E" w:rsidP="00BD5FF5">
      <w:pPr>
        <w:pStyle w:val="Ttulo"/>
        <w:tabs>
          <w:tab w:val="left" w:pos="1701"/>
        </w:tabs>
        <w:rPr>
          <w:rFonts w:ascii="Arial" w:hAnsi="Arial" w:cs="Arial"/>
          <w:sz w:val="20"/>
        </w:rPr>
      </w:pPr>
    </w:p>
    <w:p w:rsidR="00A6400E" w:rsidRDefault="00A6400E" w:rsidP="00BD5FF5">
      <w:pPr>
        <w:pStyle w:val="Ttulo"/>
        <w:tabs>
          <w:tab w:val="left" w:pos="1701"/>
        </w:tabs>
        <w:rPr>
          <w:rFonts w:ascii="Arial" w:hAnsi="Arial" w:cs="Arial"/>
          <w:sz w:val="20"/>
        </w:rPr>
      </w:pPr>
    </w:p>
    <w:p w:rsidR="00A6400E" w:rsidRDefault="00A6400E"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rPr>
      </w:pPr>
      <w:r w:rsidRPr="00C22D99">
        <w:rPr>
          <w:rFonts w:ascii="Arial" w:hAnsi="Arial" w:cs="Arial"/>
          <w:sz w:val="20"/>
        </w:rPr>
        <w:t>p. DETENTORA</w:t>
      </w: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73CD0" w:rsidP="00BD5FF5">
      <w:pPr>
        <w:pStyle w:val="Ttulo"/>
        <w:tabs>
          <w:tab w:val="left" w:pos="1701"/>
        </w:tabs>
        <w:rPr>
          <w:rFonts w:ascii="Arial" w:hAnsi="Arial" w:cs="Arial"/>
          <w:sz w:val="20"/>
        </w:rPr>
      </w:pPr>
    </w:p>
    <w:p w:rsidR="00B73CD0" w:rsidRDefault="00BD5FF5" w:rsidP="00B73CD0">
      <w:pPr>
        <w:keepNext/>
        <w:suppressLineNumbers/>
        <w:spacing w:line="360" w:lineRule="auto"/>
        <w:jc w:val="center"/>
        <w:rPr>
          <w:rFonts w:ascii="Arial" w:hAnsi="Arial"/>
          <w:b/>
          <w:bCs/>
        </w:rPr>
      </w:pPr>
      <w:r>
        <w:rPr>
          <w:rFonts w:ascii="Arial" w:hAnsi="Arial"/>
          <w:b/>
          <w:bCs/>
        </w:rPr>
        <w:lastRenderedPageBreak/>
        <w:t>ANEXO VII</w:t>
      </w:r>
    </w:p>
    <w:p w:rsidR="00B73CD0" w:rsidRDefault="00B73CD0" w:rsidP="00B73CD0">
      <w:pPr>
        <w:keepNext/>
        <w:suppressLineNumbers/>
        <w:spacing w:line="360" w:lineRule="auto"/>
        <w:jc w:val="center"/>
        <w:rPr>
          <w:rFonts w:ascii="Arial" w:hAnsi="Arial"/>
          <w:b/>
          <w:bCs/>
        </w:rPr>
      </w:pPr>
    </w:p>
    <w:p w:rsidR="00621C42" w:rsidRPr="00FB1587" w:rsidRDefault="00621C42" w:rsidP="00621C42">
      <w:pPr>
        <w:keepNext/>
        <w:suppressLineNumbers/>
        <w:jc w:val="center"/>
        <w:rPr>
          <w:rFonts w:ascii="Arial" w:hAnsi="Arial" w:cs="Arial"/>
          <w:b/>
          <w:bCs/>
        </w:rPr>
      </w:pPr>
      <w:r w:rsidRPr="00FB1587">
        <w:rPr>
          <w:rFonts w:ascii="Arial" w:hAnsi="Arial" w:cs="Arial"/>
          <w:b/>
          <w:bCs/>
        </w:rPr>
        <w:t>TERMO DE CIÊNCIA E DE NOTIFICAÇÃO</w:t>
      </w:r>
    </w:p>
    <w:p w:rsidR="00621C42" w:rsidRPr="00FB1587" w:rsidRDefault="00621C42" w:rsidP="00621C42">
      <w:pPr>
        <w:pStyle w:val="PargrafodaLista1"/>
        <w:rPr>
          <w:rFonts w:ascii="Arial" w:hAnsi="Arial" w:cs="Arial"/>
        </w:rPr>
      </w:pPr>
      <w:r w:rsidRPr="00FB1587">
        <w:rPr>
          <w:rFonts w:ascii="Arial" w:hAnsi="Arial" w:cs="Arial"/>
        </w:rPr>
        <w:t>CONTRATANTE: ____________________________</w:t>
      </w:r>
      <w:r w:rsidRPr="00FB1587">
        <w:rPr>
          <w:rFonts w:ascii="Arial" w:hAnsi="Arial" w:cs="Arial"/>
        </w:rPr>
        <w:softHyphen/>
      </w:r>
      <w:r w:rsidRPr="00FB1587">
        <w:rPr>
          <w:rFonts w:ascii="Arial" w:hAnsi="Arial" w:cs="Arial"/>
        </w:rPr>
        <w:softHyphen/>
      </w:r>
      <w:r w:rsidRPr="00FB1587">
        <w:rPr>
          <w:rFonts w:ascii="Arial" w:hAnsi="Arial" w:cs="Arial"/>
        </w:rPr>
        <w:softHyphen/>
        <w:t>_____________________</w:t>
      </w:r>
    </w:p>
    <w:p w:rsidR="00621C42" w:rsidRPr="00FB1587" w:rsidRDefault="00621C42" w:rsidP="00621C42">
      <w:pPr>
        <w:pStyle w:val="PargrafodaLista1"/>
        <w:rPr>
          <w:rFonts w:ascii="Arial" w:hAnsi="Arial" w:cs="Arial"/>
        </w:rPr>
      </w:pPr>
      <w:r w:rsidRPr="00FB1587">
        <w:rPr>
          <w:rFonts w:ascii="Arial" w:hAnsi="Arial" w:cs="Arial"/>
        </w:rPr>
        <w:t>CONTRATADO: 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CONTRATO Nº (DE ORIGEM):______________________________________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OBJETO: _______________________________________________________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ADVOGADO (S)/ Nº OAB: (*)________________________________________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Pelo presente TERMO, nós, abaixo identificados:</w:t>
      </w:r>
    </w:p>
    <w:p w:rsidR="00621C42" w:rsidRPr="00FB1587" w:rsidRDefault="00621C42" w:rsidP="00621C42">
      <w:pPr>
        <w:pStyle w:val="PargrafodaLista1"/>
        <w:rPr>
          <w:rFonts w:ascii="Arial" w:hAnsi="Arial" w:cs="Arial"/>
          <w:b/>
        </w:rPr>
      </w:pPr>
      <w:r w:rsidRPr="00FB1587">
        <w:rPr>
          <w:rFonts w:ascii="Arial" w:hAnsi="Arial" w:cs="Arial"/>
          <w:b/>
        </w:rPr>
        <w:t>1.</w:t>
      </w:r>
      <w:r w:rsidRPr="00FB1587">
        <w:rPr>
          <w:rFonts w:ascii="Arial" w:hAnsi="Arial" w:cs="Arial"/>
          <w:b/>
        </w:rPr>
        <w:tab/>
        <w:t>Estamos CIENTES de que:</w:t>
      </w:r>
    </w:p>
    <w:p w:rsidR="00621C42" w:rsidRPr="00FB1587" w:rsidRDefault="00621C42" w:rsidP="00621C42">
      <w:pPr>
        <w:pStyle w:val="PargrafodaLista1"/>
        <w:rPr>
          <w:rFonts w:ascii="Arial" w:hAnsi="Arial" w:cs="Arial"/>
        </w:rPr>
      </w:pPr>
      <w:r w:rsidRPr="00FB1587">
        <w:rPr>
          <w:rFonts w:ascii="Arial" w:hAnsi="Arial" w:cs="Arial"/>
        </w:rPr>
        <w:t>a)</w:t>
      </w:r>
      <w:r w:rsidRPr="00FB1587">
        <w:rPr>
          <w:rFonts w:ascii="Arial" w:hAnsi="Arial" w:cs="Arial"/>
        </w:rPr>
        <w:tab/>
        <w:t>o ajuste acima referido estará sujeito a análise e julgamento pelo Tribunal de Contas do Estado de São Paulo, cujo trâmite processual ocorrerá pelo sistema eletrônico;</w:t>
      </w:r>
    </w:p>
    <w:p w:rsidR="00621C42" w:rsidRPr="00FB1587" w:rsidRDefault="00621C42" w:rsidP="00621C42">
      <w:pPr>
        <w:pStyle w:val="PargrafodaLista1"/>
        <w:rPr>
          <w:rFonts w:ascii="Arial" w:hAnsi="Arial" w:cs="Arial"/>
        </w:rPr>
      </w:pPr>
      <w:r w:rsidRPr="00FB1587">
        <w:rPr>
          <w:rFonts w:ascii="Arial" w:hAnsi="Arial" w:cs="Arial"/>
        </w:rPr>
        <w:t>b)</w:t>
      </w:r>
      <w:r w:rsidRPr="00FB1587">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621C42" w:rsidRPr="00FB1587" w:rsidRDefault="00621C42" w:rsidP="00621C42">
      <w:pPr>
        <w:pStyle w:val="PargrafodaLista1"/>
        <w:rPr>
          <w:rFonts w:ascii="Arial" w:hAnsi="Arial" w:cs="Arial"/>
        </w:rPr>
      </w:pPr>
      <w:r w:rsidRPr="00FB1587">
        <w:rPr>
          <w:rFonts w:ascii="Arial" w:hAnsi="Arial" w:cs="Arial"/>
        </w:rPr>
        <w:t>c)</w:t>
      </w:r>
      <w:r w:rsidRPr="00FB1587">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21C42" w:rsidRPr="00FB1587" w:rsidRDefault="00621C42" w:rsidP="00621C42">
      <w:pPr>
        <w:pStyle w:val="PargrafodaLista1"/>
        <w:rPr>
          <w:rFonts w:ascii="Arial" w:hAnsi="Arial" w:cs="Arial"/>
        </w:rPr>
      </w:pPr>
      <w:r w:rsidRPr="00FB1587">
        <w:rPr>
          <w:rFonts w:ascii="Arial" w:hAnsi="Arial" w:cs="Arial"/>
        </w:rPr>
        <w:t>d)</w:t>
      </w:r>
      <w:r w:rsidRPr="00FB1587">
        <w:rPr>
          <w:rFonts w:ascii="Arial" w:hAnsi="Arial" w:cs="Arial"/>
        </w:rPr>
        <w:tab/>
        <w:t>Qualquer alteração de endereço – residencial ou eletrônico – ou telefones de contato deverá ser comunicada pelo interessado, peticionando no processo.</w:t>
      </w:r>
    </w:p>
    <w:p w:rsidR="00621C42" w:rsidRPr="00FB1587" w:rsidRDefault="00621C42" w:rsidP="00621C42">
      <w:pPr>
        <w:pStyle w:val="PargrafodaLista1"/>
        <w:rPr>
          <w:rFonts w:ascii="Arial" w:hAnsi="Arial" w:cs="Arial"/>
          <w:b/>
        </w:rPr>
      </w:pPr>
      <w:r w:rsidRPr="00FB1587">
        <w:rPr>
          <w:rFonts w:ascii="Arial" w:hAnsi="Arial" w:cs="Arial"/>
          <w:b/>
        </w:rPr>
        <w:t>2.</w:t>
      </w:r>
      <w:r w:rsidRPr="00FB1587">
        <w:rPr>
          <w:rFonts w:ascii="Arial" w:hAnsi="Arial" w:cs="Arial"/>
          <w:b/>
        </w:rPr>
        <w:tab/>
        <w:t>Damo-nos por NOTIFICADOS para:</w:t>
      </w:r>
    </w:p>
    <w:p w:rsidR="00621C42" w:rsidRPr="00FB1587" w:rsidRDefault="00621C42" w:rsidP="00621C42">
      <w:pPr>
        <w:pStyle w:val="PargrafodaLista1"/>
        <w:rPr>
          <w:rFonts w:ascii="Arial" w:hAnsi="Arial" w:cs="Arial"/>
        </w:rPr>
      </w:pPr>
      <w:r w:rsidRPr="00FB1587">
        <w:rPr>
          <w:rFonts w:ascii="Arial" w:hAnsi="Arial" w:cs="Arial"/>
        </w:rPr>
        <w:t>a)</w:t>
      </w:r>
      <w:r w:rsidRPr="00FB1587">
        <w:rPr>
          <w:rFonts w:ascii="Arial" w:hAnsi="Arial" w:cs="Arial"/>
        </w:rPr>
        <w:tab/>
        <w:t>O acompanhamento dos atos do processo até seu julgamento final e consequente publicação;</w:t>
      </w:r>
    </w:p>
    <w:p w:rsidR="00621C42" w:rsidRPr="00FB1587" w:rsidRDefault="00621C42" w:rsidP="00621C42">
      <w:pPr>
        <w:pStyle w:val="PargrafodaLista1"/>
        <w:rPr>
          <w:rFonts w:ascii="Arial" w:hAnsi="Arial" w:cs="Arial"/>
        </w:rPr>
      </w:pPr>
      <w:r w:rsidRPr="00FB1587">
        <w:rPr>
          <w:rFonts w:ascii="Arial" w:hAnsi="Arial" w:cs="Arial"/>
        </w:rPr>
        <w:t>b)</w:t>
      </w:r>
      <w:r w:rsidRPr="00FB1587">
        <w:rPr>
          <w:rFonts w:ascii="Arial" w:hAnsi="Arial" w:cs="Arial"/>
        </w:rPr>
        <w:tab/>
        <w:t>Se for o caso e de nosso interesse, nos prazos e nas formas legais e regimentais, exercer o direito de defesa, interpor recursos e o que mais couber.</w:t>
      </w:r>
    </w:p>
    <w:p w:rsidR="00621C42" w:rsidRPr="00FB1587" w:rsidRDefault="00621C42" w:rsidP="00621C42">
      <w:pPr>
        <w:pStyle w:val="PargrafodaLista1"/>
        <w:rPr>
          <w:rFonts w:ascii="Arial" w:hAnsi="Arial" w:cs="Arial"/>
          <w:b/>
        </w:rPr>
      </w:pPr>
      <w:r w:rsidRPr="00FB1587">
        <w:rPr>
          <w:rFonts w:ascii="Arial" w:hAnsi="Arial" w:cs="Arial"/>
          <w:b/>
        </w:rPr>
        <w:t>LOCAL e DATA: _________________________________________________</w:t>
      </w:r>
    </w:p>
    <w:p w:rsidR="00621C42" w:rsidRPr="00FB1587" w:rsidRDefault="00621C42" w:rsidP="00621C42">
      <w:pPr>
        <w:pStyle w:val="PargrafodaLista1"/>
        <w:rPr>
          <w:rFonts w:ascii="Arial" w:hAnsi="Arial" w:cs="Arial"/>
          <w:b/>
          <w:u w:val="single"/>
        </w:rPr>
      </w:pPr>
      <w:r w:rsidRPr="00FB1587">
        <w:rPr>
          <w:rFonts w:ascii="Arial" w:hAnsi="Arial" w:cs="Arial"/>
          <w:b/>
          <w:u w:val="single"/>
        </w:rPr>
        <w:t>GESTOR DO ÓRGÃO/ENTIDADE</w:t>
      </w:r>
      <w:r w:rsidRPr="00FB1587">
        <w:rPr>
          <w:rFonts w:ascii="Arial" w:hAnsi="Arial" w:cs="Arial"/>
          <w:b/>
        </w:rPr>
        <w:t>:</w:t>
      </w:r>
    </w:p>
    <w:p w:rsidR="00621C42" w:rsidRPr="00FB1587" w:rsidRDefault="00621C42" w:rsidP="00621C42">
      <w:pPr>
        <w:pStyle w:val="PargrafodaLista1"/>
        <w:rPr>
          <w:rFonts w:ascii="Arial" w:hAnsi="Arial" w:cs="Arial"/>
        </w:rPr>
      </w:pPr>
      <w:r w:rsidRPr="00FB1587">
        <w:rPr>
          <w:rFonts w:ascii="Arial" w:hAnsi="Arial" w:cs="Arial"/>
        </w:rPr>
        <w:t>Nome: _________________________________________________________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Cargo:__________________________________________________________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CPF: ____________________________ RG: __________________________</w:t>
      </w:r>
    </w:p>
    <w:p w:rsidR="00621C42" w:rsidRPr="00FB1587" w:rsidRDefault="00621C42" w:rsidP="00621C42">
      <w:pPr>
        <w:pStyle w:val="PargrafodaLista1"/>
        <w:rPr>
          <w:rFonts w:ascii="Arial" w:hAnsi="Arial" w:cs="Arial"/>
        </w:rPr>
      </w:pPr>
      <w:r w:rsidRPr="00FB1587">
        <w:rPr>
          <w:rFonts w:ascii="Arial" w:hAnsi="Arial" w:cs="Arial"/>
        </w:rPr>
        <w:t>Data de Nascimento: ____/____/_____</w:t>
      </w:r>
    </w:p>
    <w:p w:rsidR="00621C42" w:rsidRPr="00FB1587" w:rsidRDefault="00621C42" w:rsidP="00621C42">
      <w:pPr>
        <w:pStyle w:val="PargrafodaLista1"/>
        <w:rPr>
          <w:rFonts w:ascii="Arial" w:hAnsi="Arial" w:cs="Arial"/>
        </w:rPr>
      </w:pPr>
      <w:r w:rsidRPr="00FB1587">
        <w:rPr>
          <w:rFonts w:ascii="Arial" w:hAnsi="Arial" w:cs="Arial"/>
        </w:rPr>
        <w:t>Endereço residencial completo: 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E-mail institucional 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E-mail pessoal:___________________________________________________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Telefone(s):______________________________________________________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Assinatura:______________________________________________________</w:t>
      </w:r>
    </w:p>
    <w:p w:rsidR="00621C42" w:rsidRPr="00FB1587" w:rsidRDefault="00621C42" w:rsidP="00621C42">
      <w:pPr>
        <w:pStyle w:val="PargrafodaLista1"/>
        <w:rPr>
          <w:rFonts w:ascii="Arial" w:hAnsi="Arial" w:cs="Arial"/>
          <w:b/>
          <w:u w:val="single"/>
        </w:rPr>
      </w:pPr>
      <w:r w:rsidRPr="00FB1587">
        <w:rPr>
          <w:rFonts w:ascii="Arial" w:hAnsi="Arial" w:cs="Arial"/>
          <w:b/>
          <w:u w:val="single"/>
        </w:rPr>
        <w:t>Responsáveis que assinaram o ajuste:</w:t>
      </w:r>
    </w:p>
    <w:p w:rsidR="00621C42" w:rsidRPr="00FB1587" w:rsidRDefault="00621C42" w:rsidP="00621C42">
      <w:pPr>
        <w:pStyle w:val="PargrafodaLista1"/>
        <w:rPr>
          <w:rFonts w:ascii="Arial" w:hAnsi="Arial" w:cs="Arial"/>
          <w:b/>
        </w:rPr>
      </w:pPr>
      <w:r w:rsidRPr="00FB1587">
        <w:rPr>
          <w:rFonts w:ascii="Arial" w:hAnsi="Arial" w:cs="Arial"/>
          <w:b/>
          <w:u w:val="single"/>
        </w:rPr>
        <w:t>Pelo CONTRATANTE</w:t>
      </w:r>
      <w:r w:rsidRPr="00FB1587">
        <w:rPr>
          <w:rFonts w:ascii="Arial" w:hAnsi="Arial" w:cs="Arial"/>
          <w:b/>
        </w:rPr>
        <w:t>:</w:t>
      </w:r>
    </w:p>
    <w:p w:rsidR="00621C42" w:rsidRPr="00FB1587" w:rsidRDefault="00621C42" w:rsidP="00621C42">
      <w:pPr>
        <w:pStyle w:val="PargrafodaLista1"/>
        <w:rPr>
          <w:rFonts w:ascii="Arial" w:hAnsi="Arial" w:cs="Arial"/>
        </w:rPr>
      </w:pPr>
      <w:r w:rsidRPr="00FB1587">
        <w:rPr>
          <w:rFonts w:ascii="Arial" w:hAnsi="Arial" w:cs="Arial"/>
        </w:rPr>
        <w:t>Nome: _________________________________________________________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lastRenderedPageBreak/>
        <w:t>Cargo:__________________________________________________________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CPF: ____________________________ RG: __________________________</w:t>
      </w:r>
    </w:p>
    <w:p w:rsidR="00621C42" w:rsidRPr="00FB1587" w:rsidRDefault="00621C42" w:rsidP="00621C42">
      <w:pPr>
        <w:pStyle w:val="PargrafodaLista1"/>
        <w:rPr>
          <w:rFonts w:ascii="Arial" w:hAnsi="Arial" w:cs="Arial"/>
        </w:rPr>
      </w:pPr>
      <w:r w:rsidRPr="00FB1587">
        <w:rPr>
          <w:rFonts w:ascii="Arial" w:hAnsi="Arial" w:cs="Arial"/>
        </w:rPr>
        <w:t>Data de Nascimento: ____/____/_____</w:t>
      </w:r>
    </w:p>
    <w:p w:rsidR="00621C42" w:rsidRPr="00FB1587" w:rsidRDefault="00621C42" w:rsidP="00621C42">
      <w:pPr>
        <w:pStyle w:val="PargrafodaLista1"/>
        <w:rPr>
          <w:rFonts w:ascii="Arial" w:hAnsi="Arial" w:cs="Arial"/>
        </w:rPr>
      </w:pPr>
      <w:r w:rsidRPr="00FB1587">
        <w:rPr>
          <w:rFonts w:ascii="Arial" w:hAnsi="Arial" w:cs="Arial"/>
        </w:rPr>
        <w:t>Endereço residencial completo: 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E-mail institucional 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E-mail pessoal:___________________________________________________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Telefone(s):______________________________________________________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Assinatura: 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b/>
          <w:u w:val="single"/>
        </w:rPr>
        <w:t>Pela CONTRATADA</w:t>
      </w:r>
      <w:r w:rsidRPr="00FB1587">
        <w:rPr>
          <w:rFonts w:ascii="Arial" w:hAnsi="Arial" w:cs="Arial"/>
          <w:b/>
        </w:rPr>
        <w:t>:</w:t>
      </w:r>
    </w:p>
    <w:p w:rsidR="00621C42" w:rsidRPr="00FB1587" w:rsidRDefault="00621C42" w:rsidP="00621C42">
      <w:pPr>
        <w:pStyle w:val="PargrafodaLista1"/>
        <w:rPr>
          <w:rFonts w:ascii="Arial" w:hAnsi="Arial" w:cs="Arial"/>
        </w:rPr>
      </w:pPr>
      <w:r w:rsidRPr="00FB1587">
        <w:rPr>
          <w:rFonts w:ascii="Arial" w:hAnsi="Arial" w:cs="Arial"/>
        </w:rPr>
        <w:t>Nome: _________________________________________________________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Cargo:__________________________________________________________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CPF: ____________________________ RG: __________________________</w:t>
      </w:r>
    </w:p>
    <w:p w:rsidR="00621C42" w:rsidRPr="00FB1587" w:rsidRDefault="00621C42" w:rsidP="00621C42">
      <w:pPr>
        <w:pStyle w:val="PargrafodaLista1"/>
        <w:rPr>
          <w:rFonts w:ascii="Arial" w:hAnsi="Arial" w:cs="Arial"/>
        </w:rPr>
      </w:pPr>
      <w:r w:rsidRPr="00FB1587">
        <w:rPr>
          <w:rFonts w:ascii="Arial" w:hAnsi="Arial" w:cs="Arial"/>
        </w:rPr>
        <w:t>Data de Nascimento: ____/____/_____</w:t>
      </w:r>
    </w:p>
    <w:p w:rsidR="00621C42" w:rsidRPr="00FB1587" w:rsidRDefault="00621C42" w:rsidP="00621C42">
      <w:pPr>
        <w:pStyle w:val="PargrafodaLista1"/>
        <w:rPr>
          <w:rFonts w:ascii="Arial" w:hAnsi="Arial" w:cs="Arial"/>
        </w:rPr>
      </w:pPr>
      <w:r w:rsidRPr="00FB1587">
        <w:rPr>
          <w:rFonts w:ascii="Arial" w:hAnsi="Arial" w:cs="Arial"/>
        </w:rPr>
        <w:t>Endereço residencial completo: 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E-mail institucional 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 xml:space="preserve">E-mail pessoal:___________________________________________________ </w:t>
      </w:r>
    </w:p>
    <w:p w:rsidR="00621C42" w:rsidRPr="00FB1587" w:rsidRDefault="00621C42" w:rsidP="00621C42">
      <w:pPr>
        <w:pStyle w:val="PargrafodaLista1"/>
        <w:rPr>
          <w:rFonts w:ascii="Arial" w:hAnsi="Arial" w:cs="Arial"/>
        </w:rPr>
      </w:pPr>
      <w:r w:rsidRPr="00FB1587">
        <w:rPr>
          <w:rFonts w:ascii="Arial" w:hAnsi="Arial" w:cs="Arial"/>
        </w:rPr>
        <w:t>Telefone(s):______________________________________________________</w:t>
      </w:r>
    </w:p>
    <w:p w:rsidR="00621C42" w:rsidRPr="00FB1587" w:rsidRDefault="00621C42" w:rsidP="00621C42">
      <w:pPr>
        <w:pStyle w:val="PargrafodaLista1"/>
        <w:rPr>
          <w:rFonts w:ascii="Arial" w:hAnsi="Arial" w:cs="Arial"/>
        </w:rPr>
      </w:pPr>
      <w:r w:rsidRPr="00FB1587">
        <w:rPr>
          <w:rFonts w:ascii="Arial" w:hAnsi="Arial" w:cs="Arial"/>
        </w:rPr>
        <w:t>Assinatura: ______________________________________________________</w:t>
      </w:r>
    </w:p>
    <w:p w:rsidR="00621C42" w:rsidRPr="00FB1587" w:rsidRDefault="00621C42" w:rsidP="00621C42">
      <w:pPr>
        <w:pStyle w:val="PargrafodaLista1"/>
        <w:rPr>
          <w:rFonts w:ascii="Arial" w:hAnsi="Arial" w:cs="Arial"/>
        </w:rPr>
      </w:pPr>
    </w:p>
    <w:p w:rsidR="00621C42" w:rsidRPr="00FB1587" w:rsidRDefault="00621C42" w:rsidP="00621C42">
      <w:pPr>
        <w:pStyle w:val="PargrafodaLista1"/>
        <w:rPr>
          <w:rFonts w:ascii="Arial" w:hAnsi="Arial" w:cs="Arial"/>
          <w:b/>
        </w:rPr>
      </w:pPr>
      <w:r w:rsidRPr="00FB1587">
        <w:rPr>
          <w:rFonts w:ascii="Arial" w:hAnsi="Arial" w:cs="Arial"/>
          <w:b/>
        </w:rPr>
        <w:t xml:space="preserve">Advogado: </w:t>
      </w:r>
    </w:p>
    <w:p w:rsidR="00621C42" w:rsidRPr="00FB1587" w:rsidRDefault="00621C42" w:rsidP="00621C42">
      <w:pPr>
        <w:pStyle w:val="PargrafodaLista1"/>
        <w:rPr>
          <w:rFonts w:ascii="Arial" w:hAnsi="Arial" w:cs="Arial"/>
        </w:rPr>
      </w:pPr>
      <w:r w:rsidRPr="00FB1587">
        <w:rPr>
          <w:rFonts w:ascii="Arial" w:hAnsi="Arial" w:cs="Arial"/>
        </w:rPr>
        <w:t>(*) Facultativo. Indicar quando já constituído, informando, inclusive, o endereço eletrônico.</w:t>
      </w:r>
    </w:p>
    <w:p w:rsidR="00621C42" w:rsidRPr="00FB1587" w:rsidRDefault="00621C42" w:rsidP="00621C42">
      <w:pPr>
        <w:pStyle w:val="PargrafodaLista1"/>
        <w:rPr>
          <w:rFonts w:ascii="Arial" w:hAnsi="Arial" w:cs="Arial"/>
        </w:rPr>
      </w:pPr>
    </w:p>
    <w:p w:rsidR="00461410" w:rsidRDefault="00461410" w:rsidP="00621C42">
      <w:pPr>
        <w:jc w:val="center"/>
      </w:pPr>
    </w:p>
    <w:sectPr w:rsidR="00461410" w:rsidSect="00461410">
      <w:headerReference w:type="default" r:id="rId9"/>
      <w:footerReference w:type="even" r:id="rId10"/>
      <w:footerReference w:type="default" r:id="rId1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8AC" w:rsidRDefault="00B328AC" w:rsidP="00BD5FF5">
      <w:r>
        <w:separator/>
      </w:r>
    </w:p>
  </w:endnote>
  <w:endnote w:type="continuationSeparator" w:id="1">
    <w:p w:rsidR="00B328AC" w:rsidRDefault="00B328A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97" w:rsidRDefault="00C5049A">
    <w:pPr>
      <w:pStyle w:val="Rodap"/>
      <w:framePr w:wrap="around" w:vAnchor="text" w:hAnchor="margin" w:xAlign="right" w:y="1"/>
      <w:rPr>
        <w:rStyle w:val="Nmerodepgina"/>
      </w:rPr>
    </w:pPr>
    <w:r>
      <w:rPr>
        <w:rStyle w:val="Nmerodepgina"/>
      </w:rPr>
      <w:fldChar w:fldCharType="begin"/>
    </w:r>
    <w:r w:rsidR="00847F97">
      <w:rPr>
        <w:rStyle w:val="Nmerodepgina"/>
      </w:rPr>
      <w:instrText xml:space="preserve">PAGE  </w:instrText>
    </w:r>
    <w:r>
      <w:rPr>
        <w:rStyle w:val="Nmerodepgina"/>
      </w:rPr>
      <w:fldChar w:fldCharType="separate"/>
    </w:r>
    <w:r w:rsidR="00847F97">
      <w:rPr>
        <w:rStyle w:val="Nmerodepgina"/>
        <w:noProof/>
      </w:rPr>
      <w:t>1</w:t>
    </w:r>
    <w:r>
      <w:rPr>
        <w:rStyle w:val="Nmerodepgina"/>
      </w:rPr>
      <w:fldChar w:fldCharType="end"/>
    </w:r>
  </w:p>
  <w:p w:rsidR="00847F97" w:rsidRDefault="00847F9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97" w:rsidRPr="00FF4D5A" w:rsidRDefault="00C5049A"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847F9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B6A8E">
      <w:rPr>
        <w:rStyle w:val="Nmerodepgina"/>
        <w:rFonts w:ascii="Arial" w:hAnsi="Arial" w:cs="Arial"/>
        <w:b/>
        <w:noProof/>
        <w:color w:val="215868"/>
        <w:sz w:val="14"/>
        <w:szCs w:val="14"/>
      </w:rPr>
      <w:t>35</w:t>
    </w:r>
    <w:r w:rsidRPr="00FF4D5A">
      <w:rPr>
        <w:rStyle w:val="Nmerodepgina"/>
        <w:rFonts w:ascii="Arial" w:hAnsi="Arial" w:cs="Arial"/>
        <w:b/>
        <w:color w:val="215868"/>
        <w:sz w:val="14"/>
        <w:szCs w:val="14"/>
      </w:rPr>
      <w:fldChar w:fldCharType="end"/>
    </w:r>
  </w:p>
  <w:p w:rsidR="00847F97" w:rsidRPr="00AE4DE7" w:rsidRDefault="00847F9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847F97" w:rsidRDefault="00847F97" w:rsidP="00461410">
    <w:pPr>
      <w:pStyle w:val="Rodap"/>
      <w:pBdr>
        <w:top w:val="single" w:sz="18" w:space="1" w:color="3366CC"/>
      </w:pBdr>
      <w:ind w:right="360"/>
      <w:jc w:val="center"/>
      <w:rPr>
        <w:rFonts w:ascii="Arial" w:hAnsi="Arial" w:cs="Arial"/>
        <w:b/>
        <w:color w:val="003366"/>
        <w:sz w:val="16"/>
        <w:szCs w:val="16"/>
      </w:rPr>
    </w:pPr>
  </w:p>
  <w:p w:rsidR="00847F97" w:rsidRDefault="00847F97">
    <w:pPr>
      <w:pStyle w:val="Rodap"/>
      <w:ind w:right="360"/>
    </w:pPr>
  </w:p>
  <w:p w:rsidR="00847F97" w:rsidRDefault="00847F9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8AC" w:rsidRDefault="00B328AC" w:rsidP="00BD5FF5">
      <w:r>
        <w:separator/>
      </w:r>
    </w:p>
  </w:footnote>
  <w:footnote w:type="continuationSeparator" w:id="1">
    <w:p w:rsidR="00B328AC" w:rsidRDefault="00B328AC" w:rsidP="00BD5FF5">
      <w:r>
        <w:continuationSeparator/>
      </w:r>
    </w:p>
  </w:footnote>
  <w:footnote w:id="2">
    <w:p w:rsidR="00847F97" w:rsidRPr="00572E5F" w:rsidRDefault="00847F9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97" w:rsidRDefault="001A0224"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847F97" w:rsidRDefault="00847F97" w:rsidP="00461410">
    <w:pPr>
      <w:pStyle w:val="Cabealho"/>
      <w:ind w:left="1276"/>
      <w:jc w:val="center"/>
      <w:rPr>
        <w:rFonts w:ascii="Arial" w:hAnsi="Arial"/>
        <w:b/>
        <w:sz w:val="16"/>
        <w:szCs w:val="32"/>
        <w:u w:val="single"/>
      </w:rPr>
    </w:pPr>
  </w:p>
  <w:p w:rsidR="00847F97" w:rsidRDefault="00847F9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847F97" w:rsidRDefault="00847F97" w:rsidP="00461410">
    <w:pPr>
      <w:pStyle w:val="Cabealho"/>
      <w:ind w:left="1276"/>
      <w:jc w:val="center"/>
      <w:rPr>
        <w:rFonts w:ascii="Arial" w:hAnsi="Arial"/>
        <w:b/>
        <w:sz w:val="2"/>
        <w:szCs w:val="8"/>
      </w:rPr>
    </w:pPr>
  </w:p>
  <w:p w:rsidR="00847F97" w:rsidRDefault="00847F9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847F97" w:rsidRPr="00B53694" w:rsidRDefault="00847F9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C960267"/>
    <w:multiLevelType w:val="multilevel"/>
    <w:tmpl w:val="8C16D2E0"/>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6">
    <w:nsid w:val="41713C3C"/>
    <w:multiLevelType w:val="multilevel"/>
    <w:tmpl w:val="C3BA49D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8">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5">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22"/>
  </w:num>
  <w:num w:numId="3">
    <w:abstractNumId w:val="17"/>
  </w:num>
  <w:num w:numId="4">
    <w:abstractNumId w:val="44"/>
  </w:num>
  <w:num w:numId="5">
    <w:abstractNumId w:val="29"/>
  </w:num>
  <w:num w:numId="6">
    <w:abstractNumId w:val="32"/>
  </w:num>
  <w:num w:numId="7">
    <w:abstractNumId w:val="42"/>
  </w:num>
  <w:num w:numId="8">
    <w:abstractNumId w:val="27"/>
  </w:num>
  <w:num w:numId="9">
    <w:abstractNumId w:val="30"/>
  </w:num>
  <w:num w:numId="10">
    <w:abstractNumId w:val="8"/>
  </w:num>
  <w:num w:numId="11">
    <w:abstractNumId w:val="15"/>
  </w:num>
  <w:num w:numId="12">
    <w:abstractNumId w:val="40"/>
  </w:num>
  <w:num w:numId="13">
    <w:abstractNumId w:val="45"/>
  </w:num>
  <w:num w:numId="14">
    <w:abstractNumId w:val="1"/>
  </w:num>
  <w:num w:numId="15">
    <w:abstractNumId w:val="37"/>
  </w:num>
  <w:num w:numId="16">
    <w:abstractNumId w:val="4"/>
  </w:num>
  <w:num w:numId="17">
    <w:abstractNumId w:val="47"/>
  </w:num>
  <w:num w:numId="18">
    <w:abstractNumId w:val="24"/>
  </w:num>
  <w:num w:numId="19">
    <w:abstractNumId w:val="3"/>
  </w:num>
  <w:num w:numId="20">
    <w:abstractNumId w:val="23"/>
  </w:num>
  <w:num w:numId="21">
    <w:abstractNumId w:val="2"/>
  </w:num>
  <w:num w:numId="22">
    <w:abstractNumId w:val="19"/>
  </w:num>
  <w:num w:numId="23">
    <w:abstractNumId w:val="11"/>
  </w:num>
  <w:num w:numId="24">
    <w:abstractNumId w:val="5"/>
  </w:num>
  <w:num w:numId="25">
    <w:abstractNumId w:val="0"/>
  </w:num>
  <w:num w:numId="26">
    <w:abstractNumId w:val="12"/>
  </w:num>
  <w:num w:numId="27">
    <w:abstractNumId w:val="20"/>
  </w:num>
  <w:num w:numId="28">
    <w:abstractNumId w:val="43"/>
  </w:num>
  <w:num w:numId="29">
    <w:abstractNumId w:val="21"/>
  </w:num>
  <w:num w:numId="30">
    <w:abstractNumId w:val="36"/>
  </w:num>
  <w:num w:numId="31">
    <w:abstractNumId w:val="13"/>
  </w:num>
  <w:num w:numId="32">
    <w:abstractNumId w:val="14"/>
  </w:num>
  <w:num w:numId="33">
    <w:abstractNumId w:val="48"/>
  </w:num>
  <w:num w:numId="34">
    <w:abstractNumId w:val="9"/>
  </w:num>
  <w:num w:numId="35">
    <w:abstractNumId w:val="33"/>
  </w:num>
  <w:num w:numId="36">
    <w:abstractNumId w:val="31"/>
  </w:num>
  <w:num w:numId="37">
    <w:abstractNumId w:val="10"/>
  </w:num>
  <w:num w:numId="38">
    <w:abstractNumId w:val="28"/>
  </w:num>
  <w:num w:numId="39">
    <w:abstractNumId w:val="38"/>
  </w:num>
  <w:num w:numId="40">
    <w:abstractNumId w:val="25"/>
  </w:num>
  <w:num w:numId="41">
    <w:abstractNumId w:val="18"/>
  </w:num>
  <w:num w:numId="42">
    <w:abstractNumId w:val="46"/>
  </w:num>
  <w:num w:numId="43">
    <w:abstractNumId w:val="41"/>
  </w:num>
  <w:num w:numId="44">
    <w:abstractNumId w:val="6"/>
  </w:num>
  <w:num w:numId="45">
    <w:abstractNumId w:val="39"/>
  </w:num>
  <w:num w:numId="46">
    <w:abstractNumId w:val="7"/>
  </w:num>
  <w:num w:numId="47">
    <w:abstractNumId w:val="35"/>
  </w:num>
  <w:num w:numId="48">
    <w:abstractNumId w:val="16"/>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BD5FF5"/>
    <w:rsid w:val="000225A4"/>
    <w:rsid w:val="00052F5D"/>
    <w:rsid w:val="0006199A"/>
    <w:rsid w:val="00070310"/>
    <w:rsid w:val="000D2273"/>
    <w:rsid w:val="000F1633"/>
    <w:rsid w:val="000F2E22"/>
    <w:rsid w:val="00147076"/>
    <w:rsid w:val="00150851"/>
    <w:rsid w:val="00166040"/>
    <w:rsid w:val="00170363"/>
    <w:rsid w:val="001A0224"/>
    <w:rsid w:val="001B4BCA"/>
    <w:rsid w:val="001B6A8E"/>
    <w:rsid w:val="0020458A"/>
    <w:rsid w:val="00225B1B"/>
    <w:rsid w:val="00232755"/>
    <w:rsid w:val="00237B3D"/>
    <w:rsid w:val="00242483"/>
    <w:rsid w:val="00270FCB"/>
    <w:rsid w:val="00282BB4"/>
    <w:rsid w:val="0029097D"/>
    <w:rsid w:val="00297921"/>
    <w:rsid w:val="002B5CAF"/>
    <w:rsid w:val="002D12AE"/>
    <w:rsid w:val="002E004F"/>
    <w:rsid w:val="002F4F0E"/>
    <w:rsid w:val="00303BB0"/>
    <w:rsid w:val="0030475A"/>
    <w:rsid w:val="00333620"/>
    <w:rsid w:val="00337B02"/>
    <w:rsid w:val="00355352"/>
    <w:rsid w:val="00363A2D"/>
    <w:rsid w:val="003644A7"/>
    <w:rsid w:val="0038319B"/>
    <w:rsid w:val="00385068"/>
    <w:rsid w:val="003B023F"/>
    <w:rsid w:val="003B368E"/>
    <w:rsid w:val="003C07AF"/>
    <w:rsid w:val="003D16C1"/>
    <w:rsid w:val="003D5670"/>
    <w:rsid w:val="003D7477"/>
    <w:rsid w:val="003E1CAC"/>
    <w:rsid w:val="00415A57"/>
    <w:rsid w:val="0041686E"/>
    <w:rsid w:val="00427F7B"/>
    <w:rsid w:val="00430871"/>
    <w:rsid w:val="00461410"/>
    <w:rsid w:val="004676D0"/>
    <w:rsid w:val="00474BC0"/>
    <w:rsid w:val="004838D1"/>
    <w:rsid w:val="00494FF3"/>
    <w:rsid w:val="004B15B0"/>
    <w:rsid w:val="004B3B31"/>
    <w:rsid w:val="004D4EDF"/>
    <w:rsid w:val="004E4A20"/>
    <w:rsid w:val="00545B69"/>
    <w:rsid w:val="005535B9"/>
    <w:rsid w:val="00561F86"/>
    <w:rsid w:val="00592348"/>
    <w:rsid w:val="005A681F"/>
    <w:rsid w:val="005C4A62"/>
    <w:rsid w:val="00603E9F"/>
    <w:rsid w:val="006043AA"/>
    <w:rsid w:val="00613019"/>
    <w:rsid w:val="00615F65"/>
    <w:rsid w:val="00621C42"/>
    <w:rsid w:val="006226BC"/>
    <w:rsid w:val="00641461"/>
    <w:rsid w:val="00651D09"/>
    <w:rsid w:val="00656481"/>
    <w:rsid w:val="006612E7"/>
    <w:rsid w:val="00680F1C"/>
    <w:rsid w:val="0068264A"/>
    <w:rsid w:val="006D2E60"/>
    <w:rsid w:val="00715F34"/>
    <w:rsid w:val="0073243A"/>
    <w:rsid w:val="00743841"/>
    <w:rsid w:val="00760CFD"/>
    <w:rsid w:val="007610BD"/>
    <w:rsid w:val="00775BC8"/>
    <w:rsid w:val="00795FFE"/>
    <w:rsid w:val="007C023A"/>
    <w:rsid w:val="007C2E00"/>
    <w:rsid w:val="007F233D"/>
    <w:rsid w:val="008364CB"/>
    <w:rsid w:val="00844A78"/>
    <w:rsid w:val="008472B4"/>
    <w:rsid w:val="00847F97"/>
    <w:rsid w:val="00870FC7"/>
    <w:rsid w:val="008711E4"/>
    <w:rsid w:val="00876B26"/>
    <w:rsid w:val="00884B1B"/>
    <w:rsid w:val="00887CFD"/>
    <w:rsid w:val="008B51F3"/>
    <w:rsid w:val="008C095D"/>
    <w:rsid w:val="008F39B5"/>
    <w:rsid w:val="00903BD7"/>
    <w:rsid w:val="009167F5"/>
    <w:rsid w:val="009258F9"/>
    <w:rsid w:val="0093364F"/>
    <w:rsid w:val="0095275B"/>
    <w:rsid w:val="00952ECB"/>
    <w:rsid w:val="0098431E"/>
    <w:rsid w:val="00994427"/>
    <w:rsid w:val="009A3E14"/>
    <w:rsid w:val="009A51BE"/>
    <w:rsid w:val="009B18D0"/>
    <w:rsid w:val="009C4569"/>
    <w:rsid w:val="009F2D48"/>
    <w:rsid w:val="00A06D9E"/>
    <w:rsid w:val="00A2423A"/>
    <w:rsid w:val="00A62BD5"/>
    <w:rsid w:val="00A6400E"/>
    <w:rsid w:val="00A64D87"/>
    <w:rsid w:val="00A7161A"/>
    <w:rsid w:val="00A94D32"/>
    <w:rsid w:val="00A96791"/>
    <w:rsid w:val="00AC3241"/>
    <w:rsid w:val="00AD131F"/>
    <w:rsid w:val="00AD7414"/>
    <w:rsid w:val="00AD7C17"/>
    <w:rsid w:val="00AF7AC6"/>
    <w:rsid w:val="00B0336A"/>
    <w:rsid w:val="00B328AC"/>
    <w:rsid w:val="00B36942"/>
    <w:rsid w:val="00B56643"/>
    <w:rsid w:val="00B61D4D"/>
    <w:rsid w:val="00B73CD0"/>
    <w:rsid w:val="00B76FBC"/>
    <w:rsid w:val="00BC43C8"/>
    <w:rsid w:val="00BC6629"/>
    <w:rsid w:val="00BD0A3A"/>
    <w:rsid w:val="00BD5FF5"/>
    <w:rsid w:val="00BF1568"/>
    <w:rsid w:val="00BF735D"/>
    <w:rsid w:val="00C00B3F"/>
    <w:rsid w:val="00C03390"/>
    <w:rsid w:val="00C129FC"/>
    <w:rsid w:val="00C26C49"/>
    <w:rsid w:val="00C430D4"/>
    <w:rsid w:val="00C5049A"/>
    <w:rsid w:val="00CC62A2"/>
    <w:rsid w:val="00CF1744"/>
    <w:rsid w:val="00CF3648"/>
    <w:rsid w:val="00CF367C"/>
    <w:rsid w:val="00D06C9C"/>
    <w:rsid w:val="00D100D4"/>
    <w:rsid w:val="00D1563F"/>
    <w:rsid w:val="00D4499C"/>
    <w:rsid w:val="00D70B33"/>
    <w:rsid w:val="00DA469A"/>
    <w:rsid w:val="00DF7DE9"/>
    <w:rsid w:val="00E12BB5"/>
    <w:rsid w:val="00E17189"/>
    <w:rsid w:val="00E57689"/>
    <w:rsid w:val="00E624DA"/>
    <w:rsid w:val="00E639FA"/>
    <w:rsid w:val="00E70699"/>
    <w:rsid w:val="00E8427D"/>
    <w:rsid w:val="00E906E5"/>
    <w:rsid w:val="00E919A1"/>
    <w:rsid w:val="00EA466F"/>
    <w:rsid w:val="00EA727D"/>
    <w:rsid w:val="00EB1BDC"/>
    <w:rsid w:val="00EC51CB"/>
    <w:rsid w:val="00F069F1"/>
    <w:rsid w:val="00F31338"/>
    <w:rsid w:val="00F45434"/>
    <w:rsid w:val="00F81884"/>
    <w:rsid w:val="00FD26F2"/>
    <w:rsid w:val="00FE0C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011367">
      <w:bodyDiv w:val="1"/>
      <w:marLeft w:val="0"/>
      <w:marRight w:val="0"/>
      <w:marTop w:val="0"/>
      <w:marBottom w:val="0"/>
      <w:divBdr>
        <w:top w:val="none" w:sz="0" w:space="0" w:color="auto"/>
        <w:left w:val="none" w:sz="0" w:space="0" w:color="auto"/>
        <w:bottom w:val="none" w:sz="0" w:space="0" w:color="auto"/>
        <w:right w:val="none" w:sz="0" w:space="0" w:color="auto"/>
      </w:divBdr>
    </w:div>
    <w:div w:id="327178890">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1510023283">
      <w:bodyDiv w:val="1"/>
      <w:marLeft w:val="0"/>
      <w:marRight w:val="0"/>
      <w:marTop w:val="0"/>
      <w:marBottom w:val="0"/>
      <w:divBdr>
        <w:top w:val="none" w:sz="0" w:space="0" w:color="auto"/>
        <w:left w:val="none" w:sz="0" w:space="0" w:color="auto"/>
        <w:bottom w:val="none" w:sz="0" w:space="0" w:color="auto"/>
        <w:right w:val="none" w:sz="0" w:space="0" w:color="auto"/>
      </w:divBdr>
    </w:div>
    <w:div w:id="17675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A1FF1-0F16-4B90-A5B6-7A839748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12466</Words>
  <Characters>67321</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79628</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2018-06-26T17:09:00Z</cp:lastPrinted>
  <dcterms:created xsi:type="dcterms:W3CDTF">2020-03-03T18:36:00Z</dcterms:created>
  <dcterms:modified xsi:type="dcterms:W3CDTF">2020-03-03T18:38:00Z</dcterms:modified>
</cp:coreProperties>
</file>