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C3" w:rsidRPr="00886907" w:rsidRDefault="003234C3" w:rsidP="003234C3">
      <w:pPr>
        <w:tabs>
          <w:tab w:val="left" w:pos="8471"/>
        </w:tabs>
        <w:jc w:val="right"/>
        <w:rPr>
          <w:rFonts w:ascii="Arial" w:hAnsi="Arial" w:cs="Arial"/>
          <w:b/>
          <w:bCs/>
          <w:sz w:val="22"/>
          <w:szCs w:val="22"/>
        </w:rPr>
      </w:pPr>
      <w:r w:rsidRPr="00886907">
        <w:rPr>
          <w:rFonts w:ascii="Arial" w:hAnsi="Arial" w:cs="Arial"/>
          <w:iCs/>
          <w:sz w:val="22"/>
          <w:szCs w:val="22"/>
        </w:rPr>
        <w:t xml:space="preserve">Processo Administrativo nº </w:t>
      </w:r>
      <w:r w:rsidR="00A55A30" w:rsidRPr="00886907">
        <w:rPr>
          <w:rFonts w:ascii="Arial" w:hAnsi="Arial" w:cs="Arial"/>
          <w:iCs/>
          <w:sz w:val="22"/>
          <w:szCs w:val="22"/>
        </w:rPr>
        <w:t>3677</w:t>
      </w:r>
      <w:r w:rsidR="003D0FC6" w:rsidRPr="00886907">
        <w:rPr>
          <w:rFonts w:ascii="Arial" w:hAnsi="Arial" w:cs="Arial"/>
          <w:iCs/>
          <w:sz w:val="22"/>
          <w:szCs w:val="22"/>
        </w:rPr>
        <w:t>/2017</w:t>
      </w:r>
    </w:p>
    <w:p w:rsidR="003234C3" w:rsidRPr="00886907" w:rsidRDefault="003234C3" w:rsidP="003234C3">
      <w:pPr>
        <w:jc w:val="right"/>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r w:rsidRPr="00886907">
        <w:rPr>
          <w:rFonts w:ascii="Arial" w:hAnsi="Arial" w:cs="Arial"/>
          <w:b/>
          <w:bCs/>
          <w:sz w:val="22"/>
          <w:szCs w:val="22"/>
        </w:rPr>
        <w:t>DECLARAÇÃO</w:t>
      </w: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center"/>
        <w:rPr>
          <w:rFonts w:ascii="Arial" w:hAnsi="Arial" w:cs="Arial"/>
          <w:b/>
          <w:bCs/>
          <w:sz w:val="22"/>
          <w:szCs w:val="22"/>
        </w:rPr>
      </w:pPr>
    </w:p>
    <w:p w:rsidR="003234C3" w:rsidRPr="00886907" w:rsidRDefault="003234C3" w:rsidP="003234C3">
      <w:pPr>
        <w:jc w:val="both"/>
        <w:rPr>
          <w:rFonts w:ascii="Arial" w:hAnsi="Arial" w:cs="Arial"/>
          <w:sz w:val="22"/>
          <w:szCs w:val="22"/>
        </w:rPr>
      </w:pPr>
      <w:r w:rsidRPr="00886907">
        <w:rPr>
          <w:rFonts w:ascii="Arial" w:hAnsi="Arial" w:cs="Arial"/>
          <w:b/>
          <w:bCs/>
          <w:sz w:val="22"/>
          <w:szCs w:val="22"/>
        </w:rPr>
        <w:tab/>
      </w:r>
      <w:r w:rsidRPr="00886907">
        <w:rPr>
          <w:rFonts w:ascii="Arial" w:hAnsi="Arial" w:cs="Arial"/>
          <w:sz w:val="22"/>
          <w:szCs w:val="22"/>
        </w:rPr>
        <w:t>Na qualidade de ordenador de despesa, declaro que o presente gasto dispõe de suficiente dotação, conformando-se às orientações do plano plurianual e da Lei de diretrizes orçamentárias, motivo pelos quais, à fl. retro, faço encartar cópia do respectivo trecho desses instrumentos orçamentários do Município.</w:t>
      </w:r>
    </w:p>
    <w:p w:rsidR="003234C3" w:rsidRPr="00886907" w:rsidRDefault="003234C3" w:rsidP="003234C3">
      <w:pPr>
        <w:rPr>
          <w:rFonts w:ascii="Arial" w:hAnsi="Arial" w:cs="Arial"/>
          <w:sz w:val="22"/>
          <w:szCs w:val="22"/>
        </w:rPr>
      </w:pPr>
    </w:p>
    <w:p w:rsidR="003234C3" w:rsidRPr="00886907" w:rsidRDefault="003234C3" w:rsidP="003234C3">
      <w:pPr>
        <w:rPr>
          <w:rFonts w:ascii="Arial" w:hAnsi="Arial" w:cs="Arial"/>
          <w:sz w:val="22"/>
          <w:szCs w:val="22"/>
        </w:rPr>
      </w:pPr>
    </w:p>
    <w:p w:rsidR="003234C3" w:rsidRPr="00886907" w:rsidRDefault="003234C3" w:rsidP="003234C3">
      <w:pPr>
        <w:pStyle w:val="Cabealho"/>
        <w:rPr>
          <w:rFonts w:ascii="Arial" w:hAnsi="Arial" w:cs="Arial"/>
          <w:sz w:val="22"/>
          <w:szCs w:val="22"/>
        </w:rPr>
      </w:pPr>
    </w:p>
    <w:p w:rsidR="003234C3" w:rsidRPr="00886907" w:rsidRDefault="003234C3" w:rsidP="003234C3">
      <w:pPr>
        <w:rPr>
          <w:rFonts w:ascii="Arial" w:hAnsi="Arial" w:cs="Arial"/>
          <w:sz w:val="22"/>
          <w:szCs w:val="22"/>
        </w:rPr>
      </w:pPr>
    </w:p>
    <w:p w:rsidR="003234C3" w:rsidRPr="00886907" w:rsidRDefault="003234C3" w:rsidP="003234C3">
      <w:pPr>
        <w:jc w:val="center"/>
        <w:rPr>
          <w:rFonts w:ascii="Arial" w:hAnsi="Arial" w:cs="Arial"/>
          <w:sz w:val="22"/>
          <w:szCs w:val="22"/>
        </w:rPr>
      </w:pPr>
      <w:r w:rsidRPr="00886907">
        <w:rPr>
          <w:rFonts w:ascii="Arial" w:hAnsi="Arial" w:cs="Arial"/>
          <w:sz w:val="22"/>
          <w:szCs w:val="22"/>
        </w:rPr>
        <w:t xml:space="preserve">Cordeirópolis, </w:t>
      </w:r>
      <w:r w:rsidR="00A55A30" w:rsidRPr="00886907">
        <w:rPr>
          <w:rFonts w:ascii="Arial" w:hAnsi="Arial" w:cs="Arial"/>
          <w:sz w:val="22"/>
          <w:szCs w:val="22"/>
        </w:rPr>
        <w:t>14 de Deze</w:t>
      </w:r>
      <w:r w:rsidR="00F77C3D" w:rsidRPr="00886907">
        <w:rPr>
          <w:rFonts w:ascii="Arial" w:hAnsi="Arial" w:cs="Arial"/>
          <w:sz w:val="22"/>
          <w:szCs w:val="22"/>
        </w:rPr>
        <w:t>mbro de 2017</w:t>
      </w:r>
      <w:r w:rsidRPr="00886907">
        <w:rPr>
          <w:rFonts w:ascii="Arial" w:hAnsi="Arial" w:cs="Arial"/>
          <w:sz w:val="22"/>
          <w:szCs w:val="22"/>
        </w:rPr>
        <w:t>.</w:t>
      </w:r>
    </w:p>
    <w:p w:rsidR="003234C3" w:rsidRPr="00886907" w:rsidRDefault="003234C3" w:rsidP="003234C3">
      <w:pPr>
        <w:jc w:val="center"/>
        <w:rPr>
          <w:rFonts w:ascii="Arial" w:hAnsi="Arial" w:cs="Arial"/>
          <w:sz w:val="22"/>
          <w:szCs w:val="22"/>
        </w:rPr>
      </w:pPr>
    </w:p>
    <w:p w:rsidR="003234C3" w:rsidRPr="00886907" w:rsidRDefault="003234C3" w:rsidP="003234C3">
      <w:pPr>
        <w:jc w:val="center"/>
        <w:rPr>
          <w:rFonts w:ascii="Arial" w:hAnsi="Arial" w:cs="Arial"/>
          <w:sz w:val="22"/>
          <w:szCs w:val="22"/>
        </w:rPr>
      </w:pPr>
    </w:p>
    <w:p w:rsidR="003234C3" w:rsidRPr="00886907" w:rsidRDefault="003234C3" w:rsidP="003234C3">
      <w:pPr>
        <w:jc w:val="center"/>
        <w:rPr>
          <w:rFonts w:ascii="Arial" w:hAnsi="Arial" w:cs="Arial"/>
          <w:sz w:val="22"/>
          <w:szCs w:val="22"/>
        </w:rPr>
      </w:pPr>
    </w:p>
    <w:p w:rsidR="00EB7D4E" w:rsidRPr="00886907" w:rsidRDefault="00EB7D4E" w:rsidP="003234C3">
      <w:pPr>
        <w:jc w:val="center"/>
        <w:rPr>
          <w:rFonts w:ascii="Arial" w:hAnsi="Arial" w:cs="Arial"/>
          <w:b/>
          <w:bCs/>
          <w:sz w:val="22"/>
          <w:szCs w:val="22"/>
        </w:rPr>
      </w:pPr>
    </w:p>
    <w:p w:rsidR="00EB7D4E" w:rsidRPr="00886907" w:rsidRDefault="00EB7D4E" w:rsidP="003234C3">
      <w:pPr>
        <w:jc w:val="center"/>
        <w:rPr>
          <w:rFonts w:ascii="Arial" w:hAnsi="Arial" w:cs="Arial"/>
          <w:b/>
          <w:bCs/>
          <w:sz w:val="22"/>
          <w:szCs w:val="22"/>
        </w:rPr>
      </w:pPr>
    </w:p>
    <w:p w:rsidR="003234C3" w:rsidRPr="00886907" w:rsidRDefault="003D0FC6" w:rsidP="003234C3">
      <w:pPr>
        <w:jc w:val="center"/>
        <w:rPr>
          <w:rFonts w:ascii="Arial" w:hAnsi="Arial" w:cs="Arial"/>
          <w:b/>
          <w:bCs/>
          <w:iCs/>
          <w:sz w:val="22"/>
          <w:szCs w:val="22"/>
        </w:rPr>
      </w:pPr>
      <w:r w:rsidRPr="00886907">
        <w:rPr>
          <w:rFonts w:ascii="Arial" w:hAnsi="Arial" w:cs="Arial"/>
          <w:b/>
          <w:bCs/>
          <w:sz w:val="22"/>
          <w:szCs w:val="22"/>
        </w:rPr>
        <w:t>Osmar da Silva Junior</w:t>
      </w:r>
    </w:p>
    <w:p w:rsidR="003234C3" w:rsidRPr="00886907" w:rsidRDefault="003234C3" w:rsidP="003234C3">
      <w:pPr>
        <w:tabs>
          <w:tab w:val="left" w:pos="8471"/>
        </w:tabs>
        <w:jc w:val="center"/>
        <w:rPr>
          <w:rFonts w:ascii="Arial" w:hAnsi="Arial" w:cs="Arial"/>
          <w:b/>
          <w:iCs/>
          <w:sz w:val="22"/>
          <w:szCs w:val="22"/>
        </w:rPr>
      </w:pPr>
      <w:r w:rsidRPr="00886907">
        <w:rPr>
          <w:rFonts w:ascii="Arial" w:hAnsi="Arial" w:cs="Arial"/>
          <w:b/>
          <w:bCs/>
          <w:iCs/>
          <w:sz w:val="22"/>
          <w:szCs w:val="22"/>
        </w:rPr>
        <w:t>Secretário Municipal de Obras e Planejamento</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iCs/>
        </w:rPr>
      </w:pPr>
      <w:r>
        <w:rPr>
          <w:rFonts w:ascii="Arial" w:hAnsi="Arial" w:cs="Arial"/>
          <w:b/>
          <w:iCs/>
        </w:rPr>
        <w:t xml:space="preserve">Processo Administrativo nº </w:t>
      </w:r>
      <w:r w:rsidR="00020699">
        <w:rPr>
          <w:rFonts w:ascii="Arial" w:hAnsi="Arial" w:cs="Arial"/>
          <w:b/>
          <w:iCs/>
        </w:rPr>
        <w:t>3677/2017</w:t>
      </w: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jc w:val="both"/>
        <w:rPr>
          <w:rFonts w:ascii="Arial" w:hAnsi="Arial" w:cs="Arial"/>
          <w:iCs/>
        </w:rPr>
      </w:pPr>
      <w:r>
        <w:rPr>
          <w:rFonts w:ascii="Arial" w:hAnsi="Arial" w:cs="Arial"/>
          <w:b/>
          <w:bCs/>
          <w:iCs/>
        </w:rPr>
        <w:t>Objeto</w:t>
      </w:r>
      <w:r w:rsidR="003D0FC6">
        <w:rPr>
          <w:rFonts w:ascii="Arial" w:hAnsi="Arial" w:cs="Arial"/>
          <w:b/>
          <w:bCs/>
          <w:iCs/>
        </w:rPr>
        <w:t xml:space="preserve">: </w:t>
      </w:r>
      <w:r w:rsidR="00020699">
        <w:rPr>
          <w:rFonts w:ascii="Arial" w:hAnsi="Arial" w:cs="Arial"/>
          <w:b/>
          <w:bCs/>
          <w:iCs/>
        </w:rPr>
        <w:t>“Serviços de Reforma, Recuperação, Conserto e Reparação em Pavimento Asfálticos, Calçamentos e Pisos Públicos, Drenagem e Correlatos.”</w:t>
      </w:r>
    </w:p>
    <w:p w:rsidR="003234C3" w:rsidRDefault="003234C3" w:rsidP="003234C3">
      <w:pPr>
        <w:keepNext/>
        <w:keepLines/>
        <w:tabs>
          <w:tab w:val="left" w:pos="8471"/>
        </w:tabs>
        <w:rPr>
          <w:rFonts w:ascii="Arial" w:hAnsi="Arial" w:cs="Arial"/>
          <w:b/>
          <w:bCs/>
          <w:iCs/>
        </w:rPr>
      </w:pPr>
    </w:p>
    <w:p w:rsidR="000B2C44" w:rsidRDefault="000B2C44" w:rsidP="003234C3">
      <w:pPr>
        <w:keepNext/>
        <w:keepLines/>
        <w:tabs>
          <w:tab w:val="left" w:pos="8471"/>
        </w:tabs>
        <w:rPr>
          <w:rFonts w:ascii="Arial" w:hAnsi="Arial" w:cs="Arial"/>
          <w:b/>
          <w:bCs/>
          <w:iCs/>
        </w:rPr>
      </w:pPr>
    </w:p>
    <w:p w:rsidR="003234C3" w:rsidRPr="00886907" w:rsidRDefault="003234C3" w:rsidP="003234C3">
      <w:pPr>
        <w:keepNext/>
        <w:keepLines/>
        <w:tabs>
          <w:tab w:val="left" w:pos="8471"/>
        </w:tabs>
        <w:jc w:val="both"/>
        <w:rPr>
          <w:rFonts w:ascii="Arial" w:hAnsi="Arial" w:cs="Arial"/>
          <w:b/>
          <w:bCs/>
          <w:iCs/>
          <w:sz w:val="22"/>
          <w:szCs w:val="22"/>
        </w:rPr>
      </w:pPr>
      <w:r>
        <w:rPr>
          <w:rFonts w:ascii="Arial" w:hAnsi="Arial" w:cs="Arial"/>
          <w:b/>
        </w:rPr>
        <w:t>Valor estimado:</w:t>
      </w:r>
      <w:r>
        <w:rPr>
          <w:rFonts w:ascii="Arial" w:hAnsi="Arial" w:cs="Arial"/>
        </w:rPr>
        <w:t xml:space="preserve"> </w:t>
      </w:r>
      <w:r w:rsidRPr="00886907">
        <w:rPr>
          <w:rFonts w:ascii="Arial" w:hAnsi="Arial" w:cs="Arial"/>
          <w:sz w:val="22"/>
          <w:szCs w:val="22"/>
        </w:rPr>
        <w:t xml:space="preserve">R$ </w:t>
      </w:r>
      <w:r w:rsidR="00020699" w:rsidRPr="00886907">
        <w:rPr>
          <w:rFonts w:ascii="Arial" w:hAnsi="Arial" w:cs="Arial"/>
          <w:sz w:val="22"/>
          <w:szCs w:val="22"/>
        </w:rPr>
        <w:t>1.494.246,35</w:t>
      </w:r>
      <w:r w:rsidR="000B2C44" w:rsidRPr="00886907">
        <w:rPr>
          <w:rFonts w:ascii="Arial" w:hAnsi="Arial" w:cs="Arial"/>
          <w:sz w:val="22"/>
          <w:szCs w:val="22"/>
        </w:rPr>
        <w:t xml:space="preserve"> (</w:t>
      </w:r>
      <w:r w:rsidR="00020699" w:rsidRPr="00886907">
        <w:rPr>
          <w:rFonts w:ascii="Arial" w:hAnsi="Arial" w:cs="Arial"/>
          <w:sz w:val="22"/>
          <w:szCs w:val="22"/>
        </w:rPr>
        <w:t>Hum milhão, quatrocentos e noventa e quatro mil, duzentos e quarenta e seis reais e trinta e cinco centavos</w:t>
      </w:r>
      <w:r w:rsidR="000B2C44" w:rsidRPr="00886907">
        <w:rPr>
          <w:rFonts w:ascii="Arial" w:hAnsi="Arial" w:cs="Arial"/>
          <w:sz w:val="22"/>
          <w:szCs w:val="22"/>
        </w:rPr>
        <w:t>)</w:t>
      </w:r>
    </w:p>
    <w:p w:rsidR="003234C3" w:rsidRPr="00886907" w:rsidRDefault="003234C3" w:rsidP="003234C3">
      <w:pPr>
        <w:keepNext/>
        <w:keepLines/>
        <w:tabs>
          <w:tab w:val="left" w:pos="8471"/>
        </w:tabs>
        <w:rPr>
          <w:rFonts w:ascii="Arial" w:hAnsi="Arial" w:cs="Arial"/>
          <w:b/>
          <w:bCs/>
          <w:iCs/>
          <w:sz w:val="22"/>
          <w:szCs w:val="22"/>
        </w:rPr>
      </w:pPr>
    </w:p>
    <w:p w:rsidR="003234C3" w:rsidRPr="00886907" w:rsidRDefault="003234C3" w:rsidP="003234C3">
      <w:pPr>
        <w:keepNext/>
        <w:keepLines/>
        <w:tabs>
          <w:tab w:val="left" w:pos="8471"/>
        </w:tabs>
        <w:rPr>
          <w:rFonts w:ascii="Arial" w:hAnsi="Arial" w:cs="Arial"/>
          <w:iCs/>
          <w:sz w:val="22"/>
          <w:szCs w:val="22"/>
        </w:rPr>
      </w:pPr>
    </w:p>
    <w:p w:rsidR="003234C3" w:rsidRPr="00886907" w:rsidRDefault="003234C3" w:rsidP="003234C3">
      <w:pPr>
        <w:keepNext/>
        <w:keepLines/>
        <w:rPr>
          <w:rFonts w:ascii="Arial" w:hAnsi="Arial" w:cs="Arial"/>
          <w:iCs/>
          <w:sz w:val="22"/>
          <w:szCs w:val="22"/>
        </w:rPr>
      </w:pPr>
    </w:p>
    <w:p w:rsidR="003234C3" w:rsidRPr="00886907" w:rsidRDefault="003234C3" w:rsidP="003234C3">
      <w:pPr>
        <w:keepNext/>
        <w:keepLines/>
        <w:jc w:val="both"/>
        <w:rPr>
          <w:rFonts w:ascii="Arial" w:hAnsi="Arial" w:cs="Arial"/>
          <w:iCs/>
          <w:sz w:val="22"/>
          <w:szCs w:val="22"/>
        </w:rPr>
      </w:pPr>
      <w:r w:rsidRPr="00886907">
        <w:rPr>
          <w:rFonts w:ascii="Arial" w:hAnsi="Arial" w:cs="Arial"/>
          <w:b/>
          <w:iCs/>
          <w:sz w:val="22"/>
          <w:szCs w:val="22"/>
          <w:u w:val="single"/>
        </w:rPr>
        <w:t>AUTORIZO</w:t>
      </w:r>
      <w:r w:rsidRPr="00886907">
        <w:rPr>
          <w:rFonts w:ascii="Arial" w:hAnsi="Arial" w:cs="Arial"/>
          <w:iCs/>
          <w:sz w:val="22"/>
          <w:szCs w:val="22"/>
        </w:rPr>
        <w:t xml:space="preserve"> a abertura da Licitação na modalidade Tomada de Preços.</w:t>
      </w:r>
    </w:p>
    <w:p w:rsidR="003234C3" w:rsidRPr="00886907" w:rsidRDefault="003234C3" w:rsidP="003234C3">
      <w:pPr>
        <w:keepNext/>
        <w:keepLines/>
        <w:jc w:val="center"/>
        <w:rPr>
          <w:rFonts w:ascii="Arial" w:hAnsi="Arial" w:cs="Arial"/>
          <w:iCs/>
          <w:sz w:val="22"/>
          <w:szCs w:val="22"/>
        </w:rPr>
      </w:pPr>
    </w:p>
    <w:p w:rsidR="003234C3" w:rsidRPr="00886907" w:rsidRDefault="003234C3" w:rsidP="003234C3">
      <w:pPr>
        <w:keepNext/>
        <w:keepLines/>
        <w:jc w:val="center"/>
        <w:rPr>
          <w:rFonts w:ascii="Arial" w:hAnsi="Arial" w:cs="Arial"/>
          <w:iCs/>
          <w:sz w:val="22"/>
          <w:szCs w:val="22"/>
        </w:rPr>
      </w:pPr>
    </w:p>
    <w:p w:rsidR="003234C3" w:rsidRPr="00886907" w:rsidRDefault="003234C3" w:rsidP="003234C3">
      <w:pPr>
        <w:jc w:val="center"/>
        <w:rPr>
          <w:rFonts w:ascii="Arial" w:hAnsi="Arial" w:cs="Arial"/>
          <w:iCs/>
          <w:sz w:val="22"/>
          <w:szCs w:val="22"/>
        </w:rPr>
      </w:pPr>
    </w:p>
    <w:p w:rsidR="003234C3" w:rsidRPr="00886907" w:rsidRDefault="003234C3" w:rsidP="003234C3">
      <w:pPr>
        <w:jc w:val="center"/>
        <w:rPr>
          <w:rFonts w:ascii="Arial" w:hAnsi="Arial" w:cs="Arial"/>
          <w:iCs/>
          <w:sz w:val="22"/>
          <w:szCs w:val="22"/>
        </w:rPr>
      </w:pPr>
    </w:p>
    <w:p w:rsidR="003234C3" w:rsidRPr="00886907" w:rsidRDefault="003234C3" w:rsidP="003234C3">
      <w:pPr>
        <w:keepNext/>
        <w:keepLines/>
        <w:jc w:val="center"/>
        <w:rPr>
          <w:rFonts w:ascii="Arial" w:hAnsi="Arial" w:cs="Arial"/>
          <w:iCs/>
          <w:sz w:val="22"/>
          <w:szCs w:val="22"/>
        </w:rPr>
      </w:pPr>
    </w:p>
    <w:p w:rsidR="003234C3" w:rsidRPr="00886907" w:rsidRDefault="003234C3" w:rsidP="003234C3">
      <w:pPr>
        <w:jc w:val="center"/>
        <w:rPr>
          <w:rFonts w:ascii="Arial" w:hAnsi="Arial" w:cs="Arial"/>
          <w:iCs/>
          <w:sz w:val="22"/>
          <w:szCs w:val="22"/>
        </w:rPr>
      </w:pPr>
      <w:r w:rsidRPr="00886907">
        <w:rPr>
          <w:rFonts w:ascii="Arial" w:hAnsi="Arial" w:cs="Arial"/>
          <w:iCs/>
          <w:sz w:val="22"/>
          <w:szCs w:val="22"/>
        </w:rPr>
        <w:t xml:space="preserve">Cordeirópolis, </w:t>
      </w:r>
      <w:r w:rsidR="00F77C3D" w:rsidRPr="00886907">
        <w:rPr>
          <w:rFonts w:ascii="Arial" w:hAnsi="Arial" w:cs="Arial"/>
          <w:iCs/>
          <w:sz w:val="22"/>
          <w:szCs w:val="22"/>
        </w:rPr>
        <w:t>14 de dezembro de 2017</w:t>
      </w:r>
      <w:r w:rsidRPr="00886907">
        <w:rPr>
          <w:rFonts w:ascii="Arial" w:hAnsi="Arial" w:cs="Arial"/>
          <w:iCs/>
          <w:sz w:val="22"/>
          <w:szCs w:val="22"/>
        </w:rPr>
        <w:t>.</w:t>
      </w:r>
    </w:p>
    <w:p w:rsidR="003234C3" w:rsidRPr="00886907" w:rsidRDefault="003234C3" w:rsidP="003234C3">
      <w:pPr>
        <w:rPr>
          <w:rFonts w:ascii="Arial" w:hAnsi="Arial" w:cs="Arial"/>
          <w:iCs/>
          <w:sz w:val="22"/>
          <w:szCs w:val="22"/>
        </w:rPr>
      </w:pPr>
      <w:r w:rsidRPr="00886907">
        <w:rPr>
          <w:rFonts w:ascii="Arial" w:hAnsi="Arial" w:cs="Arial"/>
          <w:iCs/>
          <w:sz w:val="22"/>
          <w:szCs w:val="22"/>
        </w:rPr>
        <w:tab/>
      </w:r>
      <w:r w:rsidRPr="00886907">
        <w:rPr>
          <w:rFonts w:ascii="Arial" w:hAnsi="Arial" w:cs="Arial"/>
          <w:iCs/>
          <w:sz w:val="22"/>
          <w:szCs w:val="22"/>
        </w:rPr>
        <w:tab/>
      </w:r>
      <w:r w:rsidRPr="00886907">
        <w:rPr>
          <w:rFonts w:ascii="Arial" w:hAnsi="Arial" w:cs="Arial"/>
          <w:iCs/>
          <w:sz w:val="22"/>
          <w:szCs w:val="22"/>
        </w:rPr>
        <w:tab/>
      </w:r>
    </w:p>
    <w:p w:rsidR="003234C3" w:rsidRPr="00886907" w:rsidRDefault="003234C3" w:rsidP="003234C3">
      <w:pPr>
        <w:rPr>
          <w:rFonts w:ascii="Arial" w:hAnsi="Arial" w:cs="Arial"/>
          <w:iCs/>
          <w:sz w:val="22"/>
          <w:szCs w:val="22"/>
        </w:rPr>
      </w:pPr>
    </w:p>
    <w:p w:rsidR="003234C3" w:rsidRPr="00886907" w:rsidRDefault="003234C3" w:rsidP="003234C3">
      <w:pPr>
        <w:rPr>
          <w:rFonts w:ascii="Arial" w:hAnsi="Arial" w:cs="Arial"/>
          <w:iCs/>
          <w:sz w:val="22"/>
          <w:szCs w:val="22"/>
        </w:rPr>
      </w:pPr>
    </w:p>
    <w:p w:rsidR="00BA3AFB" w:rsidRPr="00886907" w:rsidRDefault="00BA3AFB" w:rsidP="003234C3">
      <w:pPr>
        <w:rPr>
          <w:rFonts w:ascii="Arial" w:hAnsi="Arial" w:cs="Arial"/>
          <w:iCs/>
          <w:sz w:val="22"/>
          <w:szCs w:val="22"/>
        </w:rPr>
      </w:pPr>
    </w:p>
    <w:p w:rsidR="00BA3AFB" w:rsidRPr="00886907" w:rsidRDefault="00BA3AFB" w:rsidP="003234C3">
      <w:pPr>
        <w:rPr>
          <w:rFonts w:ascii="Arial" w:hAnsi="Arial" w:cs="Arial"/>
          <w:iCs/>
          <w:sz w:val="22"/>
          <w:szCs w:val="22"/>
        </w:rPr>
      </w:pPr>
    </w:p>
    <w:p w:rsidR="003234C3" w:rsidRPr="00886907" w:rsidRDefault="003234C3" w:rsidP="003234C3">
      <w:pPr>
        <w:rPr>
          <w:rFonts w:ascii="Arial" w:hAnsi="Arial" w:cs="Arial"/>
          <w:bCs/>
          <w:iCs/>
          <w:sz w:val="22"/>
          <w:szCs w:val="22"/>
        </w:rPr>
      </w:pPr>
    </w:p>
    <w:p w:rsidR="00BA3AFB" w:rsidRPr="00886907" w:rsidRDefault="00BA3AFB" w:rsidP="00BA3AFB">
      <w:pPr>
        <w:jc w:val="center"/>
        <w:rPr>
          <w:rFonts w:ascii="Arial" w:hAnsi="Arial" w:cs="Arial"/>
          <w:b/>
          <w:bCs/>
          <w:sz w:val="22"/>
          <w:szCs w:val="22"/>
        </w:rPr>
      </w:pPr>
      <w:r w:rsidRPr="00886907">
        <w:rPr>
          <w:rFonts w:ascii="Arial" w:hAnsi="Arial" w:cs="Arial"/>
          <w:b/>
          <w:bCs/>
          <w:sz w:val="22"/>
          <w:szCs w:val="22"/>
        </w:rPr>
        <w:t>José Adinan Ortolan</w:t>
      </w:r>
    </w:p>
    <w:p w:rsidR="00BA3AFB" w:rsidRPr="00886907" w:rsidRDefault="00BA3AFB" w:rsidP="00BA3AFB">
      <w:pPr>
        <w:jc w:val="center"/>
        <w:rPr>
          <w:rFonts w:ascii="Arial" w:hAnsi="Arial" w:cs="Arial"/>
          <w:sz w:val="22"/>
          <w:szCs w:val="22"/>
        </w:rPr>
      </w:pPr>
      <w:r w:rsidRPr="00886907">
        <w:rPr>
          <w:rFonts w:ascii="Arial" w:hAnsi="Arial" w:cs="Arial"/>
          <w:bCs/>
          <w:sz w:val="22"/>
          <w:szCs w:val="22"/>
        </w:rPr>
        <w:t>Prefeito Municipal de Cordeirópolis</w:t>
      </w: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Legenda"/>
      </w:pPr>
    </w:p>
    <w:p w:rsidR="003234C3" w:rsidRDefault="003234C3" w:rsidP="003234C3">
      <w:pPr>
        <w:rPr>
          <w:lang w:eastAsia="en-US"/>
        </w:rPr>
      </w:pPr>
    </w:p>
    <w:p w:rsidR="003234C3" w:rsidRDefault="003234C3" w:rsidP="003234C3">
      <w:pPr>
        <w:rPr>
          <w:lang w:eastAsia="en-US"/>
        </w:rPr>
      </w:pPr>
    </w:p>
    <w:p w:rsidR="00CE3DD6" w:rsidRDefault="00CE3DD6" w:rsidP="003234C3">
      <w:pPr>
        <w:rPr>
          <w:lang w:eastAsia="en-US"/>
        </w:rPr>
      </w:pPr>
    </w:p>
    <w:p w:rsidR="003234C3" w:rsidRPr="003234C3" w:rsidRDefault="003234C3" w:rsidP="003234C3">
      <w:pPr>
        <w:rPr>
          <w:lang w:eastAsia="en-U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autoSpaceDE w:val="0"/>
        <w:jc w:val="right"/>
        <w:rPr>
          <w:rFonts w:ascii="Arial" w:hAnsi="Arial" w:cs="Arial"/>
          <w:b/>
          <w:bCs/>
        </w:rPr>
      </w:pPr>
      <w:r>
        <w:rPr>
          <w:rFonts w:ascii="Arial" w:hAnsi="Arial" w:cs="Arial"/>
          <w:b/>
          <w:bCs/>
        </w:rPr>
        <w:t xml:space="preserve">Processo Administrativo nº </w:t>
      </w:r>
      <w:r w:rsidR="00020699">
        <w:rPr>
          <w:rFonts w:ascii="Arial" w:hAnsi="Arial" w:cs="Arial"/>
          <w:b/>
          <w:bCs/>
        </w:rPr>
        <w:t>3677/2017</w:t>
      </w:r>
    </w:p>
    <w:p w:rsidR="008850DA" w:rsidRDefault="008850DA" w:rsidP="003234C3">
      <w:pPr>
        <w:keepNext/>
        <w:keepLines/>
        <w:autoSpaceDE w:val="0"/>
        <w:jc w:val="center"/>
        <w:rPr>
          <w:rFonts w:ascii="Arial" w:hAnsi="Arial" w:cs="Arial"/>
          <w:b/>
          <w:bCs/>
        </w:rPr>
      </w:pPr>
    </w:p>
    <w:p w:rsidR="008850DA" w:rsidRDefault="008850DA" w:rsidP="003234C3">
      <w:pPr>
        <w:keepNext/>
        <w:keepLines/>
        <w:autoSpaceDE w:val="0"/>
        <w:jc w:val="center"/>
        <w:rPr>
          <w:rFonts w:ascii="Arial" w:hAnsi="Arial" w:cs="Arial"/>
          <w:b/>
          <w:bCs/>
        </w:rPr>
      </w:pPr>
    </w:p>
    <w:p w:rsidR="008850DA" w:rsidRDefault="008850DA" w:rsidP="003234C3">
      <w:pPr>
        <w:keepNext/>
        <w:keepLines/>
        <w:autoSpaceDE w:val="0"/>
        <w:jc w:val="center"/>
        <w:rPr>
          <w:rFonts w:ascii="Arial" w:hAnsi="Arial" w:cs="Arial"/>
          <w:b/>
          <w:bCs/>
        </w:rPr>
      </w:pPr>
    </w:p>
    <w:p w:rsidR="008850DA" w:rsidRDefault="008850DA" w:rsidP="003234C3">
      <w:pPr>
        <w:keepNext/>
        <w:keepLines/>
        <w:autoSpaceDE w:val="0"/>
        <w:jc w:val="center"/>
        <w:rPr>
          <w:rFonts w:ascii="Arial" w:hAnsi="Arial" w:cs="Arial"/>
          <w:b/>
          <w:bCs/>
        </w:rPr>
      </w:pPr>
    </w:p>
    <w:p w:rsidR="003234C3" w:rsidRDefault="003234C3" w:rsidP="003234C3">
      <w:pPr>
        <w:keepNext/>
        <w:keepLines/>
        <w:autoSpaceDE w:val="0"/>
        <w:jc w:val="center"/>
        <w:rPr>
          <w:rFonts w:ascii="Arial" w:hAnsi="Arial" w:cs="Arial"/>
          <w:b/>
          <w:bCs/>
        </w:rPr>
      </w:pPr>
      <w:r>
        <w:rPr>
          <w:rFonts w:ascii="Arial" w:hAnsi="Arial" w:cs="Arial"/>
          <w:b/>
          <w:bCs/>
        </w:rPr>
        <w:t>AVISO</w:t>
      </w:r>
    </w:p>
    <w:p w:rsidR="003234C3" w:rsidRDefault="003234C3" w:rsidP="003234C3">
      <w:pPr>
        <w:keepNext/>
        <w:keepLines/>
        <w:autoSpaceDE w:val="0"/>
        <w:jc w:val="center"/>
        <w:rPr>
          <w:rFonts w:ascii="Arial" w:hAnsi="Arial" w:cs="Arial"/>
          <w:b/>
          <w:bCs/>
        </w:rPr>
      </w:pPr>
    </w:p>
    <w:p w:rsidR="003234C3" w:rsidRDefault="00DD4DD0" w:rsidP="003234C3">
      <w:pPr>
        <w:autoSpaceDE w:val="0"/>
        <w:jc w:val="center"/>
        <w:rPr>
          <w:rFonts w:ascii="Arial" w:hAnsi="Arial" w:cs="Arial"/>
          <w:b/>
          <w:bCs/>
        </w:rPr>
      </w:pPr>
      <w:r>
        <w:rPr>
          <w:rFonts w:ascii="Arial" w:hAnsi="Arial" w:cs="Arial"/>
          <w:b/>
          <w:bCs/>
        </w:rPr>
        <w:t>TOMADA DE PREÇOS</w:t>
      </w:r>
    </w:p>
    <w:p w:rsidR="008850DA" w:rsidRDefault="008850DA" w:rsidP="003234C3">
      <w:pPr>
        <w:autoSpaceDE w:val="0"/>
        <w:jc w:val="center"/>
        <w:rPr>
          <w:rFonts w:ascii="Arial" w:hAnsi="Arial" w:cs="Arial"/>
          <w:b/>
          <w:bCs/>
        </w:rPr>
      </w:pPr>
    </w:p>
    <w:p w:rsidR="008850DA" w:rsidRDefault="008850DA" w:rsidP="003234C3">
      <w:pPr>
        <w:autoSpaceDE w:val="0"/>
        <w:jc w:val="center"/>
        <w:rPr>
          <w:rFonts w:ascii="Arial" w:hAnsi="Arial" w:cs="Arial"/>
          <w:b/>
          <w:bCs/>
        </w:rPr>
      </w:pPr>
    </w:p>
    <w:p w:rsidR="003234C3" w:rsidRDefault="003234C3" w:rsidP="003234C3">
      <w:pPr>
        <w:autoSpaceDE w:val="0"/>
        <w:jc w:val="center"/>
        <w:rPr>
          <w:rFonts w:ascii="Arial" w:hAnsi="Arial" w:cs="Arial"/>
          <w:b/>
          <w:bCs/>
        </w:rPr>
      </w:pPr>
    </w:p>
    <w:p w:rsidR="003234C3" w:rsidRPr="00886907" w:rsidRDefault="003234C3" w:rsidP="003234C3">
      <w:pPr>
        <w:pStyle w:val="Cabealho"/>
        <w:keepNext/>
        <w:keepLines/>
        <w:tabs>
          <w:tab w:val="clear" w:pos="4419"/>
          <w:tab w:val="clear" w:pos="8838"/>
        </w:tabs>
        <w:jc w:val="both"/>
        <w:rPr>
          <w:rFonts w:ascii="Arial" w:hAnsi="Arial" w:cs="Arial"/>
          <w:bCs/>
          <w:iCs/>
          <w:sz w:val="22"/>
          <w:szCs w:val="22"/>
        </w:rPr>
      </w:pPr>
      <w:r w:rsidRPr="00886907">
        <w:rPr>
          <w:rFonts w:ascii="Arial" w:hAnsi="Arial" w:cs="Arial"/>
          <w:bCs/>
          <w:sz w:val="22"/>
          <w:szCs w:val="22"/>
        </w:rPr>
        <w:t xml:space="preserve">O </w:t>
      </w:r>
      <w:r w:rsidRPr="00886907">
        <w:rPr>
          <w:rFonts w:ascii="Arial" w:hAnsi="Arial" w:cs="Arial"/>
          <w:sz w:val="22"/>
          <w:szCs w:val="22"/>
        </w:rPr>
        <w:t>Município</w:t>
      </w:r>
      <w:r w:rsidRPr="00886907">
        <w:rPr>
          <w:rFonts w:ascii="Arial" w:hAnsi="Arial" w:cs="Arial"/>
          <w:bCs/>
          <w:sz w:val="22"/>
          <w:szCs w:val="22"/>
        </w:rPr>
        <w:t xml:space="preserve"> de Cordeirópolis torna público aos interessados a </w:t>
      </w:r>
      <w:r w:rsidR="00DD4DD0" w:rsidRPr="00886907">
        <w:rPr>
          <w:rFonts w:ascii="Arial" w:hAnsi="Arial" w:cs="Arial"/>
          <w:b/>
          <w:bCs/>
          <w:sz w:val="22"/>
          <w:szCs w:val="22"/>
        </w:rPr>
        <w:t>TOMADA DE</w:t>
      </w:r>
      <w:r w:rsidR="00DD4DD0" w:rsidRPr="00886907">
        <w:rPr>
          <w:rFonts w:ascii="Arial" w:hAnsi="Arial" w:cs="Arial"/>
          <w:bCs/>
          <w:sz w:val="22"/>
          <w:szCs w:val="22"/>
        </w:rPr>
        <w:t xml:space="preserve"> </w:t>
      </w:r>
      <w:r w:rsidRPr="00886907">
        <w:rPr>
          <w:rFonts w:ascii="Arial" w:hAnsi="Arial" w:cs="Arial"/>
          <w:b/>
          <w:bCs/>
          <w:sz w:val="22"/>
          <w:szCs w:val="22"/>
        </w:rPr>
        <w:t xml:space="preserve">PREÇOS nº </w:t>
      </w:r>
      <w:r w:rsidR="00996DAC" w:rsidRPr="00886907">
        <w:rPr>
          <w:rFonts w:ascii="Arial" w:hAnsi="Arial" w:cs="Arial"/>
          <w:b/>
          <w:bCs/>
          <w:sz w:val="22"/>
          <w:szCs w:val="22"/>
        </w:rPr>
        <w:t>0</w:t>
      </w:r>
      <w:r w:rsidR="00020699" w:rsidRPr="00886907">
        <w:rPr>
          <w:rFonts w:ascii="Arial" w:hAnsi="Arial" w:cs="Arial"/>
          <w:b/>
          <w:bCs/>
          <w:sz w:val="22"/>
          <w:szCs w:val="22"/>
        </w:rPr>
        <w:t>6</w:t>
      </w:r>
      <w:r w:rsidRPr="00886907">
        <w:rPr>
          <w:rFonts w:ascii="Arial" w:hAnsi="Arial" w:cs="Arial"/>
          <w:b/>
          <w:bCs/>
          <w:sz w:val="22"/>
          <w:szCs w:val="22"/>
        </w:rPr>
        <w:t>/2017</w:t>
      </w:r>
      <w:r w:rsidRPr="00886907">
        <w:rPr>
          <w:rFonts w:ascii="Arial" w:hAnsi="Arial" w:cs="Arial"/>
          <w:bCs/>
          <w:sz w:val="22"/>
          <w:szCs w:val="22"/>
        </w:rPr>
        <w:t xml:space="preserve">, cujo objeto consiste </w:t>
      </w:r>
      <w:r w:rsidR="00020699" w:rsidRPr="00886907">
        <w:rPr>
          <w:rFonts w:ascii="Arial" w:hAnsi="Arial" w:cs="Arial"/>
          <w:bCs/>
          <w:sz w:val="22"/>
          <w:szCs w:val="22"/>
        </w:rPr>
        <w:t>em</w:t>
      </w:r>
      <w:r w:rsidR="003D0FC6" w:rsidRPr="00886907">
        <w:rPr>
          <w:rFonts w:ascii="Arial" w:hAnsi="Arial" w:cs="Arial"/>
          <w:bCs/>
          <w:sz w:val="22"/>
          <w:szCs w:val="22"/>
        </w:rPr>
        <w:t xml:space="preserve"> </w:t>
      </w:r>
      <w:r w:rsidR="00020699" w:rsidRPr="00886907">
        <w:rPr>
          <w:rFonts w:ascii="Arial" w:hAnsi="Arial" w:cs="Arial"/>
          <w:bCs/>
          <w:iCs/>
          <w:sz w:val="22"/>
          <w:szCs w:val="22"/>
        </w:rPr>
        <w:t>“Serviços de Reforma, Recuperação, Conserto e R</w:t>
      </w:r>
      <w:r w:rsidR="00010121" w:rsidRPr="00886907">
        <w:rPr>
          <w:rFonts w:ascii="Arial" w:hAnsi="Arial" w:cs="Arial"/>
          <w:bCs/>
          <w:iCs/>
          <w:sz w:val="22"/>
          <w:szCs w:val="22"/>
        </w:rPr>
        <w:t>eparação em Pavimentos Asfálticos</w:t>
      </w:r>
      <w:r w:rsidR="00020699" w:rsidRPr="00886907">
        <w:rPr>
          <w:rFonts w:ascii="Arial" w:hAnsi="Arial" w:cs="Arial"/>
          <w:bCs/>
          <w:iCs/>
          <w:sz w:val="22"/>
          <w:szCs w:val="22"/>
        </w:rPr>
        <w:t>, Calçamentos e Pisos Públicos, Drenagem e Correlatos.</w:t>
      </w:r>
    </w:p>
    <w:p w:rsidR="00020699" w:rsidRPr="00886907" w:rsidRDefault="00020699" w:rsidP="003234C3">
      <w:pPr>
        <w:pStyle w:val="Cabealho"/>
        <w:keepNext/>
        <w:keepLines/>
        <w:tabs>
          <w:tab w:val="clear" w:pos="4419"/>
          <w:tab w:val="clear" w:pos="8838"/>
        </w:tabs>
        <w:jc w:val="both"/>
        <w:rPr>
          <w:rFonts w:ascii="Arial" w:hAnsi="Arial" w:cs="Arial"/>
          <w:sz w:val="22"/>
          <w:szCs w:val="22"/>
        </w:rPr>
      </w:pPr>
    </w:p>
    <w:p w:rsidR="00DD4DD0" w:rsidRPr="00886907" w:rsidRDefault="003234C3" w:rsidP="00DD4DD0">
      <w:pPr>
        <w:keepNext/>
        <w:keepLines/>
        <w:tabs>
          <w:tab w:val="left" w:pos="8471"/>
        </w:tabs>
        <w:jc w:val="both"/>
        <w:rPr>
          <w:rFonts w:ascii="Arial" w:hAnsi="Arial" w:cs="Arial"/>
          <w:b/>
          <w:bCs/>
          <w:sz w:val="22"/>
          <w:szCs w:val="22"/>
        </w:rPr>
      </w:pPr>
      <w:r w:rsidRPr="00886907">
        <w:rPr>
          <w:rFonts w:ascii="Arial" w:hAnsi="Arial" w:cs="Arial"/>
          <w:sz w:val="22"/>
          <w:szCs w:val="22"/>
        </w:rPr>
        <w:t xml:space="preserve">Valor Estimado: R$ </w:t>
      </w:r>
      <w:r w:rsidR="00020699" w:rsidRPr="00886907">
        <w:rPr>
          <w:rFonts w:ascii="Arial" w:hAnsi="Arial" w:cs="Arial"/>
          <w:sz w:val="22"/>
          <w:szCs w:val="22"/>
        </w:rPr>
        <w:t>1.494.246,35 (Hum milhão, quatrocentos e noventa e quatro mil, duzentos e quarenta e seis reais e trinta e cinco centavos)</w:t>
      </w:r>
    </w:p>
    <w:p w:rsidR="00996DAC" w:rsidRPr="00886907" w:rsidRDefault="00996DAC" w:rsidP="00DD4DD0">
      <w:pPr>
        <w:keepNext/>
        <w:keepLines/>
        <w:tabs>
          <w:tab w:val="left" w:pos="8471"/>
        </w:tabs>
        <w:jc w:val="both"/>
        <w:rPr>
          <w:rFonts w:ascii="Arial" w:hAnsi="Arial" w:cs="Arial"/>
          <w:b/>
          <w:bCs/>
          <w:iCs/>
          <w:sz w:val="22"/>
          <w:szCs w:val="22"/>
        </w:rPr>
      </w:pPr>
    </w:p>
    <w:p w:rsidR="003234C3" w:rsidRPr="00886907" w:rsidRDefault="003234C3" w:rsidP="003234C3">
      <w:pPr>
        <w:keepNext/>
        <w:keepLines/>
        <w:autoSpaceDE w:val="0"/>
        <w:jc w:val="both"/>
        <w:rPr>
          <w:rFonts w:ascii="Arial" w:hAnsi="Arial" w:cs="Arial"/>
          <w:bCs/>
          <w:sz w:val="22"/>
          <w:szCs w:val="22"/>
        </w:rPr>
      </w:pPr>
      <w:r w:rsidRPr="00886907">
        <w:rPr>
          <w:rFonts w:ascii="Arial" w:hAnsi="Arial" w:cs="Arial"/>
          <w:bCs/>
          <w:sz w:val="22"/>
          <w:szCs w:val="22"/>
        </w:rPr>
        <w:t xml:space="preserve">Abertura: </w:t>
      </w:r>
      <w:r w:rsidR="00F77C3D" w:rsidRPr="00886907">
        <w:rPr>
          <w:rFonts w:ascii="Arial" w:hAnsi="Arial" w:cs="Arial"/>
          <w:bCs/>
          <w:sz w:val="22"/>
          <w:szCs w:val="22"/>
        </w:rPr>
        <w:t>14 de dezembro de 2017</w:t>
      </w:r>
      <w:r w:rsidRPr="00886907">
        <w:rPr>
          <w:rFonts w:ascii="Arial" w:hAnsi="Arial" w:cs="Arial"/>
          <w:bCs/>
          <w:sz w:val="22"/>
          <w:szCs w:val="22"/>
        </w:rPr>
        <w:t>.</w:t>
      </w:r>
    </w:p>
    <w:p w:rsidR="00996DAC" w:rsidRPr="00886907" w:rsidRDefault="00996DAC" w:rsidP="003234C3">
      <w:pPr>
        <w:keepNext/>
        <w:keepLines/>
        <w:autoSpaceDE w:val="0"/>
        <w:jc w:val="both"/>
        <w:rPr>
          <w:rFonts w:ascii="Arial" w:hAnsi="Arial" w:cs="Arial"/>
          <w:bCs/>
          <w:sz w:val="22"/>
          <w:szCs w:val="22"/>
        </w:rPr>
      </w:pPr>
    </w:p>
    <w:p w:rsidR="003234C3" w:rsidRPr="00886907" w:rsidRDefault="00DD4DD0" w:rsidP="003234C3">
      <w:pPr>
        <w:keepNext/>
        <w:keepLines/>
        <w:autoSpaceDE w:val="0"/>
        <w:jc w:val="both"/>
        <w:rPr>
          <w:rFonts w:ascii="Arial" w:hAnsi="Arial" w:cs="Arial"/>
          <w:bCs/>
          <w:sz w:val="22"/>
          <w:szCs w:val="22"/>
        </w:rPr>
      </w:pPr>
      <w:r w:rsidRPr="00886907">
        <w:rPr>
          <w:rFonts w:ascii="Arial" w:hAnsi="Arial" w:cs="Arial"/>
          <w:bCs/>
          <w:sz w:val="22"/>
          <w:szCs w:val="22"/>
        </w:rPr>
        <w:t>Encerramento e Sessão Pública</w:t>
      </w:r>
      <w:r w:rsidR="003234C3" w:rsidRPr="00886907">
        <w:rPr>
          <w:rFonts w:ascii="Arial" w:hAnsi="Arial" w:cs="Arial"/>
          <w:bCs/>
          <w:sz w:val="22"/>
          <w:szCs w:val="22"/>
        </w:rPr>
        <w:t xml:space="preserve">: </w:t>
      </w:r>
      <w:r w:rsidR="00D33AC1" w:rsidRPr="00886907">
        <w:rPr>
          <w:rFonts w:ascii="Arial" w:hAnsi="Arial" w:cs="Arial"/>
          <w:bCs/>
          <w:sz w:val="22"/>
          <w:szCs w:val="22"/>
        </w:rPr>
        <w:t>02</w:t>
      </w:r>
      <w:r w:rsidR="00996DAC" w:rsidRPr="00886907">
        <w:rPr>
          <w:rFonts w:ascii="Arial" w:hAnsi="Arial" w:cs="Arial"/>
          <w:bCs/>
          <w:sz w:val="22"/>
          <w:szCs w:val="22"/>
        </w:rPr>
        <w:t xml:space="preserve"> de </w:t>
      </w:r>
      <w:r w:rsidR="00D33AC1" w:rsidRPr="00886907">
        <w:rPr>
          <w:rFonts w:ascii="Arial" w:hAnsi="Arial" w:cs="Arial"/>
          <w:bCs/>
          <w:sz w:val="22"/>
          <w:szCs w:val="22"/>
        </w:rPr>
        <w:t>janeiro</w:t>
      </w:r>
      <w:r w:rsidRPr="00886907">
        <w:rPr>
          <w:rFonts w:ascii="Arial" w:hAnsi="Arial" w:cs="Arial"/>
          <w:bCs/>
          <w:sz w:val="22"/>
          <w:szCs w:val="22"/>
        </w:rPr>
        <w:t xml:space="preserve"> de 201</w:t>
      </w:r>
      <w:r w:rsidR="00D33AC1" w:rsidRPr="00886907">
        <w:rPr>
          <w:rFonts w:ascii="Arial" w:hAnsi="Arial" w:cs="Arial"/>
          <w:bCs/>
          <w:sz w:val="22"/>
          <w:szCs w:val="22"/>
        </w:rPr>
        <w:t>8</w:t>
      </w:r>
      <w:r w:rsidRPr="00886907">
        <w:rPr>
          <w:rFonts w:ascii="Arial" w:hAnsi="Arial" w:cs="Arial"/>
          <w:bCs/>
          <w:sz w:val="22"/>
          <w:szCs w:val="22"/>
        </w:rPr>
        <w:t xml:space="preserve"> às </w:t>
      </w:r>
      <w:r w:rsidR="00D33AC1" w:rsidRPr="00886907">
        <w:rPr>
          <w:rFonts w:ascii="Arial" w:hAnsi="Arial" w:cs="Arial"/>
          <w:bCs/>
          <w:sz w:val="22"/>
          <w:szCs w:val="22"/>
        </w:rPr>
        <w:t>14</w:t>
      </w:r>
      <w:r w:rsidRPr="00886907">
        <w:rPr>
          <w:rFonts w:ascii="Arial" w:hAnsi="Arial" w:cs="Arial"/>
          <w:bCs/>
          <w:sz w:val="22"/>
          <w:szCs w:val="22"/>
        </w:rPr>
        <w:t>:00 horas</w:t>
      </w:r>
    </w:p>
    <w:p w:rsidR="003234C3" w:rsidRPr="00886907" w:rsidRDefault="003234C3" w:rsidP="003234C3">
      <w:pPr>
        <w:keepNext/>
        <w:keepLines/>
        <w:autoSpaceDE w:val="0"/>
        <w:jc w:val="both"/>
        <w:rPr>
          <w:rFonts w:ascii="Arial" w:hAnsi="Arial" w:cs="Arial"/>
          <w:bCs/>
          <w:sz w:val="22"/>
          <w:szCs w:val="22"/>
        </w:rPr>
      </w:pPr>
    </w:p>
    <w:p w:rsidR="003234C3" w:rsidRPr="00886907" w:rsidRDefault="003234C3" w:rsidP="003234C3">
      <w:pPr>
        <w:keepNext/>
        <w:keepLines/>
        <w:autoSpaceDE w:val="0"/>
        <w:jc w:val="both"/>
        <w:rPr>
          <w:rFonts w:ascii="Arial" w:hAnsi="Arial" w:cs="Arial"/>
          <w:bCs/>
          <w:sz w:val="22"/>
          <w:szCs w:val="22"/>
        </w:rPr>
      </w:pPr>
    </w:p>
    <w:p w:rsidR="003234C3" w:rsidRPr="00886907" w:rsidRDefault="003234C3" w:rsidP="003234C3">
      <w:pPr>
        <w:keepNext/>
        <w:keepLines/>
        <w:autoSpaceDE w:val="0"/>
        <w:jc w:val="both"/>
        <w:rPr>
          <w:rFonts w:ascii="Arial" w:hAnsi="Arial" w:cs="Arial"/>
          <w:bCs/>
          <w:sz w:val="22"/>
          <w:szCs w:val="22"/>
        </w:rPr>
      </w:pPr>
    </w:p>
    <w:p w:rsidR="003234C3" w:rsidRPr="00886907" w:rsidRDefault="003234C3" w:rsidP="003234C3">
      <w:pPr>
        <w:keepNext/>
        <w:keepLines/>
        <w:autoSpaceDE w:val="0"/>
        <w:jc w:val="both"/>
        <w:rPr>
          <w:rFonts w:ascii="Arial" w:hAnsi="Arial" w:cs="Arial"/>
          <w:bCs/>
          <w:sz w:val="22"/>
          <w:szCs w:val="22"/>
        </w:rPr>
      </w:pPr>
      <w:r w:rsidRPr="00886907">
        <w:rPr>
          <w:rFonts w:ascii="Arial" w:hAnsi="Arial" w:cs="Arial"/>
          <w:bCs/>
          <w:sz w:val="22"/>
          <w:szCs w:val="22"/>
        </w:rPr>
        <w:t>O Edital e seus anexos encontram-se à disposição dos interessados na Praça Francisco Orlando Stocco</w:t>
      </w:r>
      <w:r w:rsidRPr="00886907">
        <w:rPr>
          <w:rFonts w:ascii="Arial" w:hAnsi="Arial" w:cs="Arial"/>
          <w:sz w:val="22"/>
          <w:szCs w:val="22"/>
        </w:rPr>
        <w:t>, nº 35, Centro</w:t>
      </w:r>
      <w:r w:rsidRPr="00886907">
        <w:rPr>
          <w:rFonts w:ascii="Arial" w:hAnsi="Arial" w:cs="Arial"/>
          <w:bCs/>
          <w:sz w:val="22"/>
          <w:szCs w:val="22"/>
        </w:rPr>
        <w:t>, Cordeirópolis, de segunda à sexta-feira, no horário das 8:30 às 11:30 e das 13:30 às 16:30. Informações poderão ser obtidas através do telefone (19) 3556</w:t>
      </w:r>
      <w:r w:rsidRPr="00886907">
        <w:rPr>
          <w:rFonts w:ascii="Arial" w:hAnsi="Arial" w:cs="Arial"/>
          <w:sz w:val="22"/>
          <w:szCs w:val="22"/>
        </w:rPr>
        <w:t>.9905 – ramal 9922. O edital poderá ser solicitado através do seguinte endereço eletrônico: www.cordeiropolis.sp.gov.br</w:t>
      </w:r>
    </w:p>
    <w:p w:rsidR="003234C3" w:rsidRPr="00886907" w:rsidRDefault="003234C3" w:rsidP="003234C3">
      <w:pPr>
        <w:keepNext/>
        <w:keepLines/>
        <w:autoSpaceDE w:val="0"/>
        <w:jc w:val="both"/>
        <w:rPr>
          <w:rFonts w:ascii="Arial" w:hAnsi="Arial" w:cs="Arial"/>
          <w:bCs/>
          <w:sz w:val="22"/>
          <w:szCs w:val="22"/>
        </w:rPr>
      </w:pPr>
    </w:p>
    <w:p w:rsidR="003234C3" w:rsidRPr="00886907" w:rsidRDefault="003234C3" w:rsidP="003234C3">
      <w:pPr>
        <w:autoSpaceDE w:val="0"/>
        <w:jc w:val="both"/>
        <w:rPr>
          <w:rFonts w:ascii="Arial" w:hAnsi="Arial" w:cs="Arial"/>
          <w:bCs/>
          <w:sz w:val="22"/>
          <w:szCs w:val="22"/>
        </w:rPr>
      </w:pPr>
    </w:p>
    <w:p w:rsidR="003234C3" w:rsidRPr="00886907" w:rsidRDefault="003234C3" w:rsidP="003234C3">
      <w:pPr>
        <w:pStyle w:val="Legenda"/>
        <w:jc w:val="center"/>
        <w:rPr>
          <w:rFonts w:ascii="Arial" w:hAnsi="Arial" w:cs="Arial"/>
          <w:b w:val="0"/>
          <w:i/>
          <w:iCs/>
          <w:color w:val="auto"/>
          <w:sz w:val="22"/>
          <w:szCs w:val="22"/>
        </w:rPr>
      </w:pPr>
      <w:r w:rsidRPr="00886907">
        <w:rPr>
          <w:rFonts w:ascii="Arial" w:hAnsi="Arial" w:cs="Arial"/>
          <w:b w:val="0"/>
          <w:color w:val="auto"/>
          <w:sz w:val="22"/>
          <w:szCs w:val="22"/>
        </w:rPr>
        <w:t xml:space="preserve">Cordeirópolis, </w:t>
      </w:r>
      <w:r w:rsidR="00F77C3D" w:rsidRPr="00886907">
        <w:rPr>
          <w:rFonts w:ascii="Arial" w:hAnsi="Arial" w:cs="Arial"/>
          <w:b w:val="0"/>
          <w:color w:val="auto"/>
          <w:sz w:val="22"/>
          <w:szCs w:val="22"/>
        </w:rPr>
        <w:t>14 de dezembro de 2017</w:t>
      </w:r>
      <w:r w:rsidRPr="00886907">
        <w:rPr>
          <w:rFonts w:ascii="Arial" w:hAnsi="Arial" w:cs="Arial"/>
          <w:b w:val="0"/>
          <w:color w:val="auto"/>
          <w:sz w:val="22"/>
          <w:szCs w:val="22"/>
        </w:rPr>
        <w:t>.</w:t>
      </w:r>
    </w:p>
    <w:p w:rsidR="004D2BAD" w:rsidRPr="00886907" w:rsidRDefault="004D2BAD" w:rsidP="003234C3">
      <w:pPr>
        <w:pStyle w:val="Legenda"/>
        <w:jc w:val="center"/>
        <w:rPr>
          <w:rFonts w:ascii="Arial" w:hAnsi="Arial" w:cs="Arial"/>
          <w:b w:val="0"/>
          <w:color w:val="auto"/>
          <w:sz w:val="22"/>
          <w:szCs w:val="22"/>
        </w:rPr>
      </w:pPr>
    </w:p>
    <w:p w:rsidR="004D2BAD" w:rsidRPr="00886907" w:rsidRDefault="004D2BAD" w:rsidP="004D2BAD">
      <w:pPr>
        <w:spacing w:line="360" w:lineRule="auto"/>
        <w:jc w:val="center"/>
        <w:rPr>
          <w:rFonts w:ascii="Arial" w:hAnsi="Arial" w:cs="Arial"/>
          <w:sz w:val="22"/>
          <w:szCs w:val="22"/>
        </w:rPr>
      </w:pPr>
      <w:r w:rsidRPr="00886907">
        <w:rPr>
          <w:rFonts w:ascii="Arial" w:hAnsi="Arial" w:cs="Arial"/>
          <w:sz w:val="22"/>
          <w:szCs w:val="22"/>
        </w:rPr>
        <w:t>Michele Cristina Baccochina de Souza</w:t>
      </w:r>
    </w:p>
    <w:p w:rsidR="003234C3" w:rsidRPr="00886907" w:rsidRDefault="003234C3" w:rsidP="003234C3">
      <w:pPr>
        <w:pStyle w:val="Legenda"/>
        <w:jc w:val="center"/>
        <w:rPr>
          <w:rFonts w:ascii="Arial" w:hAnsi="Arial" w:cs="Arial"/>
          <w:b w:val="0"/>
          <w:i/>
          <w:iCs/>
          <w:color w:val="auto"/>
          <w:sz w:val="22"/>
          <w:szCs w:val="22"/>
        </w:rPr>
      </w:pPr>
      <w:r w:rsidRPr="00886907">
        <w:rPr>
          <w:rFonts w:ascii="Arial" w:hAnsi="Arial" w:cs="Arial"/>
          <w:b w:val="0"/>
          <w:color w:val="auto"/>
          <w:sz w:val="22"/>
          <w:szCs w:val="22"/>
        </w:rPr>
        <w:t>Diretor</w:t>
      </w:r>
      <w:r w:rsidR="004D2BAD" w:rsidRPr="00886907">
        <w:rPr>
          <w:rFonts w:ascii="Arial" w:hAnsi="Arial" w:cs="Arial"/>
          <w:b w:val="0"/>
          <w:color w:val="auto"/>
          <w:sz w:val="22"/>
          <w:szCs w:val="22"/>
        </w:rPr>
        <w:t>a</w:t>
      </w:r>
      <w:r w:rsidRPr="00886907">
        <w:rPr>
          <w:rFonts w:ascii="Arial" w:hAnsi="Arial" w:cs="Arial"/>
          <w:b w:val="0"/>
          <w:color w:val="auto"/>
          <w:sz w:val="22"/>
          <w:szCs w:val="22"/>
        </w:rPr>
        <w:t xml:space="preserve"> do Departamento de </w:t>
      </w:r>
      <w:r w:rsidR="004D2BAD" w:rsidRPr="00886907">
        <w:rPr>
          <w:rFonts w:ascii="Arial" w:hAnsi="Arial" w:cs="Arial"/>
          <w:b w:val="0"/>
          <w:color w:val="auto"/>
          <w:sz w:val="22"/>
          <w:szCs w:val="22"/>
        </w:rPr>
        <w:t>Suprimentos</w:t>
      </w:r>
    </w:p>
    <w:p w:rsidR="003234C3" w:rsidRPr="004D2BAD"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jc w:val="right"/>
        <w:rPr>
          <w:rFonts w:ascii="Arial" w:eastAsia="MS Mincho" w:hAnsi="Arial" w:cs="Arial"/>
        </w:rPr>
      </w:pPr>
      <w:r>
        <w:rPr>
          <w:rFonts w:ascii="Arial" w:eastAsia="MS Mincho" w:hAnsi="Arial" w:cs="Arial"/>
          <w:b/>
        </w:rPr>
        <w:t xml:space="preserve">Processo Administrativo nº </w:t>
      </w:r>
      <w:r w:rsidR="00020699">
        <w:rPr>
          <w:rFonts w:ascii="Arial" w:eastAsia="MS Mincho" w:hAnsi="Arial" w:cs="Arial"/>
          <w:b/>
        </w:rPr>
        <w:t>3677/2017</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Pr="00886907" w:rsidRDefault="003234C3" w:rsidP="003234C3">
      <w:pPr>
        <w:keepNext/>
        <w:keepLines/>
        <w:jc w:val="center"/>
        <w:rPr>
          <w:rFonts w:ascii="Arial" w:eastAsia="MS Mincho" w:hAnsi="Arial" w:cs="Arial"/>
          <w:sz w:val="22"/>
          <w:szCs w:val="22"/>
        </w:rPr>
      </w:pPr>
      <w:r w:rsidRPr="00886907">
        <w:rPr>
          <w:rFonts w:ascii="Arial" w:hAnsi="Arial" w:cs="Arial"/>
          <w:sz w:val="22"/>
          <w:szCs w:val="22"/>
        </w:rPr>
        <w:t xml:space="preserve">Procedi nesta data a abertura da </w:t>
      </w:r>
      <w:r w:rsidR="00DD4DD0" w:rsidRPr="00886907">
        <w:rPr>
          <w:rFonts w:ascii="Arial" w:hAnsi="Arial" w:cs="Arial"/>
          <w:sz w:val="22"/>
          <w:szCs w:val="22"/>
        </w:rPr>
        <w:t>Tomada de Preços</w:t>
      </w:r>
      <w:r w:rsidRPr="00886907">
        <w:rPr>
          <w:rFonts w:ascii="Arial" w:hAnsi="Arial" w:cs="Arial"/>
          <w:b/>
          <w:sz w:val="22"/>
          <w:szCs w:val="22"/>
        </w:rPr>
        <w:t xml:space="preserve"> nº </w:t>
      </w:r>
      <w:r w:rsidR="00D5531E" w:rsidRPr="00886907">
        <w:rPr>
          <w:rFonts w:ascii="Arial" w:hAnsi="Arial" w:cs="Arial"/>
          <w:b/>
          <w:sz w:val="22"/>
          <w:szCs w:val="22"/>
        </w:rPr>
        <w:t>0</w:t>
      </w:r>
      <w:r w:rsidR="00F013A9" w:rsidRPr="00886907">
        <w:rPr>
          <w:rFonts w:ascii="Arial" w:hAnsi="Arial" w:cs="Arial"/>
          <w:b/>
          <w:sz w:val="22"/>
          <w:szCs w:val="22"/>
        </w:rPr>
        <w:t>6</w:t>
      </w:r>
      <w:r w:rsidRPr="00886907">
        <w:rPr>
          <w:rFonts w:ascii="Arial" w:hAnsi="Arial" w:cs="Arial"/>
          <w:b/>
          <w:sz w:val="22"/>
          <w:szCs w:val="22"/>
        </w:rPr>
        <w:t>/2017</w:t>
      </w:r>
      <w:r w:rsidRPr="00886907">
        <w:rPr>
          <w:rFonts w:ascii="Arial" w:hAnsi="Arial" w:cs="Arial"/>
          <w:bCs/>
          <w:sz w:val="22"/>
          <w:szCs w:val="22"/>
        </w:rPr>
        <w:t>.</w:t>
      </w:r>
      <w:r w:rsidRPr="00886907">
        <w:rPr>
          <w:rFonts w:ascii="Arial" w:hAnsi="Arial" w:cs="Arial"/>
          <w:b/>
          <w:color w:val="FF0000"/>
          <w:sz w:val="22"/>
          <w:szCs w:val="22"/>
          <w:u w:val="single"/>
        </w:rPr>
        <w:t xml:space="preserve"> </w:t>
      </w:r>
    </w:p>
    <w:p w:rsidR="003234C3" w:rsidRPr="00886907" w:rsidRDefault="003234C3" w:rsidP="003234C3">
      <w:pPr>
        <w:keepNext/>
        <w:keepLines/>
        <w:jc w:val="center"/>
        <w:rPr>
          <w:rFonts w:ascii="Arial" w:eastAsia="MS Mincho" w:hAnsi="Arial" w:cs="Arial"/>
          <w:sz w:val="22"/>
          <w:szCs w:val="22"/>
        </w:rPr>
      </w:pPr>
    </w:p>
    <w:p w:rsidR="003234C3" w:rsidRPr="00886907" w:rsidRDefault="003234C3" w:rsidP="003234C3">
      <w:pPr>
        <w:keepNext/>
        <w:keepLines/>
        <w:jc w:val="center"/>
        <w:rPr>
          <w:rFonts w:ascii="Arial" w:eastAsia="MS Mincho" w:hAnsi="Arial" w:cs="Arial"/>
          <w:sz w:val="22"/>
          <w:szCs w:val="22"/>
        </w:rPr>
      </w:pPr>
    </w:p>
    <w:p w:rsidR="003234C3" w:rsidRPr="00886907" w:rsidRDefault="003234C3" w:rsidP="003234C3">
      <w:pPr>
        <w:keepNext/>
        <w:keepLines/>
        <w:jc w:val="center"/>
        <w:rPr>
          <w:rFonts w:ascii="Arial" w:eastAsia="MS Mincho" w:hAnsi="Arial" w:cs="Arial"/>
          <w:sz w:val="22"/>
          <w:szCs w:val="22"/>
        </w:rPr>
      </w:pPr>
    </w:p>
    <w:p w:rsidR="003234C3" w:rsidRPr="00886907" w:rsidRDefault="003234C3" w:rsidP="003234C3">
      <w:pPr>
        <w:keepNext/>
        <w:keepLines/>
        <w:jc w:val="center"/>
        <w:rPr>
          <w:rFonts w:ascii="Arial" w:eastAsia="MS Mincho" w:hAnsi="Arial" w:cs="Arial"/>
          <w:sz w:val="22"/>
          <w:szCs w:val="22"/>
        </w:rPr>
      </w:pPr>
    </w:p>
    <w:p w:rsidR="003234C3" w:rsidRPr="00886907" w:rsidRDefault="003234C3" w:rsidP="003234C3">
      <w:pPr>
        <w:keepNext/>
        <w:keepLines/>
        <w:jc w:val="center"/>
        <w:rPr>
          <w:rFonts w:ascii="Arial" w:eastAsia="MS Mincho" w:hAnsi="Arial" w:cs="Arial"/>
          <w:sz w:val="22"/>
          <w:szCs w:val="22"/>
        </w:rPr>
      </w:pPr>
    </w:p>
    <w:p w:rsidR="003234C3" w:rsidRPr="00886907" w:rsidRDefault="003234C3" w:rsidP="003234C3">
      <w:pPr>
        <w:keepNext/>
        <w:keepLines/>
        <w:jc w:val="center"/>
        <w:rPr>
          <w:rFonts w:ascii="Arial" w:hAnsi="Arial" w:cs="Arial"/>
          <w:sz w:val="22"/>
          <w:szCs w:val="22"/>
        </w:rPr>
      </w:pPr>
      <w:r w:rsidRPr="00886907">
        <w:rPr>
          <w:rFonts w:ascii="Arial" w:hAnsi="Arial" w:cs="Arial"/>
          <w:sz w:val="22"/>
          <w:szCs w:val="22"/>
        </w:rPr>
        <w:t xml:space="preserve">Cordeirópolis, </w:t>
      </w:r>
      <w:r w:rsidR="00F77C3D" w:rsidRPr="00886907">
        <w:rPr>
          <w:rFonts w:ascii="Arial" w:hAnsi="Arial" w:cs="Arial"/>
          <w:sz w:val="22"/>
          <w:szCs w:val="22"/>
        </w:rPr>
        <w:t>14 de dezembro de 2017</w:t>
      </w:r>
      <w:r w:rsidR="00D5531E" w:rsidRPr="00886907">
        <w:rPr>
          <w:rFonts w:ascii="Arial" w:hAnsi="Arial" w:cs="Arial"/>
          <w:sz w:val="22"/>
          <w:szCs w:val="22"/>
        </w:rPr>
        <w:t>.</w:t>
      </w:r>
    </w:p>
    <w:p w:rsidR="003234C3" w:rsidRPr="00886907" w:rsidRDefault="003234C3" w:rsidP="003234C3">
      <w:pPr>
        <w:jc w:val="center"/>
        <w:rPr>
          <w:rFonts w:ascii="Arial" w:hAnsi="Arial" w:cs="Arial"/>
          <w:sz w:val="22"/>
          <w:szCs w:val="22"/>
        </w:rPr>
      </w:pPr>
    </w:p>
    <w:p w:rsidR="003234C3" w:rsidRPr="00886907" w:rsidRDefault="003234C3" w:rsidP="003234C3">
      <w:pPr>
        <w:jc w:val="center"/>
        <w:rPr>
          <w:rFonts w:ascii="Arial" w:hAnsi="Arial" w:cs="Arial"/>
          <w:sz w:val="22"/>
          <w:szCs w:val="22"/>
        </w:rPr>
      </w:pPr>
    </w:p>
    <w:p w:rsidR="003234C3" w:rsidRPr="00886907" w:rsidRDefault="003234C3" w:rsidP="003234C3">
      <w:pPr>
        <w:jc w:val="center"/>
        <w:rPr>
          <w:rFonts w:ascii="Arial" w:hAnsi="Arial" w:cs="Arial"/>
          <w:sz w:val="22"/>
          <w:szCs w:val="22"/>
        </w:rPr>
      </w:pPr>
    </w:p>
    <w:p w:rsidR="003234C3" w:rsidRPr="00886907" w:rsidRDefault="003234C3" w:rsidP="003234C3">
      <w:pPr>
        <w:jc w:val="center"/>
        <w:rPr>
          <w:rFonts w:ascii="Arial" w:hAnsi="Arial" w:cs="Arial"/>
          <w:sz w:val="22"/>
          <w:szCs w:val="22"/>
        </w:rPr>
      </w:pPr>
    </w:p>
    <w:p w:rsidR="003234C3" w:rsidRPr="00886907" w:rsidRDefault="00EB7D4E" w:rsidP="003234C3">
      <w:pPr>
        <w:keepNext/>
        <w:keepLines/>
        <w:jc w:val="center"/>
        <w:rPr>
          <w:rFonts w:ascii="Arial" w:hAnsi="Arial" w:cs="Arial"/>
          <w:sz w:val="22"/>
          <w:szCs w:val="22"/>
        </w:rPr>
      </w:pPr>
      <w:r w:rsidRPr="00886907">
        <w:rPr>
          <w:rFonts w:ascii="Arial" w:eastAsia="MS Mincho" w:hAnsi="Arial" w:cs="Arial"/>
          <w:sz w:val="22"/>
          <w:szCs w:val="22"/>
        </w:rPr>
        <w:t>Carlos Alberto Piola Filho</w:t>
      </w:r>
    </w:p>
    <w:p w:rsidR="003234C3" w:rsidRPr="00886907" w:rsidRDefault="003234C3" w:rsidP="003234C3">
      <w:pPr>
        <w:jc w:val="center"/>
        <w:rPr>
          <w:rFonts w:ascii="Arial" w:hAnsi="Arial" w:cs="Arial"/>
          <w:sz w:val="22"/>
          <w:szCs w:val="22"/>
        </w:rPr>
      </w:pPr>
      <w:r w:rsidRPr="00886907">
        <w:rPr>
          <w:rFonts w:ascii="Arial" w:hAnsi="Arial" w:cs="Arial"/>
          <w:sz w:val="22"/>
          <w:szCs w:val="22"/>
        </w:rPr>
        <w:t>Presidente da Comissão Permanente de Licitações</w:t>
      </w:r>
    </w:p>
    <w:p w:rsidR="003234C3" w:rsidRPr="00886907" w:rsidRDefault="003234C3" w:rsidP="003234C3">
      <w:pPr>
        <w:jc w:val="center"/>
        <w:rPr>
          <w:rFonts w:ascii="Arial" w:hAnsi="Arial" w:cs="Arial"/>
          <w:sz w:val="22"/>
          <w:szCs w:val="22"/>
        </w:rPr>
      </w:pPr>
    </w:p>
    <w:p w:rsidR="003234C3" w:rsidRPr="00886907" w:rsidRDefault="003234C3" w:rsidP="003234C3">
      <w:pPr>
        <w:jc w:val="center"/>
        <w:rPr>
          <w:rFonts w:ascii="Arial" w:hAnsi="Arial" w:cs="Arial"/>
          <w:sz w:val="22"/>
          <w:szCs w:val="22"/>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22657E">
      <w:pPr>
        <w:pStyle w:val="Ttulo2"/>
        <w:rPr>
          <w:rFonts w:cs="Arial"/>
          <w:b/>
          <w:sz w:val="22"/>
          <w:szCs w:val="22"/>
          <w:u w:val="single"/>
        </w:rPr>
      </w:pPr>
    </w:p>
    <w:p w:rsidR="003234C3" w:rsidRDefault="003234C3" w:rsidP="0022657E">
      <w:pPr>
        <w:pStyle w:val="Ttulo2"/>
        <w:rPr>
          <w:rFonts w:cs="Arial"/>
          <w:b/>
          <w:sz w:val="22"/>
          <w:szCs w:val="22"/>
          <w:u w:val="single"/>
        </w:rPr>
      </w:pPr>
    </w:p>
    <w:p w:rsidR="00CE3DD6" w:rsidRDefault="00CE3DD6" w:rsidP="00CE3DD6"/>
    <w:p w:rsidR="00E25E01" w:rsidRPr="000B605F" w:rsidRDefault="00E25E01" w:rsidP="0022657E">
      <w:pPr>
        <w:pStyle w:val="Ttulo2"/>
        <w:rPr>
          <w:rFonts w:cs="Arial"/>
          <w:b/>
          <w:sz w:val="22"/>
          <w:szCs w:val="22"/>
          <w:u w:val="single"/>
        </w:rPr>
      </w:pPr>
      <w:r w:rsidRPr="000B605F">
        <w:rPr>
          <w:rFonts w:cs="Arial"/>
          <w:b/>
          <w:sz w:val="22"/>
          <w:szCs w:val="22"/>
          <w:u w:val="single"/>
        </w:rPr>
        <w:lastRenderedPageBreak/>
        <w:t xml:space="preserve">TOMADA DE PREÇOS Nº </w:t>
      </w:r>
      <w:r w:rsidR="008A70E1">
        <w:rPr>
          <w:rFonts w:cs="Arial"/>
          <w:b/>
          <w:sz w:val="22"/>
          <w:szCs w:val="22"/>
          <w:u w:val="single"/>
        </w:rPr>
        <w:t>0</w:t>
      </w:r>
      <w:r w:rsidR="00F013A9">
        <w:rPr>
          <w:rFonts w:cs="Arial"/>
          <w:b/>
          <w:sz w:val="22"/>
          <w:szCs w:val="22"/>
          <w:u w:val="single"/>
        </w:rPr>
        <w:t>6</w:t>
      </w:r>
      <w:r w:rsidR="002A6BED" w:rsidRPr="000B605F">
        <w:rPr>
          <w:rFonts w:cs="Arial"/>
          <w:b/>
          <w:sz w:val="22"/>
          <w:szCs w:val="22"/>
          <w:u w:val="single"/>
        </w:rPr>
        <w:t>/201</w:t>
      </w:r>
      <w:r w:rsidR="00566F69">
        <w:rPr>
          <w:rFonts w:cs="Arial"/>
          <w:b/>
          <w:sz w:val="22"/>
          <w:szCs w:val="22"/>
          <w:u w:val="single"/>
        </w:rPr>
        <w:t>7</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“Serviços de Reforma, Recuperação, Conserto e Reparação em Pavimento Asfálticos, Calçamentos e Pisos Públicos, Drenagem e Correlatos.”</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Pr="00CE3DD6">
        <w:rPr>
          <w:rFonts w:ascii="Arial" w:hAnsi="Arial" w:cs="Arial"/>
          <w:b/>
          <w:sz w:val="22"/>
          <w:szCs w:val="22"/>
          <w:u w:val="single"/>
        </w:rPr>
        <w:t xml:space="preserve">nº </w:t>
      </w:r>
      <w:r w:rsidR="00020699">
        <w:rPr>
          <w:rFonts w:ascii="Arial" w:hAnsi="Arial" w:cs="Arial"/>
          <w:b/>
          <w:sz w:val="22"/>
          <w:szCs w:val="22"/>
          <w:u w:val="single"/>
        </w:rPr>
        <w:t>3677/2017</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7165AF">
        <w:rPr>
          <w:rFonts w:ascii="Arial" w:hAnsi="Arial" w:cs="Arial"/>
          <w:sz w:val="22"/>
          <w:szCs w:val="22"/>
        </w:rPr>
        <w:t>T</w:t>
      </w:r>
      <w:r w:rsidRPr="000B605F">
        <w:rPr>
          <w:rFonts w:ascii="Arial" w:hAnsi="Arial" w:cs="Arial"/>
          <w:sz w:val="22"/>
          <w:szCs w:val="22"/>
        </w:rPr>
        <w: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33AC1" w:rsidRPr="00D33AC1">
        <w:rPr>
          <w:rFonts w:ascii="Arial" w:hAnsi="Arial" w:cs="Arial"/>
          <w:sz w:val="22"/>
          <w:szCs w:val="22"/>
        </w:rPr>
        <w:t>02</w:t>
      </w:r>
      <w:r w:rsidR="004D2BAD" w:rsidRPr="004D2BAD">
        <w:rPr>
          <w:rFonts w:ascii="Arial" w:hAnsi="Arial" w:cs="Arial"/>
          <w:sz w:val="22"/>
          <w:szCs w:val="22"/>
        </w:rPr>
        <w:t>/</w:t>
      </w:r>
      <w:r w:rsidR="00D33AC1">
        <w:rPr>
          <w:rFonts w:ascii="Arial" w:hAnsi="Arial" w:cs="Arial"/>
          <w:sz w:val="22"/>
          <w:szCs w:val="22"/>
        </w:rPr>
        <w:t>01</w:t>
      </w:r>
      <w:r w:rsidR="004D2BAD" w:rsidRPr="004D2BAD">
        <w:rPr>
          <w:rFonts w:ascii="Arial" w:hAnsi="Arial" w:cs="Arial"/>
          <w:sz w:val="22"/>
          <w:szCs w:val="22"/>
        </w:rPr>
        <w:t>/201</w:t>
      </w:r>
      <w:r w:rsidR="00D33AC1">
        <w:rPr>
          <w:rFonts w:ascii="Arial" w:hAnsi="Arial" w:cs="Arial"/>
          <w:sz w:val="22"/>
          <w:szCs w:val="22"/>
        </w:rPr>
        <w:t>8</w:t>
      </w:r>
      <w:r w:rsidR="004D2BAD" w:rsidRPr="004D2BAD">
        <w:rPr>
          <w:rFonts w:ascii="Arial" w:hAnsi="Arial" w:cs="Arial"/>
          <w:sz w:val="22"/>
          <w:szCs w:val="22"/>
        </w:rPr>
        <w:t xml:space="preserve">, às </w:t>
      </w:r>
      <w:r w:rsidR="00D33AC1">
        <w:rPr>
          <w:rFonts w:ascii="Arial" w:hAnsi="Arial" w:cs="Arial"/>
          <w:sz w:val="22"/>
          <w:szCs w:val="22"/>
        </w:rPr>
        <w:t>14</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D33AC1" w:rsidRPr="00D33AC1">
        <w:rPr>
          <w:rFonts w:ascii="Arial" w:hAnsi="Arial" w:cs="Arial"/>
          <w:sz w:val="22"/>
          <w:szCs w:val="22"/>
        </w:rPr>
        <w:t>02</w:t>
      </w:r>
      <w:r w:rsidR="00D33AC1" w:rsidRPr="004D2BAD">
        <w:rPr>
          <w:rFonts w:ascii="Arial" w:hAnsi="Arial" w:cs="Arial"/>
          <w:sz w:val="22"/>
          <w:szCs w:val="22"/>
        </w:rPr>
        <w:t>/</w:t>
      </w:r>
      <w:r w:rsidR="00D33AC1">
        <w:rPr>
          <w:rFonts w:ascii="Arial" w:hAnsi="Arial" w:cs="Arial"/>
          <w:sz w:val="22"/>
          <w:szCs w:val="22"/>
        </w:rPr>
        <w:t>01</w:t>
      </w:r>
      <w:r w:rsidR="00D33AC1" w:rsidRPr="004D2BAD">
        <w:rPr>
          <w:rFonts w:ascii="Arial" w:hAnsi="Arial" w:cs="Arial"/>
          <w:sz w:val="22"/>
          <w:szCs w:val="22"/>
        </w:rPr>
        <w:t>/201</w:t>
      </w:r>
      <w:r w:rsidR="00D33AC1">
        <w:rPr>
          <w:rFonts w:ascii="Arial" w:hAnsi="Arial" w:cs="Arial"/>
          <w:sz w:val="22"/>
          <w:szCs w:val="22"/>
        </w:rPr>
        <w:t>8</w:t>
      </w:r>
      <w:r w:rsidR="00D33AC1" w:rsidRPr="004D2BAD">
        <w:rPr>
          <w:rFonts w:ascii="Arial" w:hAnsi="Arial" w:cs="Arial"/>
          <w:sz w:val="22"/>
          <w:szCs w:val="22"/>
        </w:rPr>
        <w:t xml:space="preserve">, às </w:t>
      </w:r>
      <w:r w:rsidR="00D33AC1">
        <w:rPr>
          <w:rFonts w:ascii="Arial" w:hAnsi="Arial" w:cs="Arial"/>
          <w:sz w:val="22"/>
          <w:szCs w:val="22"/>
        </w:rPr>
        <w:t>14</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936323" w:rsidRPr="00936323">
        <w:rPr>
          <w:rFonts w:ascii="Arial" w:hAnsi="Arial" w:cs="Arial"/>
          <w:color w:val="000000"/>
          <w:sz w:val="22"/>
          <w:szCs w:val="22"/>
        </w:rPr>
        <w:t>29</w:t>
      </w:r>
      <w:r w:rsidR="004D2BAD" w:rsidRPr="004D2BAD">
        <w:rPr>
          <w:rFonts w:ascii="Arial" w:hAnsi="Arial" w:cs="Arial"/>
          <w:color w:val="000000"/>
          <w:sz w:val="22"/>
          <w:szCs w:val="22"/>
        </w:rPr>
        <w:t>/12/2017</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F013A9">
        <w:rPr>
          <w:rFonts w:ascii="Arial" w:hAnsi="Arial" w:cs="Arial"/>
          <w:sz w:val="22"/>
          <w:szCs w:val="22"/>
        </w:rPr>
        <w:t>por item</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VIII</w:t>
      </w:r>
      <w:r w:rsidRPr="000B605F">
        <w:rPr>
          <w:rFonts w:ascii="Arial" w:hAnsi="Arial" w:cs="Arial"/>
          <w:sz w:val="22"/>
          <w:szCs w:val="22"/>
        </w:rPr>
        <w:t xml:space="preserve"> - </w:t>
      </w:r>
      <w:r w:rsidRPr="000B605F">
        <w:rPr>
          <w:rFonts w:ascii="Arial" w:hAnsi="Arial" w:cs="Arial"/>
          <w:i/>
          <w:sz w:val="22"/>
          <w:szCs w:val="22"/>
        </w:rPr>
        <w:t>Relação de Documentos e Modelo de Requerimento para emissão do CRC</w:t>
      </w:r>
      <w:r w:rsidRPr="000B605F">
        <w:rPr>
          <w:rFonts w:ascii="Arial" w:hAnsi="Arial" w:cs="Arial"/>
          <w:sz w:val="22"/>
          <w:szCs w:val="22"/>
        </w:rPr>
        <w:t xml:space="preserve">; </w:t>
      </w:r>
    </w:p>
    <w:p w:rsidR="00E25E01" w:rsidRDefault="00E25E01" w:rsidP="00D571E5">
      <w:pPr>
        <w:ind w:left="284"/>
        <w:jc w:val="both"/>
        <w:rPr>
          <w:rFonts w:ascii="Arial" w:hAnsi="Arial" w:cs="Arial"/>
          <w:b/>
          <w:sz w:val="22"/>
          <w:szCs w:val="22"/>
        </w:rPr>
      </w:pPr>
      <w:r w:rsidRPr="000B605F">
        <w:rPr>
          <w:rFonts w:ascii="Arial" w:hAnsi="Arial" w:cs="Arial"/>
          <w:b/>
          <w:sz w:val="22"/>
          <w:szCs w:val="22"/>
        </w:rPr>
        <w:t>Anexo IX</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F013A9">
        <w:rPr>
          <w:rFonts w:ascii="Arial" w:hAnsi="Arial" w:cs="Arial"/>
          <w:b/>
          <w:bCs/>
          <w:iCs/>
        </w:rPr>
        <w:t>“Serviços de Reforma, Recuperação, Conserto e Reparação em Pavimento Asfálticos, Calçamentos e Pisos Públicos, Drenagem e Correlatos”</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9C082D">
        <w:rPr>
          <w:rFonts w:ascii="Arial" w:hAnsi="Arial" w:cs="Arial"/>
          <w:sz w:val="22"/>
          <w:szCs w:val="22"/>
        </w:rPr>
        <w:t xml:space="preserve"> </w:t>
      </w:r>
      <w:r w:rsidR="00936323">
        <w:rPr>
          <w:rFonts w:ascii="Arial" w:hAnsi="Arial" w:cs="Arial"/>
          <w:sz w:val="22"/>
          <w:szCs w:val="22"/>
        </w:rPr>
        <w:t>21</w:t>
      </w:r>
      <w:r w:rsidR="009C082D" w:rsidRPr="00936323">
        <w:rPr>
          <w:rFonts w:ascii="Arial" w:hAnsi="Arial" w:cs="Arial"/>
          <w:b/>
          <w:sz w:val="22"/>
          <w:szCs w:val="22"/>
        </w:rPr>
        <w:t xml:space="preserve"> de dezembro de </w:t>
      </w:r>
      <w:r w:rsidRPr="00936323">
        <w:rPr>
          <w:rFonts w:ascii="Arial" w:hAnsi="Arial" w:cs="Arial"/>
          <w:b/>
          <w:sz w:val="22"/>
          <w:szCs w:val="22"/>
        </w:rPr>
        <w:t>201</w:t>
      </w:r>
      <w:r w:rsidR="00E02D64" w:rsidRPr="00936323">
        <w:rPr>
          <w:rFonts w:ascii="Arial" w:hAnsi="Arial" w:cs="Arial"/>
          <w:b/>
          <w:sz w:val="22"/>
          <w:szCs w:val="22"/>
        </w:rPr>
        <w:t>7</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7165AF" w:rsidRDefault="00E25E01" w:rsidP="007165A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7165A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Pr="00D23230">
        <w:rPr>
          <w:rFonts w:ascii="Arial" w:hAnsi="Arial" w:cs="Arial"/>
          <w:b/>
          <w:sz w:val="22"/>
          <w:szCs w:val="22"/>
        </w:rPr>
        <w:t>R$</w:t>
      </w:r>
      <w:r w:rsidR="00936323" w:rsidRPr="00936323">
        <w:rPr>
          <w:rFonts w:ascii="Arial" w:hAnsi="Arial" w:cs="Arial"/>
          <w:b/>
          <w:sz w:val="24"/>
          <w:szCs w:val="24"/>
        </w:rPr>
        <w:t>1.494.246,35 (Hum milhão, quatrocentos e noventa e quatro mil, duzentos e quarenta e seis reais e trinta e cinco centavos)</w:t>
      </w:r>
      <w:r w:rsidR="00002B99" w:rsidRPr="00936323">
        <w:rPr>
          <w:rFonts w:ascii="Arial" w:hAnsi="Arial" w:cs="Arial"/>
          <w:b/>
          <w:sz w:val="24"/>
          <w:szCs w:val="24"/>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lastRenderedPageBreak/>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5C2D7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PREÇOS Nº </w:t>
      </w:r>
      <w:r w:rsidR="00002B99">
        <w:rPr>
          <w:rFonts w:ascii="Arial" w:hAnsi="Arial" w:cs="Arial"/>
          <w:sz w:val="22"/>
          <w:szCs w:val="22"/>
        </w:rPr>
        <w:t>0</w:t>
      </w:r>
      <w:r w:rsidR="00BE019D">
        <w:rPr>
          <w:rFonts w:ascii="Arial" w:hAnsi="Arial" w:cs="Arial"/>
          <w:sz w:val="22"/>
          <w:szCs w:val="22"/>
        </w:rPr>
        <w:t>6</w:t>
      </w:r>
      <w:r w:rsidR="008E3085" w:rsidRPr="005C2D71">
        <w:rPr>
          <w:rFonts w:ascii="Arial" w:hAnsi="Arial" w:cs="Arial"/>
          <w:sz w:val="22"/>
          <w:szCs w:val="22"/>
        </w:rPr>
        <w:t>/201</w:t>
      </w:r>
      <w:r w:rsidR="006B10D7" w:rsidRPr="005C2D71">
        <w:rPr>
          <w:rFonts w:ascii="Arial" w:hAnsi="Arial" w:cs="Arial"/>
          <w:sz w:val="22"/>
          <w:szCs w:val="22"/>
        </w:rPr>
        <w:t>7</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PREÇOS Nº </w:t>
      </w:r>
      <w:r w:rsidR="005C2D71" w:rsidRPr="005C2D71">
        <w:rPr>
          <w:rFonts w:ascii="Arial" w:hAnsi="Arial" w:cs="Arial"/>
          <w:sz w:val="22"/>
          <w:szCs w:val="22"/>
        </w:rPr>
        <w:t>0</w:t>
      </w:r>
      <w:r w:rsidR="00BE019D">
        <w:rPr>
          <w:rFonts w:ascii="Arial" w:hAnsi="Arial" w:cs="Arial"/>
          <w:sz w:val="22"/>
          <w:szCs w:val="22"/>
        </w:rPr>
        <w:t>6</w:t>
      </w:r>
      <w:r w:rsidR="008E3085" w:rsidRPr="005C2D71">
        <w:rPr>
          <w:rFonts w:ascii="Arial" w:hAnsi="Arial" w:cs="Arial"/>
          <w:sz w:val="22"/>
          <w:szCs w:val="22"/>
        </w:rPr>
        <w:t>/201</w:t>
      </w:r>
      <w:r w:rsidR="006B10D7" w:rsidRPr="005C2D71">
        <w:rPr>
          <w:rFonts w:ascii="Arial" w:hAnsi="Arial" w:cs="Arial"/>
          <w:sz w:val="22"/>
          <w:szCs w:val="22"/>
        </w:rPr>
        <w:t>7</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11.1.</w:t>
      </w:r>
      <w:r w:rsidRPr="000B605F">
        <w:rPr>
          <w:rFonts w:ascii="Arial" w:hAnsi="Arial" w:cs="Arial"/>
          <w:sz w:val="22"/>
          <w:szCs w:val="22"/>
        </w:rPr>
        <w:t xml:space="preserve"> Os documentos exigidos são os seguintes: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 </w:t>
      </w:r>
      <w:r w:rsidRPr="000B605F">
        <w:rPr>
          <w:rFonts w:ascii="Arial" w:hAnsi="Arial" w:cs="Arial"/>
          <w:b/>
          <w:sz w:val="22"/>
          <w:szCs w:val="22"/>
        </w:rPr>
        <w:t>Certificado de Registro Cadastral</w:t>
      </w:r>
      <w:r w:rsidRPr="000B605F">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0B605F">
        <w:rPr>
          <w:rFonts w:ascii="Arial" w:hAnsi="Arial" w:cs="Arial"/>
          <w:sz w:val="22"/>
          <w:szCs w:val="22"/>
          <w:u w:val="single"/>
        </w:rPr>
        <w:t>declarar</w:t>
      </w:r>
      <w:r w:rsidRPr="000B605F">
        <w:rPr>
          <w:rFonts w:ascii="Arial" w:hAnsi="Arial" w:cs="Arial"/>
          <w:sz w:val="22"/>
          <w:szCs w:val="22"/>
        </w:rPr>
        <w:t xml:space="preserve"> a ocorrência de fato superveniente impeditivo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11.1.1.2. Os interessados em obter o </w:t>
      </w:r>
      <w:r w:rsidRPr="000B605F">
        <w:rPr>
          <w:rFonts w:ascii="Arial" w:hAnsi="Arial" w:cs="Arial"/>
          <w:b/>
          <w:sz w:val="22"/>
          <w:szCs w:val="22"/>
        </w:rPr>
        <w:t>Certificado de Registro Cadastral (</w:t>
      </w:r>
      <w:r w:rsidRPr="000B605F">
        <w:rPr>
          <w:rFonts w:ascii="Arial" w:hAnsi="Arial" w:cs="Arial"/>
          <w:b/>
          <w:sz w:val="22"/>
          <w:szCs w:val="22"/>
          <w:u w:val="single"/>
        </w:rPr>
        <w:t>CRC</w:t>
      </w:r>
      <w:r w:rsidRPr="000B605F">
        <w:rPr>
          <w:rFonts w:ascii="Arial" w:hAnsi="Arial" w:cs="Arial"/>
          <w:b/>
          <w:sz w:val="22"/>
          <w:szCs w:val="22"/>
        </w:rPr>
        <w:t>)</w:t>
      </w:r>
      <w:r w:rsidRPr="000B605F">
        <w:rPr>
          <w:rFonts w:ascii="Arial" w:hAnsi="Arial" w:cs="Arial"/>
          <w:sz w:val="22"/>
          <w:szCs w:val="22"/>
        </w:rPr>
        <w:t xml:space="preserve"> deverão apresentar a relação de documentos e preencher o requerimento de cadastro a que se refere o </w:t>
      </w:r>
      <w:r w:rsidRPr="000B605F">
        <w:rPr>
          <w:rFonts w:ascii="Arial" w:hAnsi="Arial" w:cs="Arial"/>
          <w:b/>
          <w:sz w:val="22"/>
          <w:szCs w:val="22"/>
        </w:rPr>
        <w:t xml:space="preserve">anexo VIII </w:t>
      </w:r>
      <w:r w:rsidRPr="000B605F">
        <w:rPr>
          <w:rFonts w:ascii="Arial" w:hAnsi="Arial" w:cs="Arial"/>
          <w:sz w:val="22"/>
          <w:szCs w:val="22"/>
        </w:rPr>
        <w:t>até o</w:t>
      </w:r>
      <w:r w:rsidRPr="000B605F">
        <w:rPr>
          <w:rFonts w:ascii="Arial" w:hAnsi="Arial" w:cs="Arial"/>
          <w:b/>
          <w:sz w:val="22"/>
          <w:szCs w:val="22"/>
        </w:rPr>
        <w:t xml:space="preserve"> </w:t>
      </w:r>
      <w:r w:rsidRPr="000B605F">
        <w:rPr>
          <w:rFonts w:ascii="Arial" w:hAnsi="Arial" w:cs="Arial"/>
          <w:b/>
          <w:i/>
          <w:sz w:val="22"/>
          <w:szCs w:val="22"/>
        </w:rPr>
        <w:t>terceiro</w:t>
      </w:r>
      <w:r w:rsidR="006F0AC2" w:rsidRPr="000B605F">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 xml:space="preserve">até o dia </w:t>
      </w:r>
      <w:r w:rsidR="00BE019D">
        <w:rPr>
          <w:rFonts w:ascii="Arial" w:hAnsi="Arial" w:cs="Arial"/>
          <w:b/>
          <w:sz w:val="22"/>
          <w:szCs w:val="22"/>
        </w:rPr>
        <w:t>26</w:t>
      </w:r>
      <w:r w:rsidR="00D23230">
        <w:rPr>
          <w:rFonts w:ascii="Arial" w:hAnsi="Arial" w:cs="Arial"/>
          <w:b/>
          <w:sz w:val="22"/>
          <w:szCs w:val="22"/>
        </w:rPr>
        <w:t xml:space="preserve"> de dezembro </w:t>
      </w:r>
      <w:r w:rsidRPr="000B605F">
        <w:rPr>
          <w:rFonts w:ascii="Arial" w:hAnsi="Arial" w:cs="Arial"/>
          <w:b/>
          <w:sz w:val="22"/>
          <w:szCs w:val="22"/>
        </w:rPr>
        <w:t>de 201</w:t>
      </w:r>
      <w:r w:rsidR="006B10D7">
        <w:rPr>
          <w:rFonts w:ascii="Arial" w:hAnsi="Arial" w:cs="Arial"/>
          <w:b/>
          <w:sz w:val="22"/>
          <w:szCs w:val="22"/>
        </w:rPr>
        <w:t>7</w:t>
      </w:r>
      <w:r w:rsidRPr="000B605F">
        <w:rPr>
          <w:rFonts w:ascii="Arial" w:hAnsi="Arial" w:cs="Arial"/>
          <w:sz w:val="22"/>
          <w:szCs w:val="22"/>
        </w:rPr>
        <w:t>, durante o horário de expediente da Prefeitura Municipal de Cordeirópolis.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0B605F">
        <w:rPr>
          <w:rFonts w:ascii="Arial" w:hAnsi="Arial" w:cs="Arial"/>
          <w:b/>
          <w:sz w:val="22"/>
          <w:szCs w:val="22"/>
        </w:rPr>
        <w:t>CRC</w:t>
      </w:r>
      <w:r w:rsidRPr="000B605F">
        <w:rPr>
          <w:rFonts w:ascii="Arial" w:hAnsi="Arial" w:cs="Arial"/>
          <w:sz w:val="22"/>
          <w:szCs w:val="22"/>
        </w:rPr>
        <w:t xml:space="preserve">, com validade de </w:t>
      </w:r>
      <w:r w:rsidRPr="000B605F">
        <w:rPr>
          <w:rFonts w:ascii="Arial" w:hAnsi="Arial" w:cs="Arial"/>
          <w:b/>
          <w:sz w:val="22"/>
          <w:szCs w:val="22"/>
        </w:rPr>
        <w:t>180</w:t>
      </w:r>
      <w:r w:rsidR="006B10D7">
        <w:rPr>
          <w:rFonts w:ascii="Arial" w:hAnsi="Arial" w:cs="Arial"/>
          <w:b/>
          <w:sz w:val="22"/>
          <w:szCs w:val="22"/>
        </w:rPr>
        <w:t xml:space="preserve"> </w:t>
      </w:r>
      <w:r w:rsidRPr="000B605F">
        <w:rPr>
          <w:rFonts w:ascii="Arial" w:hAnsi="Arial" w:cs="Arial"/>
          <w:b/>
          <w:sz w:val="22"/>
          <w:szCs w:val="22"/>
        </w:rPr>
        <w:t>(cento e oitenta) dias.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11.1.1.3.1. O licitante deverá reapresentar os documentos exigidos para a emissão do </w:t>
      </w:r>
      <w:r w:rsidRPr="000B605F">
        <w:rPr>
          <w:rFonts w:ascii="Arial" w:hAnsi="Arial" w:cs="Arial"/>
          <w:b/>
          <w:sz w:val="22"/>
          <w:szCs w:val="22"/>
        </w:rPr>
        <w:t>CRC</w:t>
      </w:r>
      <w:r w:rsidRPr="000B605F">
        <w:rPr>
          <w:rFonts w:ascii="Arial" w:hAnsi="Arial" w:cs="Arial"/>
          <w:sz w:val="22"/>
          <w:szCs w:val="22"/>
        </w:rPr>
        <w:t xml:space="preserve">, caso estes já estejam vencidos na data da apresentação do envelope nº 01 - Documentação.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11.1.1.4. Os licitantes cadastrados também deverão apresentar o restante da documentação relacionada nos subitens </w:t>
      </w:r>
      <w:r w:rsidRPr="000B605F">
        <w:rPr>
          <w:rFonts w:ascii="Arial" w:hAnsi="Arial" w:cs="Arial"/>
          <w:b/>
          <w:sz w:val="22"/>
          <w:szCs w:val="22"/>
        </w:rPr>
        <w:t>11.1.2</w:t>
      </w:r>
      <w:r w:rsidRPr="000B605F">
        <w:rPr>
          <w:rFonts w:ascii="Arial" w:hAnsi="Arial" w:cs="Arial"/>
          <w:sz w:val="22"/>
          <w:szCs w:val="22"/>
        </w:rPr>
        <w:t xml:space="preserve"> e </w:t>
      </w:r>
      <w:r w:rsidRPr="000B605F">
        <w:rPr>
          <w:rFonts w:ascii="Arial" w:hAnsi="Arial" w:cs="Arial"/>
          <w:b/>
          <w:sz w:val="22"/>
          <w:szCs w:val="22"/>
        </w:rPr>
        <w:t>11.1.3</w:t>
      </w:r>
      <w:r w:rsidRPr="000B605F">
        <w:rPr>
          <w:rFonts w:ascii="Arial" w:hAnsi="Arial" w:cs="Arial"/>
          <w:sz w:val="22"/>
          <w:szCs w:val="22"/>
        </w:rPr>
        <w:t xml:space="preserve"> dentro do envelope nº 01 – </w:t>
      </w:r>
      <w:r w:rsidRPr="000B605F">
        <w:rPr>
          <w:rFonts w:ascii="Arial" w:hAnsi="Arial" w:cs="Arial"/>
          <w:sz w:val="22"/>
          <w:szCs w:val="22"/>
          <w:u w:val="single"/>
        </w:rPr>
        <w:t>Documentação de Habilitação</w:t>
      </w:r>
      <w:r w:rsidRPr="000B605F">
        <w:rPr>
          <w:rFonts w:ascii="Arial" w:hAnsi="Arial" w:cs="Arial"/>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 Os demais interessados no ramo pertinente ao objeto, </w:t>
      </w:r>
      <w:r w:rsidRPr="000B605F">
        <w:rPr>
          <w:rFonts w:ascii="Arial" w:hAnsi="Arial" w:cs="Arial"/>
          <w:b/>
          <w:sz w:val="22"/>
          <w:szCs w:val="22"/>
        </w:rPr>
        <w:t>não</w:t>
      </w:r>
      <w:r w:rsidRPr="000B605F">
        <w:rPr>
          <w:rFonts w:ascii="Arial" w:hAnsi="Arial" w:cs="Arial"/>
          <w:sz w:val="22"/>
          <w:szCs w:val="22"/>
        </w:rPr>
        <w:t xml:space="preserve"> cadastrados na forma do item 11.1.1, deverão apresentar a documentação relacionada no </w:t>
      </w:r>
      <w:r w:rsidRPr="000B605F">
        <w:rPr>
          <w:rFonts w:ascii="Arial" w:hAnsi="Arial" w:cs="Arial"/>
          <w:b/>
          <w:sz w:val="22"/>
          <w:szCs w:val="22"/>
        </w:rPr>
        <w:t>anexo VIII</w:t>
      </w:r>
      <w:r w:rsidRPr="000B605F">
        <w:rPr>
          <w:rFonts w:ascii="Arial" w:hAnsi="Arial" w:cs="Arial"/>
          <w:sz w:val="22"/>
          <w:szCs w:val="22"/>
        </w:rPr>
        <w:t xml:space="preserve"> </w:t>
      </w:r>
      <w:r w:rsidRPr="000B605F">
        <w:rPr>
          <w:rFonts w:ascii="Arial" w:hAnsi="Arial" w:cs="Arial"/>
          <w:b/>
          <w:sz w:val="22"/>
          <w:szCs w:val="22"/>
        </w:rPr>
        <w:t xml:space="preserve">até o </w:t>
      </w:r>
      <w:r w:rsidRPr="000B605F">
        <w:rPr>
          <w:rFonts w:ascii="Arial" w:hAnsi="Arial" w:cs="Arial"/>
          <w:b/>
          <w:i/>
          <w:sz w:val="22"/>
          <w:szCs w:val="22"/>
        </w:rPr>
        <w:t>terceiro</w:t>
      </w:r>
      <w:r w:rsidR="00A92B50">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até o dia</w:t>
      </w:r>
      <w:r w:rsidR="00D23230">
        <w:rPr>
          <w:rFonts w:ascii="Arial" w:hAnsi="Arial" w:cs="Arial"/>
          <w:b/>
          <w:sz w:val="22"/>
          <w:szCs w:val="22"/>
        </w:rPr>
        <w:t xml:space="preserve"> </w:t>
      </w:r>
      <w:r w:rsidR="00BE019D">
        <w:rPr>
          <w:rFonts w:ascii="Arial" w:hAnsi="Arial" w:cs="Arial"/>
          <w:b/>
          <w:sz w:val="22"/>
          <w:szCs w:val="22"/>
        </w:rPr>
        <w:t>26</w:t>
      </w:r>
      <w:r w:rsidR="00D23230">
        <w:rPr>
          <w:rFonts w:ascii="Arial" w:hAnsi="Arial" w:cs="Arial"/>
          <w:b/>
          <w:sz w:val="22"/>
          <w:szCs w:val="22"/>
        </w:rPr>
        <w:t xml:space="preserve"> de dezembro</w:t>
      </w:r>
      <w:r w:rsidRPr="005C2D71">
        <w:rPr>
          <w:rFonts w:ascii="Arial" w:hAnsi="Arial" w:cs="Arial"/>
          <w:b/>
          <w:sz w:val="22"/>
          <w:szCs w:val="22"/>
        </w:rPr>
        <w:t xml:space="preserve"> de 201</w:t>
      </w:r>
      <w:r w:rsidR="006B10D7" w:rsidRPr="005C2D71">
        <w:rPr>
          <w:rFonts w:ascii="Arial" w:hAnsi="Arial" w:cs="Arial"/>
          <w:b/>
          <w:sz w:val="22"/>
          <w:szCs w:val="22"/>
        </w:rPr>
        <w:t>7</w:t>
      </w:r>
      <w:r w:rsidRPr="000B605F">
        <w:rPr>
          <w:rFonts w:ascii="Arial" w:hAnsi="Arial" w:cs="Arial"/>
          <w:sz w:val="22"/>
          <w:szCs w:val="22"/>
        </w:rPr>
        <w:t>, durante o horário de expediente da Prefeitura Municipal de Cordeirópolis, diretamente à COMPAJUL, demonstrando que atendiam a todas as exigências para o cadastramento.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11.1.1.5.1. Os licitantes </w:t>
      </w:r>
      <w:r w:rsidRPr="000B605F">
        <w:rPr>
          <w:rFonts w:ascii="Arial" w:hAnsi="Arial" w:cs="Arial"/>
          <w:b/>
          <w:sz w:val="22"/>
          <w:szCs w:val="22"/>
        </w:rPr>
        <w:t>não</w:t>
      </w:r>
      <w:r w:rsidRPr="000B605F">
        <w:rPr>
          <w:rFonts w:ascii="Arial" w:hAnsi="Arial" w:cs="Arial"/>
          <w:sz w:val="22"/>
          <w:szCs w:val="22"/>
        </w:rPr>
        <w:t xml:space="preserve"> cadastrados também deverão apresentar o restante da documentação relacionada nos subitens </w:t>
      </w:r>
      <w:r w:rsidRPr="000B605F">
        <w:rPr>
          <w:rFonts w:ascii="Arial" w:hAnsi="Arial" w:cs="Arial"/>
          <w:b/>
          <w:sz w:val="22"/>
          <w:szCs w:val="22"/>
        </w:rPr>
        <w:t xml:space="preserve">11.1.2 </w:t>
      </w:r>
      <w:r w:rsidRPr="000B605F">
        <w:rPr>
          <w:rFonts w:ascii="Arial" w:hAnsi="Arial" w:cs="Arial"/>
          <w:sz w:val="22"/>
          <w:szCs w:val="22"/>
        </w:rPr>
        <w:t xml:space="preserve">e </w:t>
      </w:r>
      <w:r w:rsidRPr="000B605F">
        <w:rPr>
          <w:rFonts w:ascii="Arial" w:hAnsi="Arial" w:cs="Arial"/>
          <w:b/>
          <w:sz w:val="22"/>
          <w:szCs w:val="22"/>
        </w:rPr>
        <w:t xml:space="preserve">11.1.3 </w:t>
      </w:r>
      <w:r w:rsidRPr="000B605F">
        <w:rPr>
          <w:rFonts w:ascii="Arial" w:hAnsi="Arial" w:cs="Arial"/>
          <w:sz w:val="22"/>
          <w:szCs w:val="22"/>
        </w:rPr>
        <w:t xml:space="preserve">dentro do envelope nº 01 – </w:t>
      </w:r>
      <w:r w:rsidRPr="000B605F">
        <w:rPr>
          <w:rFonts w:ascii="Arial" w:hAnsi="Arial" w:cs="Arial"/>
          <w:sz w:val="22"/>
          <w:szCs w:val="22"/>
          <w:u w:val="single"/>
        </w:rPr>
        <w:t>Documentação de Habilitação</w:t>
      </w:r>
      <w:r w:rsidRPr="000B605F">
        <w:rPr>
          <w:rFonts w:ascii="Arial" w:hAnsi="Arial" w:cs="Arial"/>
          <w:sz w:val="22"/>
          <w:szCs w:val="22"/>
        </w:rPr>
        <w:t>.</w:t>
      </w:r>
    </w:p>
    <w:p w:rsidR="00E25E01" w:rsidRDefault="00E25E01" w:rsidP="0022657E">
      <w:pPr>
        <w:ind w:left="426"/>
        <w:jc w:val="both"/>
        <w:rPr>
          <w:rFonts w:ascii="Arial" w:hAnsi="Arial" w:cs="Arial"/>
          <w:sz w:val="22"/>
          <w:szCs w:val="22"/>
        </w:rPr>
      </w:pPr>
    </w:p>
    <w:p w:rsidR="00A02346" w:rsidRPr="000B605F" w:rsidRDefault="00A02346"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lastRenderedPageBreak/>
        <w:t>11.1.2.1.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11.1.2.1.2. </w:t>
      </w:r>
      <w:r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09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602"/>
        <w:gridCol w:w="929"/>
        <w:gridCol w:w="1012"/>
      </w:tblGrid>
      <w:tr w:rsidR="00BE019D" w:rsidRPr="000B605F" w:rsidTr="00BE019D">
        <w:trPr>
          <w:trHeight w:val="283"/>
        </w:trPr>
        <w:tc>
          <w:tcPr>
            <w:tcW w:w="3713"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616"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671"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BE019D" w:rsidRPr="000B605F" w:rsidTr="00BE019D">
        <w:trPr>
          <w:trHeight w:val="585"/>
        </w:trPr>
        <w:tc>
          <w:tcPr>
            <w:tcW w:w="3713" w:type="pct"/>
            <w:tcBorders>
              <w:top w:val="single" w:sz="18" w:space="0" w:color="auto"/>
              <w:bottom w:val="single" w:sz="18" w:space="0" w:color="auto"/>
            </w:tcBorders>
            <w:shd w:val="clear" w:color="000000" w:fill="FFFFFF"/>
            <w:vAlign w:val="center"/>
          </w:tcPr>
          <w:p w:rsidR="00BE019D" w:rsidRPr="00D571E5" w:rsidRDefault="00BE019D" w:rsidP="00BE019D">
            <w:pPr>
              <w:jc w:val="both"/>
              <w:rPr>
                <w:rFonts w:ascii="Arial" w:hAnsi="Arial" w:cs="Arial"/>
                <w:sz w:val="22"/>
                <w:szCs w:val="22"/>
                <w:highlight w:val="yellow"/>
              </w:rPr>
            </w:pPr>
            <w:r w:rsidRPr="00D571E5">
              <w:rPr>
                <w:rFonts w:ascii="Arial" w:hAnsi="Arial" w:cs="Arial"/>
                <w:sz w:val="22"/>
                <w:szCs w:val="22"/>
              </w:rPr>
              <w:t>Remendo Pré-misturado a quente.</w:t>
            </w:r>
          </w:p>
        </w:tc>
        <w:tc>
          <w:tcPr>
            <w:tcW w:w="616" w:type="pct"/>
            <w:tcBorders>
              <w:top w:val="single" w:sz="18" w:space="0" w:color="auto"/>
              <w:bottom w:val="single" w:sz="18" w:space="0" w:color="auto"/>
            </w:tcBorders>
            <w:shd w:val="clear" w:color="000000" w:fill="FFFFFF"/>
            <w:vAlign w:val="center"/>
          </w:tcPr>
          <w:p w:rsidR="00BE019D" w:rsidRPr="00D571E5" w:rsidRDefault="00BE019D" w:rsidP="00E219DC">
            <w:pPr>
              <w:jc w:val="center"/>
              <w:rPr>
                <w:rFonts w:ascii="Arial" w:hAnsi="Arial" w:cs="Arial"/>
                <w:sz w:val="22"/>
                <w:szCs w:val="22"/>
                <w:highlight w:val="yellow"/>
              </w:rPr>
            </w:pPr>
            <w:r w:rsidRPr="00D571E5">
              <w:rPr>
                <w:rFonts w:ascii="Arial" w:hAnsi="Arial" w:cs="Arial"/>
                <w:sz w:val="22"/>
                <w:szCs w:val="22"/>
              </w:rPr>
              <w:t>M³</w:t>
            </w:r>
          </w:p>
        </w:tc>
        <w:tc>
          <w:tcPr>
            <w:tcW w:w="671" w:type="pct"/>
            <w:tcBorders>
              <w:top w:val="single" w:sz="18" w:space="0" w:color="auto"/>
              <w:bottom w:val="single" w:sz="18" w:space="0" w:color="auto"/>
            </w:tcBorders>
            <w:shd w:val="clear" w:color="000000" w:fill="FFFFFF"/>
            <w:noWrap/>
            <w:vAlign w:val="center"/>
          </w:tcPr>
          <w:p w:rsidR="00BE019D" w:rsidRPr="00D571E5" w:rsidRDefault="00BE019D" w:rsidP="00BE019D">
            <w:pPr>
              <w:jc w:val="center"/>
              <w:rPr>
                <w:rFonts w:ascii="Arial" w:hAnsi="Arial" w:cs="Arial"/>
                <w:bCs/>
                <w:sz w:val="22"/>
                <w:szCs w:val="22"/>
                <w:highlight w:val="yellow"/>
              </w:rPr>
            </w:pPr>
            <w:r w:rsidRPr="00D571E5">
              <w:rPr>
                <w:rFonts w:ascii="Arial" w:hAnsi="Arial" w:cs="Arial"/>
                <w:bCs/>
                <w:sz w:val="22"/>
                <w:szCs w:val="22"/>
              </w:rPr>
              <w:t>230,00</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11.1.2.1.3.</w:t>
      </w:r>
      <w:r w:rsidRPr="000B605F">
        <w:rPr>
          <w:rFonts w:ascii="Arial" w:hAnsi="Arial" w:cs="Arial"/>
          <w:sz w:val="22"/>
          <w:szCs w:val="22"/>
        </w:rPr>
        <w:t xml:space="preserve"> Indicação das </w:t>
      </w:r>
      <w:r w:rsidRPr="000B605F">
        <w:rPr>
          <w:rFonts w:ascii="Arial" w:hAnsi="Arial" w:cs="Arial"/>
          <w:i/>
          <w:sz w:val="22"/>
          <w:szCs w:val="22"/>
        </w:rPr>
        <w:t>instalações</w:t>
      </w:r>
      <w:r w:rsidRPr="000B605F">
        <w:rPr>
          <w:rFonts w:ascii="Arial" w:hAnsi="Arial" w:cs="Arial"/>
          <w:sz w:val="22"/>
          <w:szCs w:val="22"/>
        </w:rPr>
        <w:t xml:space="preserve">, do </w:t>
      </w:r>
      <w:r w:rsidRPr="000B605F">
        <w:rPr>
          <w:rFonts w:ascii="Arial" w:hAnsi="Arial" w:cs="Arial"/>
          <w:i/>
          <w:sz w:val="22"/>
          <w:szCs w:val="22"/>
        </w:rPr>
        <w:t>aparelhamento</w:t>
      </w:r>
      <w:r w:rsidRPr="000B605F">
        <w:rPr>
          <w:rFonts w:ascii="Arial" w:hAnsi="Arial" w:cs="Arial"/>
          <w:sz w:val="22"/>
          <w:szCs w:val="22"/>
        </w:rPr>
        <w:t xml:space="preserve"> e do </w:t>
      </w:r>
      <w:r w:rsidRPr="000B605F">
        <w:rPr>
          <w:rFonts w:ascii="Arial" w:hAnsi="Arial" w:cs="Arial"/>
          <w:i/>
          <w:sz w:val="22"/>
          <w:szCs w:val="22"/>
        </w:rPr>
        <w:t>pessoal técnico</w:t>
      </w:r>
      <w:r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11.1.2.1.4.</w:t>
      </w:r>
      <w:r w:rsidRPr="000B605F">
        <w:rPr>
          <w:rFonts w:ascii="Arial" w:hAnsi="Arial" w:cs="Arial"/>
          <w:sz w:val="22"/>
          <w:szCs w:val="22"/>
        </w:rPr>
        <w:t xml:space="preserve"> Atestado de visita técnica, expedido nos termos do </w:t>
      </w:r>
      <w:r w:rsidRPr="000B605F">
        <w:rPr>
          <w:rFonts w:ascii="Arial" w:hAnsi="Arial" w:cs="Arial"/>
          <w:b/>
          <w:sz w:val="22"/>
          <w:szCs w:val="22"/>
        </w:rPr>
        <w:t>anexo II</w:t>
      </w:r>
      <w:r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b/>
          <w:sz w:val="22"/>
          <w:szCs w:val="22"/>
        </w:rPr>
      </w:pPr>
      <w:r w:rsidRPr="000B605F">
        <w:rPr>
          <w:rFonts w:ascii="Arial" w:hAnsi="Arial" w:cs="Arial"/>
          <w:b/>
          <w:sz w:val="22"/>
          <w:szCs w:val="22"/>
        </w:rPr>
        <w:t>11.1.2.2. Profissional</w:t>
      </w:r>
    </w:p>
    <w:p w:rsidR="00E25E01" w:rsidRPr="000B605F" w:rsidRDefault="00E25E01" w:rsidP="0022657E">
      <w:pPr>
        <w:ind w:left="426"/>
        <w:jc w:val="both"/>
        <w:rPr>
          <w:rFonts w:ascii="Arial" w:hAnsi="Arial" w:cs="Arial"/>
          <w:b/>
          <w:sz w:val="22"/>
          <w:szCs w:val="22"/>
        </w:rPr>
      </w:pPr>
    </w:p>
    <w:p w:rsidR="00E25E01"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11.1.2.2.1. </w:t>
      </w:r>
      <w:r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Pr="000B605F">
        <w:rPr>
          <w:rFonts w:ascii="Arial" w:hAnsi="Arial" w:cs="Arial"/>
          <w:sz w:val="22"/>
          <w:szCs w:val="22"/>
        </w:rPr>
        <w:t xml:space="preserve"> em nome do responsável técnico da equipe citada no subitem </w:t>
      </w:r>
      <w:r w:rsidRPr="000B605F">
        <w:rPr>
          <w:rFonts w:ascii="Arial" w:hAnsi="Arial" w:cs="Arial"/>
          <w:b/>
          <w:sz w:val="22"/>
          <w:szCs w:val="22"/>
        </w:rPr>
        <w:t>11.1.2.1.3</w:t>
      </w:r>
      <w:r w:rsidRPr="000B605F">
        <w:rPr>
          <w:rFonts w:ascii="Arial" w:hAnsi="Arial" w:cs="Arial"/>
          <w:sz w:val="22"/>
          <w:szCs w:val="22"/>
        </w:rPr>
        <w:t>, de forma a comprovar a supervisão em serviços de mesmas características às do objeto desta licitação, contendo, necessariamente, as seguintes parcelas de maior relevância:</w:t>
      </w:r>
    </w:p>
    <w:tbl>
      <w:tblPr>
        <w:tblW w:w="409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602"/>
        <w:gridCol w:w="929"/>
        <w:gridCol w:w="1012"/>
      </w:tblGrid>
      <w:tr w:rsidR="00BE019D" w:rsidRPr="000B605F" w:rsidTr="002443D3">
        <w:trPr>
          <w:trHeight w:val="283"/>
        </w:trPr>
        <w:tc>
          <w:tcPr>
            <w:tcW w:w="3713" w:type="pct"/>
            <w:tcBorders>
              <w:top w:val="single" w:sz="18" w:space="0" w:color="auto"/>
              <w:bottom w:val="single" w:sz="18" w:space="0" w:color="auto"/>
            </w:tcBorders>
            <w:shd w:val="clear" w:color="000000" w:fill="E6E6E6"/>
            <w:vAlign w:val="center"/>
          </w:tcPr>
          <w:p w:rsidR="00BE019D" w:rsidRPr="000B605F" w:rsidRDefault="00BE019D" w:rsidP="002443D3">
            <w:pPr>
              <w:jc w:val="center"/>
              <w:rPr>
                <w:rFonts w:ascii="Arial" w:hAnsi="Arial" w:cs="Arial"/>
                <w:b/>
              </w:rPr>
            </w:pPr>
            <w:r>
              <w:rPr>
                <w:rFonts w:ascii="Arial" w:hAnsi="Arial" w:cs="Arial"/>
                <w:b/>
              </w:rPr>
              <w:t>Item de Relevância</w:t>
            </w:r>
          </w:p>
        </w:tc>
        <w:tc>
          <w:tcPr>
            <w:tcW w:w="616" w:type="pct"/>
            <w:tcBorders>
              <w:top w:val="single" w:sz="18" w:space="0" w:color="auto"/>
              <w:bottom w:val="single" w:sz="18" w:space="0" w:color="auto"/>
            </w:tcBorders>
            <w:shd w:val="clear" w:color="000000" w:fill="E6E6E6"/>
            <w:vAlign w:val="center"/>
          </w:tcPr>
          <w:p w:rsidR="00BE019D" w:rsidRPr="000B605F" w:rsidRDefault="00BE019D" w:rsidP="002443D3">
            <w:pPr>
              <w:jc w:val="center"/>
              <w:rPr>
                <w:rFonts w:ascii="Arial" w:hAnsi="Arial" w:cs="Arial"/>
                <w:b/>
              </w:rPr>
            </w:pPr>
            <w:r w:rsidRPr="000B605F">
              <w:rPr>
                <w:rFonts w:ascii="Arial" w:hAnsi="Arial" w:cs="Arial"/>
                <w:b/>
              </w:rPr>
              <w:t>Unidade</w:t>
            </w:r>
          </w:p>
        </w:tc>
        <w:tc>
          <w:tcPr>
            <w:tcW w:w="671" w:type="pct"/>
            <w:tcBorders>
              <w:top w:val="single" w:sz="18" w:space="0" w:color="auto"/>
              <w:bottom w:val="single" w:sz="18" w:space="0" w:color="auto"/>
            </w:tcBorders>
            <w:shd w:val="clear" w:color="000000" w:fill="E6E6E6"/>
            <w:noWrap/>
            <w:vAlign w:val="center"/>
          </w:tcPr>
          <w:p w:rsidR="00BE019D" w:rsidRPr="000B605F" w:rsidRDefault="00BE019D" w:rsidP="002443D3">
            <w:pPr>
              <w:jc w:val="center"/>
              <w:rPr>
                <w:rFonts w:ascii="Arial" w:hAnsi="Arial" w:cs="Arial"/>
                <w:b/>
                <w:bCs/>
              </w:rPr>
            </w:pPr>
            <w:r>
              <w:rPr>
                <w:rFonts w:ascii="Arial" w:hAnsi="Arial" w:cs="Arial"/>
                <w:b/>
                <w:bCs/>
              </w:rPr>
              <w:t>Quant</w:t>
            </w:r>
          </w:p>
        </w:tc>
      </w:tr>
      <w:tr w:rsidR="00BE019D" w:rsidRPr="000B605F" w:rsidTr="002443D3">
        <w:trPr>
          <w:trHeight w:val="585"/>
        </w:trPr>
        <w:tc>
          <w:tcPr>
            <w:tcW w:w="3713" w:type="pct"/>
            <w:tcBorders>
              <w:top w:val="single" w:sz="18" w:space="0" w:color="auto"/>
              <w:bottom w:val="single" w:sz="18" w:space="0" w:color="auto"/>
            </w:tcBorders>
            <w:shd w:val="clear" w:color="000000" w:fill="FFFFFF"/>
            <w:vAlign w:val="center"/>
          </w:tcPr>
          <w:p w:rsidR="00BE019D" w:rsidRPr="00D571E5" w:rsidRDefault="00BE019D" w:rsidP="002443D3">
            <w:pPr>
              <w:jc w:val="both"/>
              <w:rPr>
                <w:rFonts w:ascii="Arial" w:hAnsi="Arial" w:cs="Arial"/>
                <w:sz w:val="22"/>
                <w:szCs w:val="22"/>
                <w:highlight w:val="yellow"/>
              </w:rPr>
            </w:pPr>
            <w:r w:rsidRPr="00D571E5">
              <w:rPr>
                <w:rFonts w:ascii="Arial" w:hAnsi="Arial" w:cs="Arial"/>
                <w:sz w:val="22"/>
                <w:szCs w:val="22"/>
              </w:rPr>
              <w:t>Remendo Pré-misturado a quente.</w:t>
            </w:r>
          </w:p>
        </w:tc>
        <w:tc>
          <w:tcPr>
            <w:tcW w:w="616" w:type="pct"/>
            <w:tcBorders>
              <w:top w:val="single" w:sz="18" w:space="0" w:color="auto"/>
              <w:bottom w:val="single" w:sz="18" w:space="0" w:color="auto"/>
            </w:tcBorders>
            <w:shd w:val="clear" w:color="000000" w:fill="FFFFFF"/>
            <w:vAlign w:val="center"/>
          </w:tcPr>
          <w:p w:rsidR="00BE019D" w:rsidRPr="00D571E5" w:rsidRDefault="00BE019D" w:rsidP="002443D3">
            <w:pPr>
              <w:jc w:val="center"/>
              <w:rPr>
                <w:rFonts w:ascii="Arial" w:hAnsi="Arial" w:cs="Arial"/>
                <w:sz w:val="22"/>
                <w:szCs w:val="22"/>
                <w:highlight w:val="yellow"/>
              </w:rPr>
            </w:pPr>
            <w:r w:rsidRPr="00D571E5">
              <w:rPr>
                <w:rFonts w:ascii="Arial" w:hAnsi="Arial" w:cs="Arial"/>
                <w:sz w:val="22"/>
                <w:szCs w:val="22"/>
              </w:rPr>
              <w:t>M³</w:t>
            </w:r>
          </w:p>
        </w:tc>
        <w:tc>
          <w:tcPr>
            <w:tcW w:w="671" w:type="pct"/>
            <w:tcBorders>
              <w:top w:val="single" w:sz="18" w:space="0" w:color="auto"/>
              <w:bottom w:val="single" w:sz="18" w:space="0" w:color="auto"/>
            </w:tcBorders>
            <w:shd w:val="clear" w:color="000000" w:fill="FFFFFF"/>
            <w:noWrap/>
            <w:vAlign w:val="center"/>
          </w:tcPr>
          <w:p w:rsidR="00BE019D" w:rsidRPr="00D571E5" w:rsidRDefault="00BE019D" w:rsidP="002443D3">
            <w:pPr>
              <w:jc w:val="center"/>
              <w:rPr>
                <w:rFonts w:ascii="Arial" w:hAnsi="Arial" w:cs="Arial"/>
                <w:bCs/>
                <w:sz w:val="22"/>
                <w:szCs w:val="22"/>
                <w:highlight w:val="yellow"/>
              </w:rPr>
            </w:pPr>
            <w:r w:rsidRPr="00D571E5">
              <w:rPr>
                <w:rFonts w:ascii="Arial" w:hAnsi="Arial" w:cs="Arial"/>
                <w:bCs/>
                <w:sz w:val="22"/>
                <w:szCs w:val="22"/>
              </w:rPr>
              <w:t>230,00</w:t>
            </w:r>
          </w:p>
        </w:tc>
      </w:tr>
    </w:tbl>
    <w:p w:rsidR="00BE019D" w:rsidRPr="000B605F" w:rsidRDefault="00BE019D" w:rsidP="0022657E">
      <w:pPr>
        <w:autoSpaceDE w:val="0"/>
        <w:autoSpaceDN w:val="0"/>
        <w:adjustRightInd w:val="0"/>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sz w:val="22"/>
          <w:szCs w:val="22"/>
        </w:rPr>
        <w:t>11.1.2.2.2. A comprovação do vínculo profissional do responsável técnico deverá ser feita, conforme o caso, das seguintes formas:</w:t>
      </w:r>
    </w:p>
    <w:p w:rsidR="00E25E01" w:rsidRPr="000B605F" w:rsidRDefault="00E25E01" w:rsidP="0022657E">
      <w:pPr>
        <w:widowControl w:val="0"/>
        <w:tabs>
          <w:tab w:val="left" w:pos="284"/>
        </w:tabs>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prova de vínculo societário com a empresa;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5C2D71">
      <w:pPr>
        <w:autoSpaceDE w:val="0"/>
        <w:autoSpaceDN w:val="0"/>
        <w:adjustRightInd w:val="0"/>
        <w:jc w:val="both"/>
        <w:rPr>
          <w:rFonts w:ascii="Arial" w:hAnsi="Arial" w:cs="Arial"/>
          <w:b/>
          <w:sz w:val="22"/>
          <w:szCs w:val="22"/>
        </w:rPr>
      </w:pPr>
    </w:p>
    <w:p w:rsidR="00E25E01" w:rsidRPr="000B605F" w:rsidRDefault="00E25E01" w:rsidP="005C2D71">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b/>
          <w:sz w:val="22"/>
          <w:szCs w:val="22"/>
          <w:u w:val="single"/>
        </w:rPr>
      </w:pPr>
      <w:r w:rsidRPr="000B605F">
        <w:rPr>
          <w:rFonts w:ascii="Arial" w:hAnsi="Arial" w:cs="Arial"/>
          <w:b/>
          <w:sz w:val="22"/>
          <w:szCs w:val="22"/>
        </w:rPr>
        <w:t xml:space="preserve">11.1.3. </w:t>
      </w:r>
      <w:r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sz w:val="22"/>
          <w:szCs w:val="22"/>
        </w:rPr>
      </w:pPr>
      <w:r w:rsidRPr="000B605F">
        <w:rPr>
          <w:rFonts w:ascii="Arial" w:hAnsi="Arial" w:cs="Arial"/>
          <w:b/>
          <w:sz w:val="22"/>
          <w:szCs w:val="22"/>
        </w:rPr>
        <w:t xml:space="preserve">11.1.3.1. </w:t>
      </w:r>
      <w:r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sz w:val="22"/>
          <w:szCs w:val="22"/>
        </w:rPr>
        <w:t xml:space="preserve">60 (sessenta) dias </w:t>
      </w:r>
      <w:r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E25E01" w:rsidP="006B4E05">
      <w:pPr>
        <w:autoSpaceDE w:val="0"/>
        <w:autoSpaceDN w:val="0"/>
        <w:adjustRightInd w:val="0"/>
        <w:jc w:val="both"/>
        <w:rPr>
          <w:rFonts w:ascii="Arial" w:hAnsi="Arial" w:cs="Arial"/>
          <w:b/>
          <w:sz w:val="22"/>
          <w:szCs w:val="22"/>
        </w:rPr>
      </w:pPr>
      <w:r w:rsidRPr="000B605F">
        <w:rPr>
          <w:rFonts w:ascii="Arial" w:hAnsi="Arial" w:cs="Arial"/>
          <w:b/>
          <w:sz w:val="22"/>
          <w:szCs w:val="22"/>
        </w:rPr>
        <w:t xml:space="preserve">11.1.3.2.2. </w:t>
      </w:r>
      <w:r w:rsidRPr="000B605F">
        <w:rPr>
          <w:rFonts w:ascii="Arial" w:hAnsi="Arial" w:cs="Arial"/>
          <w:sz w:val="22"/>
          <w:szCs w:val="22"/>
        </w:rPr>
        <w:t xml:space="preserve">Comprovante de recolhimento de garantia para participar desta licitação, correspondente </w:t>
      </w:r>
      <w:r w:rsidRPr="005C2D71">
        <w:rPr>
          <w:rFonts w:ascii="Arial" w:hAnsi="Arial" w:cs="Arial"/>
          <w:sz w:val="22"/>
          <w:szCs w:val="22"/>
        </w:rPr>
        <w:t xml:space="preserve">a </w:t>
      </w:r>
      <w:r w:rsidRPr="00672359">
        <w:rPr>
          <w:rFonts w:ascii="Arial" w:hAnsi="Arial" w:cs="Arial"/>
          <w:b/>
          <w:sz w:val="22"/>
          <w:szCs w:val="22"/>
        </w:rPr>
        <w:t>R$</w:t>
      </w:r>
      <w:r w:rsidR="006F0AC2" w:rsidRPr="00672359">
        <w:rPr>
          <w:rFonts w:ascii="Arial" w:hAnsi="Arial" w:cs="Arial"/>
          <w:b/>
          <w:sz w:val="22"/>
          <w:szCs w:val="22"/>
        </w:rPr>
        <w:t xml:space="preserve"> </w:t>
      </w:r>
      <w:r w:rsidR="001D02BE" w:rsidRPr="00672359">
        <w:rPr>
          <w:rFonts w:ascii="Arial" w:hAnsi="Arial" w:cs="Arial"/>
          <w:b/>
          <w:sz w:val="22"/>
          <w:szCs w:val="22"/>
        </w:rPr>
        <w:t>1</w:t>
      </w:r>
      <w:r w:rsidR="008470B2" w:rsidRPr="00672359">
        <w:rPr>
          <w:rFonts w:ascii="Arial" w:hAnsi="Arial" w:cs="Arial"/>
          <w:b/>
          <w:sz w:val="22"/>
          <w:szCs w:val="22"/>
        </w:rPr>
        <w:t>4</w:t>
      </w:r>
      <w:r w:rsidR="00CD06B2" w:rsidRPr="00672359">
        <w:rPr>
          <w:rFonts w:ascii="Arial" w:hAnsi="Arial" w:cs="Arial"/>
          <w:b/>
          <w:sz w:val="22"/>
          <w:szCs w:val="22"/>
        </w:rPr>
        <w:t>.</w:t>
      </w:r>
      <w:r w:rsidR="008470B2" w:rsidRPr="00672359">
        <w:rPr>
          <w:rFonts w:ascii="Arial" w:hAnsi="Arial" w:cs="Arial"/>
          <w:b/>
          <w:sz w:val="22"/>
          <w:szCs w:val="22"/>
        </w:rPr>
        <w:t>942</w:t>
      </w:r>
      <w:r w:rsidR="00CD06B2" w:rsidRPr="00672359">
        <w:rPr>
          <w:rFonts w:ascii="Arial" w:hAnsi="Arial" w:cs="Arial"/>
          <w:b/>
          <w:sz w:val="22"/>
          <w:szCs w:val="22"/>
        </w:rPr>
        <w:t>,</w:t>
      </w:r>
      <w:r w:rsidR="008470B2" w:rsidRPr="00672359">
        <w:rPr>
          <w:rFonts w:ascii="Arial" w:hAnsi="Arial" w:cs="Arial"/>
          <w:b/>
          <w:sz w:val="22"/>
          <w:szCs w:val="22"/>
        </w:rPr>
        <w:t>46</w:t>
      </w:r>
      <w:r w:rsidR="00CD06B2" w:rsidRPr="00672359">
        <w:rPr>
          <w:rFonts w:ascii="Arial" w:hAnsi="Arial" w:cs="Arial"/>
          <w:b/>
          <w:sz w:val="22"/>
          <w:szCs w:val="22"/>
        </w:rPr>
        <w:t xml:space="preserve"> </w:t>
      </w:r>
      <w:r w:rsidR="00CB3D65" w:rsidRPr="00672359">
        <w:rPr>
          <w:rFonts w:ascii="Arial" w:hAnsi="Arial" w:cs="Arial"/>
          <w:b/>
          <w:sz w:val="22"/>
          <w:szCs w:val="22"/>
        </w:rPr>
        <w:t>(</w:t>
      </w:r>
      <w:r w:rsidR="00672359" w:rsidRPr="00672359">
        <w:rPr>
          <w:rFonts w:ascii="Arial" w:hAnsi="Arial" w:cs="Arial"/>
          <w:b/>
          <w:sz w:val="22"/>
          <w:szCs w:val="22"/>
        </w:rPr>
        <w:t>Quatorze mil, quatrocentos e noventa e dois reais e quarenta e seis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11.1.3.2.3.1.</w:t>
      </w:r>
      <w:r w:rsidRPr="000B605F">
        <w:rPr>
          <w:rFonts w:ascii="Arial" w:hAnsi="Arial" w:cs="Arial"/>
          <w:b/>
          <w:sz w:val="22"/>
          <w:szCs w:val="22"/>
        </w:rPr>
        <w:t xml:space="preserve"> </w:t>
      </w:r>
      <w:r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bCs/>
          <w:sz w:val="22"/>
          <w:szCs w:val="22"/>
        </w:rPr>
      </w:pPr>
      <w:r w:rsidRPr="000B605F">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r w:rsidRPr="000B605F">
        <w:rPr>
          <w:rFonts w:ascii="Arial" w:hAnsi="Arial" w:cs="Arial"/>
          <w:sz w:val="22"/>
          <w:szCs w:val="22"/>
        </w:rPr>
        <w:lastRenderedPageBreak/>
        <w:t xml:space="preserve">11.1.3.2.3.3. O prazo de validade de qualquer garantia prevista neste item deverá estender-se, no mínimo, por </w:t>
      </w:r>
      <w:r w:rsidRPr="000B605F">
        <w:rPr>
          <w:rFonts w:ascii="Arial" w:hAnsi="Arial" w:cs="Arial"/>
          <w:b/>
          <w:sz w:val="22"/>
          <w:szCs w:val="22"/>
        </w:rPr>
        <w:t>30</w:t>
      </w:r>
      <w:r w:rsidR="004B22DF" w:rsidRPr="000B605F">
        <w:rPr>
          <w:rFonts w:ascii="Arial" w:hAnsi="Arial" w:cs="Arial"/>
          <w:b/>
          <w:sz w:val="22"/>
          <w:szCs w:val="22"/>
        </w:rPr>
        <w:t xml:space="preserve"> </w:t>
      </w:r>
      <w:r w:rsidRPr="000B605F">
        <w:rPr>
          <w:rFonts w:ascii="Arial" w:hAnsi="Arial" w:cs="Arial"/>
          <w:b/>
          <w:sz w:val="22"/>
          <w:szCs w:val="22"/>
        </w:rPr>
        <w:t>(trinta) dias</w:t>
      </w:r>
      <w:r w:rsidRPr="000B605F">
        <w:rPr>
          <w:rFonts w:ascii="Arial" w:hAnsi="Arial" w:cs="Arial"/>
          <w:sz w:val="22"/>
          <w:szCs w:val="22"/>
        </w:rPr>
        <w:t>, contados a partir da data de vencimento da validade da proposta garantida.</w:t>
      </w:r>
    </w:p>
    <w:p w:rsidR="001D02BE" w:rsidRDefault="001D02BE" w:rsidP="0022657E">
      <w:pPr>
        <w:ind w:left="426"/>
        <w:jc w:val="both"/>
        <w:rPr>
          <w:rFonts w:ascii="Arial" w:hAnsi="Arial" w:cs="Arial"/>
          <w:b/>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11.1.4. </w:t>
      </w:r>
      <w:r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11.1.4.1.</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inexistem fatos impeditivos à sua habilitação no presente processo licitatório, ciente de declarar ocorrências posteriores, nos termos do </w:t>
      </w:r>
      <w:r w:rsidRPr="000B605F">
        <w:rPr>
          <w:rFonts w:ascii="Arial" w:hAnsi="Arial" w:cs="Arial"/>
          <w:b/>
          <w:sz w:val="22"/>
          <w:szCs w:val="22"/>
        </w:rPr>
        <w:t>anexo V</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11.1.4.2.</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Pr="000B605F">
        <w:rPr>
          <w:rFonts w:ascii="Arial" w:hAnsi="Arial" w:cs="Arial"/>
          <w:b/>
          <w:sz w:val="22"/>
          <w:szCs w:val="22"/>
        </w:rPr>
        <w:t>anexo VI</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b/>
          <w:sz w:val="22"/>
          <w:szCs w:val="22"/>
        </w:rPr>
        <w:t>11.1.4.3.</w:t>
      </w:r>
      <w:r w:rsidRPr="000B605F">
        <w:rPr>
          <w:rFonts w:ascii="Arial" w:hAnsi="Arial" w:cs="Arial"/>
          <w:sz w:val="22"/>
          <w:szCs w:val="22"/>
        </w:rPr>
        <w:t xml:space="preserve"> Os documentos de que trata o item </w:t>
      </w:r>
      <w:r w:rsidRPr="000B605F">
        <w:rPr>
          <w:rFonts w:ascii="Arial" w:hAnsi="Arial" w:cs="Arial"/>
          <w:b/>
          <w:sz w:val="22"/>
          <w:szCs w:val="22"/>
        </w:rPr>
        <w:t>11.1</w:t>
      </w:r>
      <w:r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sz w:val="22"/>
          <w:szCs w:val="22"/>
        </w:rPr>
        <w:t>11.1.4.3.1.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sz w:val="22"/>
          <w:szCs w:val="22"/>
        </w:rPr>
        <w:t>11.1.4.3.2.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11.2.</w:t>
      </w:r>
      <w:r w:rsidRPr="000B605F">
        <w:rPr>
          <w:rFonts w:ascii="Arial" w:hAnsi="Arial" w:cs="Arial"/>
          <w:sz w:val="22"/>
          <w:szCs w:val="22"/>
        </w:rPr>
        <w:t xml:space="preserve"> Na hipótese de ser a licitante a </w:t>
      </w:r>
      <w:r w:rsidRPr="000B605F">
        <w:rPr>
          <w:rFonts w:ascii="Arial" w:hAnsi="Arial" w:cs="Arial"/>
          <w:b/>
          <w:bCs/>
          <w:sz w:val="22"/>
          <w:szCs w:val="22"/>
        </w:rPr>
        <w:t>matriz</w:t>
      </w:r>
      <w:r w:rsidRPr="000B605F">
        <w:rPr>
          <w:rFonts w:ascii="Arial" w:hAnsi="Arial" w:cs="Arial"/>
          <w:sz w:val="22"/>
          <w:szCs w:val="22"/>
        </w:rPr>
        <w:t xml:space="preserve">, toda a documentação deverá ter sido expedida em nome desta, e se for a </w:t>
      </w:r>
      <w:r w:rsidRPr="000B605F">
        <w:rPr>
          <w:rFonts w:ascii="Arial" w:hAnsi="Arial" w:cs="Arial"/>
          <w:b/>
          <w:bCs/>
          <w:sz w:val="22"/>
          <w:szCs w:val="22"/>
        </w:rPr>
        <w:t>filial</w:t>
      </w:r>
      <w:r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Default="00E25E01" w:rsidP="00D571E5">
      <w:pPr>
        <w:autoSpaceDE w:val="0"/>
        <w:autoSpaceDN w:val="0"/>
        <w:adjustRightInd w:val="0"/>
        <w:jc w:val="both"/>
        <w:rPr>
          <w:rFonts w:ascii="Arial" w:hAnsi="Arial" w:cs="Arial"/>
          <w:sz w:val="22"/>
          <w:szCs w:val="22"/>
        </w:rPr>
      </w:pPr>
      <w:r w:rsidRPr="000B605F">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D571E5" w:rsidRPr="000B605F" w:rsidRDefault="00D571E5" w:rsidP="00D571E5">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11.3.</w:t>
      </w:r>
      <w:r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Pr="000B605F">
        <w:rPr>
          <w:rFonts w:ascii="Arial" w:hAnsi="Arial" w:cs="Arial"/>
          <w:b/>
          <w:sz w:val="22"/>
          <w:szCs w:val="22"/>
        </w:rPr>
        <w:t>art. 42</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11.4. </w:t>
      </w:r>
      <w:r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0B605F">
        <w:rPr>
          <w:rFonts w:ascii="Arial" w:hAnsi="Arial" w:cs="Arial"/>
          <w:b/>
          <w:sz w:val="22"/>
          <w:szCs w:val="22"/>
        </w:rPr>
        <w:t>art. 43</w:t>
      </w:r>
      <w:r w:rsidRPr="000B605F">
        <w:rPr>
          <w:rFonts w:ascii="Arial" w:hAnsi="Arial" w:cs="Arial"/>
          <w:sz w:val="22"/>
          <w:szCs w:val="22"/>
        </w:rPr>
        <w:t xml:space="preserve"> da </w:t>
      </w:r>
      <w:r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E25E01" w:rsidP="00B16D7F">
      <w:pPr>
        <w:jc w:val="both"/>
        <w:rPr>
          <w:rFonts w:ascii="Arial" w:hAnsi="Arial" w:cs="Arial"/>
          <w:color w:val="000000"/>
          <w:sz w:val="22"/>
          <w:szCs w:val="22"/>
        </w:rPr>
      </w:pPr>
      <w:r w:rsidRPr="000B605F">
        <w:rPr>
          <w:rFonts w:ascii="Arial" w:hAnsi="Arial" w:cs="Arial"/>
          <w:b/>
          <w:sz w:val="22"/>
          <w:szCs w:val="22"/>
        </w:rPr>
        <w:t>11.4.1.</w:t>
      </w:r>
      <w:r w:rsidRPr="000B605F">
        <w:rPr>
          <w:rFonts w:ascii="Arial" w:hAnsi="Arial" w:cs="Arial"/>
          <w:sz w:val="22"/>
          <w:szCs w:val="22"/>
        </w:rPr>
        <w:t xml:space="preserve"> </w:t>
      </w:r>
      <w:r w:rsidRPr="000B605F">
        <w:rPr>
          <w:rFonts w:ascii="Arial" w:hAnsi="Arial" w:cs="Arial"/>
          <w:color w:val="000000"/>
          <w:sz w:val="22"/>
          <w:szCs w:val="22"/>
        </w:rPr>
        <w:t xml:space="preserve">Havendo alguma restrição na comprovação da regularidade fiscal, será assegurado o prazo de </w:t>
      </w:r>
      <w:r w:rsidRPr="000B605F">
        <w:rPr>
          <w:rFonts w:ascii="Arial" w:hAnsi="Arial" w:cs="Arial"/>
          <w:b/>
          <w:color w:val="000000"/>
          <w:sz w:val="22"/>
          <w:szCs w:val="22"/>
        </w:rPr>
        <w:t>05 (cinco) dias úteis</w:t>
      </w:r>
      <w:r w:rsidRPr="000B605F">
        <w:rPr>
          <w:rFonts w:ascii="Arial" w:hAnsi="Arial" w:cs="Arial"/>
          <w:color w:val="000000"/>
          <w:sz w:val="22"/>
          <w:szCs w:val="22"/>
        </w:rPr>
        <w:t xml:space="preserve">, a contar da data da publicação do resultado do certame, prorrogáveis por igual período, a critério da Prefeitura Municipal de Cordeirópolis, para a </w:t>
      </w:r>
      <w:r w:rsidRPr="000B605F">
        <w:rPr>
          <w:rFonts w:ascii="Arial" w:hAnsi="Arial" w:cs="Arial"/>
          <w:color w:val="000000"/>
          <w:sz w:val="22"/>
          <w:szCs w:val="22"/>
        </w:rPr>
        <w:lastRenderedPageBreak/>
        <w:t>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11.4.2.</w:t>
      </w:r>
      <w:r w:rsidRPr="000B605F">
        <w:rPr>
          <w:rFonts w:ascii="Arial" w:hAnsi="Arial" w:cs="Arial"/>
          <w:color w:val="000000"/>
          <w:sz w:val="22"/>
          <w:szCs w:val="22"/>
        </w:rPr>
        <w:t xml:space="preserve"> A não-regularização da documentação, no prazo previsto no item 10.5.1, implicará </w:t>
      </w:r>
      <w:r w:rsidRPr="000B605F">
        <w:rPr>
          <w:rFonts w:ascii="Arial" w:hAnsi="Arial" w:cs="Arial"/>
          <w:b/>
          <w:color w:val="000000"/>
          <w:sz w:val="22"/>
          <w:szCs w:val="22"/>
        </w:rPr>
        <w:t>decadência</w:t>
      </w:r>
      <w:r w:rsidRPr="000B605F">
        <w:rPr>
          <w:rFonts w:ascii="Arial" w:hAnsi="Arial" w:cs="Arial"/>
          <w:color w:val="000000"/>
          <w:sz w:val="22"/>
          <w:szCs w:val="22"/>
        </w:rPr>
        <w:t xml:space="preserve"> </w:t>
      </w:r>
      <w:r w:rsidRPr="000B605F">
        <w:rPr>
          <w:rFonts w:ascii="Arial" w:hAnsi="Arial" w:cs="Arial"/>
          <w:b/>
          <w:color w:val="000000"/>
          <w:sz w:val="22"/>
          <w:szCs w:val="22"/>
        </w:rPr>
        <w:t>do direito à contratação</w:t>
      </w:r>
      <w:r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w:t>
      </w:r>
      <w:r w:rsidRPr="000B605F">
        <w:rPr>
          <w:rFonts w:ascii="Arial" w:hAnsi="Arial" w:cs="Arial"/>
          <w:color w:val="000000"/>
          <w:sz w:val="22"/>
          <w:szCs w:val="22"/>
        </w:rPr>
        <w:t xml:space="preserve"> Ocorrendo a hipótese do subitem 10.5.2, será </w:t>
      </w:r>
      <w:r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E25E01" w:rsidP="00D571E5">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11.4.3.1.</w:t>
      </w:r>
      <w:r w:rsidRPr="000B605F">
        <w:rPr>
          <w:rFonts w:ascii="Arial" w:hAnsi="Arial" w:cs="Arial"/>
          <w:color w:val="000000"/>
          <w:sz w:val="22"/>
          <w:szCs w:val="22"/>
        </w:rPr>
        <w:t xml:space="preserve"> </w:t>
      </w:r>
      <w:r w:rsidRPr="000B605F">
        <w:rPr>
          <w:rFonts w:ascii="Arial" w:hAnsi="Arial" w:cs="Arial"/>
          <w:sz w:val="22"/>
          <w:szCs w:val="22"/>
        </w:rPr>
        <w:t xml:space="preserve">A convocação para continuação da sessão pública dar-se-á por meio de publicação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Default="00E25E01" w:rsidP="0022657E">
      <w:pPr>
        <w:rPr>
          <w:rFonts w:ascii="Arial" w:hAnsi="Arial" w:cs="Arial"/>
          <w:b/>
          <w:sz w:val="22"/>
          <w:szCs w:val="22"/>
        </w:rPr>
      </w:pPr>
      <w:r w:rsidRPr="000B605F">
        <w:rPr>
          <w:rFonts w:ascii="Arial" w:hAnsi="Arial" w:cs="Arial"/>
          <w:b/>
          <w:sz w:val="22"/>
          <w:szCs w:val="22"/>
        </w:rPr>
        <w:t>12. DA PROPOSTA DE PREÇO</w:t>
      </w:r>
    </w:p>
    <w:p w:rsidR="00D571E5" w:rsidRPr="000B605F" w:rsidRDefault="00D571E5"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4D6840" w:rsidRPr="004D6840">
        <w:rPr>
          <w:rFonts w:ascii="Arial" w:hAnsi="Arial" w:cs="Arial"/>
          <w:b/>
        </w:rPr>
        <w:t>12</w:t>
      </w:r>
      <w:r w:rsidRPr="005732E6">
        <w:rPr>
          <w:rFonts w:ascii="Arial" w:hAnsi="Arial" w:cs="Arial"/>
          <w:b/>
        </w:rPr>
        <w:t xml:space="preserve"> (</w:t>
      </w:r>
      <w:r w:rsidR="004D6840">
        <w:rPr>
          <w:rFonts w:ascii="Arial" w:hAnsi="Arial" w:cs="Arial"/>
          <w:b/>
        </w:rPr>
        <w:t>doze</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672359" w:rsidRDefault="00E25E01" w:rsidP="0022657E">
      <w:pPr>
        <w:jc w:val="both"/>
        <w:rPr>
          <w:rFonts w:ascii="Arial" w:hAnsi="Arial" w:cs="Arial"/>
          <w:b/>
          <w:sz w:val="24"/>
          <w:szCs w:val="24"/>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672359" w:rsidRPr="00672359">
        <w:rPr>
          <w:rFonts w:ascii="Arial" w:hAnsi="Arial" w:cs="Arial"/>
          <w:b/>
          <w:sz w:val="24"/>
          <w:szCs w:val="24"/>
        </w:rPr>
        <w:t>R$ 1.494.246,35 (Hum milhão, quatrocentos e noventa e quatro mil, duzentos e quarenta e seis reais e trinta e cinco centavos)</w:t>
      </w:r>
      <w:r w:rsidRPr="00672359">
        <w:rPr>
          <w:rFonts w:ascii="Arial" w:hAnsi="Arial" w:cs="Arial"/>
          <w:b/>
          <w:sz w:val="24"/>
          <w:szCs w:val="24"/>
        </w:rPr>
        <w:t xml:space="preserve">  </w:t>
      </w:r>
    </w:p>
    <w:p w:rsidR="00E25E01" w:rsidRPr="00523069" w:rsidRDefault="00E25E01" w:rsidP="0022657E">
      <w:pPr>
        <w:jc w:val="both"/>
        <w:rPr>
          <w:rFonts w:ascii="Arial" w:hAnsi="Arial" w:cs="Arial"/>
          <w:b/>
          <w:sz w:val="22"/>
          <w:szCs w:val="22"/>
        </w:rPr>
      </w:pP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0B605F" w:rsidRDefault="00E25E01" w:rsidP="0022657E">
      <w:pPr>
        <w:jc w:val="both"/>
        <w:rPr>
          <w:rFonts w:ascii="Arial" w:hAnsi="Arial" w:cs="Arial"/>
          <w:color w:val="333333"/>
          <w:sz w:val="22"/>
          <w:szCs w:val="22"/>
        </w:rPr>
      </w:pPr>
      <w:r w:rsidRPr="000B605F">
        <w:rPr>
          <w:rFonts w:ascii="Arial" w:hAnsi="Arial" w:cs="Arial"/>
          <w:b/>
          <w:color w:val="333333"/>
          <w:sz w:val="22"/>
          <w:szCs w:val="22"/>
        </w:rPr>
        <w:t xml:space="preserve">16.1. </w:t>
      </w:r>
      <w:r w:rsidRPr="000B605F">
        <w:rPr>
          <w:rFonts w:ascii="Arial" w:hAnsi="Arial" w:cs="Arial"/>
          <w:color w:val="333333"/>
          <w:sz w:val="22"/>
          <w:szCs w:val="22"/>
        </w:rPr>
        <w:t xml:space="preserve">Os preços unitários contratados não sofrerão qualquer alteração, salvo hipótese legal, durante o período de </w:t>
      </w:r>
      <w:r w:rsidRPr="000B605F">
        <w:rPr>
          <w:rFonts w:ascii="Arial" w:hAnsi="Arial" w:cs="Arial"/>
          <w:b/>
          <w:color w:val="333333"/>
          <w:sz w:val="22"/>
          <w:szCs w:val="22"/>
        </w:rPr>
        <w:t xml:space="preserve">12 (doze) meses </w:t>
      </w:r>
      <w:r w:rsidRPr="000B605F">
        <w:rPr>
          <w:rFonts w:ascii="Arial" w:hAnsi="Arial" w:cs="Arial"/>
          <w:color w:val="333333"/>
          <w:sz w:val="22"/>
          <w:szCs w:val="22"/>
        </w:rPr>
        <w:t>de vigência.</w:t>
      </w:r>
    </w:p>
    <w:p w:rsidR="00E25E01" w:rsidRPr="000B605F" w:rsidRDefault="00E25E01" w:rsidP="0022657E">
      <w:pPr>
        <w:jc w:val="both"/>
        <w:rPr>
          <w:rFonts w:ascii="Arial" w:hAnsi="Arial" w:cs="Arial"/>
          <w:color w:val="FF0000"/>
          <w:sz w:val="22"/>
          <w:szCs w:val="22"/>
        </w:rPr>
      </w:pPr>
      <w:r w:rsidRPr="000B605F">
        <w:rPr>
          <w:rFonts w:ascii="Arial" w:hAnsi="Arial" w:cs="Arial"/>
          <w:color w:val="FF0000"/>
          <w:sz w:val="22"/>
          <w:szCs w:val="22"/>
        </w:rPr>
        <w:t xml:space="preserve"> </w:t>
      </w:r>
    </w:p>
    <w:p w:rsidR="00E25E01" w:rsidRPr="000B605F" w:rsidRDefault="00E25E01" w:rsidP="0022657E">
      <w:pPr>
        <w:jc w:val="both"/>
        <w:rPr>
          <w:rFonts w:ascii="Arial" w:hAnsi="Arial" w:cs="Arial"/>
          <w:color w:val="333333"/>
          <w:sz w:val="22"/>
          <w:szCs w:val="22"/>
        </w:rPr>
      </w:pPr>
      <w:r w:rsidRPr="000B605F">
        <w:rPr>
          <w:rFonts w:ascii="Arial" w:hAnsi="Arial" w:cs="Arial"/>
          <w:color w:val="333333"/>
          <w:sz w:val="22"/>
          <w:szCs w:val="22"/>
        </w:rPr>
        <w:t xml:space="preserve">16.1.1. Transcorridos </w:t>
      </w:r>
      <w:r w:rsidRPr="000B605F">
        <w:rPr>
          <w:rFonts w:ascii="Arial" w:hAnsi="Arial" w:cs="Arial"/>
          <w:b/>
          <w:color w:val="333333"/>
          <w:sz w:val="22"/>
          <w:szCs w:val="22"/>
        </w:rPr>
        <w:t xml:space="preserve">12 (doze) meses </w:t>
      </w:r>
      <w:r w:rsidRPr="000B605F">
        <w:rPr>
          <w:rFonts w:ascii="Arial" w:hAnsi="Arial" w:cs="Arial"/>
          <w:color w:val="333333"/>
          <w:sz w:val="22"/>
          <w:szCs w:val="22"/>
        </w:rPr>
        <w:t xml:space="preserve">de vigência do contrato, poderão ser reajustados os preços unitários, observada a variação do </w:t>
      </w:r>
      <w:r w:rsidRPr="00D469E3">
        <w:rPr>
          <w:rFonts w:ascii="Arial" w:hAnsi="Arial" w:cs="Arial"/>
          <w:color w:val="333333"/>
          <w:sz w:val="22"/>
          <w:szCs w:val="22"/>
        </w:rPr>
        <w:t>IPCA/IBGE</w:t>
      </w:r>
      <w:r w:rsidRPr="000B605F">
        <w:rPr>
          <w:rFonts w:ascii="Arial" w:hAnsi="Arial" w:cs="Arial"/>
          <w:color w:val="333333"/>
          <w:sz w:val="22"/>
          <w:szCs w:val="22"/>
        </w:rPr>
        <w:t xml:space="preserve"> apurada no período.</w:t>
      </w:r>
    </w:p>
    <w:p w:rsidR="00E25E01" w:rsidRPr="000B605F" w:rsidRDefault="00E25E01" w:rsidP="0022657E">
      <w:pPr>
        <w:jc w:val="both"/>
        <w:rPr>
          <w:rFonts w:ascii="Arial" w:hAnsi="Arial" w:cs="Arial"/>
          <w:color w:val="333333"/>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D571E5" w:rsidRPr="000B605F" w:rsidRDefault="00D571E5"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7927B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 Urbanismo e Serviços Públicos</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w:t>
      </w:r>
      <w:r w:rsidRPr="000B605F">
        <w:rPr>
          <w:rFonts w:ascii="Arial" w:hAnsi="Arial" w:cs="Arial"/>
          <w:color w:val="000000"/>
          <w:sz w:val="22"/>
          <w:szCs w:val="22"/>
        </w:rPr>
        <w:lastRenderedPageBreak/>
        <w:t xml:space="preserve">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D571E5" w:rsidRDefault="00E25E01" w:rsidP="00D571E5">
      <w:pPr>
        <w:jc w:val="both"/>
        <w:rPr>
          <w:rFonts w:ascii="Arial" w:hAnsi="Arial" w:cs="Arial"/>
          <w:b/>
          <w:sz w:val="22"/>
          <w:szCs w:val="22"/>
        </w:rPr>
      </w:pPr>
      <w:r w:rsidRPr="000B605F">
        <w:rPr>
          <w:rFonts w:ascii="Arial" w:hAnsi="Arial" w:cs="Arial"/>
          <w:b/>
          <w:sz w:val="22"/>
          <w:szCs w:val="22"/>
        </w:rPr>
        <w:t>23. DAS SANÇÕES ADMINISTRATIVAS</w:t>
      </w:r>
    </w:p>
    <w:p w:rsidR="00E25E01" w:rsidRPr="000B605F" w:rsidRDefault="00E25E01" w:rsidP="00D571E5">
      <w:pPr>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lastRenderedPageBreak/>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D571E5" w:rsidRDefault="00E25E01" w:rsidP="007927B7">
      <w:pPr>
        <w:rPr>
          <w:rFonts w:ascii="Arial" w:hAnsi="Arial" w:cs="Arial"/>
          <w:b/>
          <w:sz w:val="22"/>
          <w:szCs w:val="22"/>
        </w:rPr>
      </w:pPr>
      <w:r w:rsidRPr="000B605F">
        <w:rPr>
          <w:rFonts w:ascii="Arial" w:hAnsi="Arial" w:cs="Arial"/>
          <w:b/>
          <w:sz w:val="22"/>
          <w:szCs w:val="22"/>
        </w:rPr>
        <w:t>24. DO FORO</w:t>
      </w:r>
    </w:p>
    <w:p w:rsidR="00D571E5" w:rsidRDefault="00D571E5" w:rsidP="007927B7">
      <w:pPr>
        <w:rPr>
          <w:rFonts w:ascii="Arial" w:hAnsi="Arial" w:cs="Arial"/>
          <w:b/>
          <w:sz w:val="22"/>
          <w:szCs w:val="22"/>
        </w:rPr>
      </w:pPr>
    </w:p>
    <w:p w:rsidR="00E25E01" w:rsidRPr="000B605F" w:rsidRDefault="00E25E01" w:rsidP="007927B7">
      <w:pPr>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D469E3" w:rsidRDefault="00D915F6" w:rsidP="00D571E5">
      <w:pPr>
        <w:pStyle w:val="Corpodetexto2"/>
        <w:rPr>
          <w:rFonts w:cs="Arial"/>
          <w:i w:val="0"/>
          <w:spacing w:val="0"/>
          <w:sz w:val="22"/>
          <w:szCs w:val="22"/>
        </w:rPr>
      </w:pPr>
      <w:r w:rsidRPr="000B605F">
        <w:rPr>
          <w:rFonts w:cs="Arial"/>
          <w:i w:val="0"/>
          <w:spacing w:val="0"/>
          <w:sz w:val="22"/>
          <w:szCs w:val="22"/>
        </w:rPr>
        <w:t xml:space="preserve">Cordeirópolis, </w:t>
      </w:r>
      <w:r w:rsidR="00F77C3D">
        <w:rPr>
          <w:rFonts w:cs="Arial"/>
          <w:i w:val="0"/>
          <w:spacing w:val="0"/>
          <w:sz w:val="22"/>
          <w:szCs w:val="22"/>
        </w:rPr>
        <w:t>14 de dezembro de 2017</w:t>
      </w:r>
      <w:r w:rsidR="00E25E01" w:rsidRPr="000B605F">
        <w:rPr>
          <w:rFonts w:cs="Arial"/>
          <w:i w:val="0"/>
          <w:spacing w:val="0"/>
          <w:sz w:val="22"/>
          <w:szCs w:val="22"/>
        </w:rPr>
        <w:t>.</w:t>
      </w:r>
      <w:bookmarkStart w:id="0" w:name="OLE_LINK1"/>
      <w:bookmarkStart w:id="1" w:name="OLE_LINK2"/>
    </w:p>
    <w:p w:rsidR="00D571E5" w:rsidRDefault="00D571E5" w:rsidP="00D571E5">
      <w:pPr>
        <w:pStyle w:val="Corpodetexto2"/>
        <w:rPr>
          <w:rFonts w:cs="Arial"/>
          <w:b/>
          <w:sz w:val="22"/>
          <w:szCs w:val="22"/>
        </w:rPr>
      </w:pPr>
    </w:p>
    <w:p w:rsidR="00D469E3" w:rsidRDefault="00D469E3" w:rsidP="00EC537C">
      <w:pPr>
        <w:jc w:val="center"/>
        <w:rPr>
          <w:rFonts w:ascii="Arial" w:hAnsi="Arial" w:cs="Arial"/>
          <w:b/>
          <w:sz w:val="22"/>
          <w:szCs w:val="22"/>
        </w:rPr>
      </w:pPr>
    </w:p>
    <w:p w:rsidR="00D571E5" w:rsidRDefault="00CD06B2" w:rsidP="00D571E5">
      <w:pPr>
        <w:jc w:val="center"/>
        <w:rPr>
          <w:rFonts w:ascii="Arial" w:hAnsi="Arial" w:cs="Arial"/>
          <w:b/>
          <w:sz w:val="22"/>
          <w:szCs w:val="22"/>
        </w:rPr>
      </w:pPr>
      <w:r>
        <w:rPr>
          <w:rFonts w:ascii="Arial" w:hAnsi="Arial" w:cs="Arial"/>
          <w:b/>
          <w:sz w:val="22"/>
          <w:szCs w:val="22"/>
        </w:rPr>
        <w:t>Osmar da Silva Júnior</w:t>
      </w:r>
      <w:r w:rsidR="00D571E5">
        <w:rPr>
          <w:rFonts w:ascii="Arial" w:hAnsi="Arial" w:cs="Arial"/>
          <w:b/>
          <w:sz w:val="22"/>
          <w:szCs w:val="22"/>
        </w:rPr>
        <w:t xml:space="preserve">  </w:t>
      </w:r>
    </w:p>
    <w:p w:rsidR="00E25E01" w:rsidRPr="000B605F" w:rsidRDefault="00D571E5" w:rsidP="00D571E5">
      <w:pPr>
        <w:jc w:val="center"/>
        <w:rPr>
          <w:rFonts w:ascii="Arial" w:hAnsi="Arial" w:cs="Arial"/>
          <w:b/>
          <w:sz w:val="22"/>
          <w:szCs w:val="22"/>
          <w:u w:val="single"/>
        </w:rPr>
      </w:pPr>
      <w:r>
        <w:rPr>
          <w:rFonts w:ascii="Arial" w:hAnsi="Arial" w:cs="Arial"/>
          <w:b/>
          <w:sz w:val="22"/>
          <w:szCs w:val="22"/>
        </w:rPr>
        <w:t xml:space="preserve">  </w:t>
      </w:r>
      <w:r w:rsidR="00E25E01" w:rsidRPr="000B605F">
        <w:rPr>
          <w:rFonts w:ascii="Arial" w:hAnsi="Arial" w:cs="Arial"/>
          <w:b/>
          <w:sz w:val="22"/>
          <w:szCs w:val="22"/>
        </w:rPr>
        <w:t>Secretário Municipal de Obras</w:t>
      </w:r>
      <w:bookmarkEnd w:id="0"/>
      <w:bookmarkEnd w:id="1"/>
      <w:r w:rsidR="0037273C">
        <w:rPr>
          <w:rFonts w:ascii="Arial" w:hAnsi="Arial" w:cs="Arial"/>
          <w:b/>
          <w:sz w:val="22"/>
          <w:szCs w:val="22"/>
        </w:rPr>
        <w:t xml:space="preserve"> e Planejamento</w:t>
      </w:r>
    </w:p>
    <w:p w:rsidR="00E25E01" w:rsidRDefault="00E25E01" w:rsidP="00EC537C">
      <w:pPr>
        <w:pStyle w:val="Ttulo"/>
        <w:rPr>
          <w:rFonts w:ascii="Arial" w:hAnsi="Arial" w:cs="Arial"/>
          <w:sz w:val="22"/>
          <w:szCs w:val="22"/>
          <w:u w:val="single"/>
        </w:rPr>
      </w:pPr>
    </w:p>
    <w:p w:rsidR="00D571E5" w:rsidRDefault="00D571E5" w:rsidP="00EC537C">
      <w:pPr>
        <w:pStyle w:val="Ttulo"/>
        <w:rPr>
          <w:rFonts w:ascii="Arial" w:hAnsi="Arial" w:cs="Arial"/>
          <w:sz w:val="22"/>
          <w:szCs w:val="22"/>
          <w:u w:val="single"/>
        </w:rPr>
      </w:pPr>
    </w:p>
    <w:p w:rsidR="00D571E5" w:rsidRPr="000B605F" w:rsidRDefault="00D571E5" w:rsidP="00EC537C">
      <w:pPr>
        <w:pStyle w:val="Ttulo"/>
        <w:rPr>
          <w:rFonts w:ascii="Arial" w:hAnsi="Arial" w:cs="Arial"/>
          <w:sz w:val="22"/>
          <w:szCs w:val="22"/>
          <w:u w:val="single"/>
        </w:rPr>
      </w:pPr>
    </w:p>
    <w:p w:rsidR="00E25E01" w:rsidRPr="000B605F" w:rsidRDefault="00E25E01" w:rsidP="00EC537C">
      <w:pPr>
        <w:pStyle w:val="Ttulo"/>
        <w:rPr>
          <w:rFonts w:ascii="Arial" w:hAnsi="Arial" w:cs="Arial"/>
          <w:sz w:val="22"/>
          <w:szCs w:val="22"/>
          <w:u w:val="single"/>
        </w:rPr>
      </w:pPr>
    </w:p>
    <w:p w:rsidR="00E25E01" w:rsidRPr="007927B7" w:rsidRDefault="002443D3" w:rsidP="00672359">
      <w:pPr>
        <w:pStyle w:val="Ttulo"/>
        <w:rPr>
          <w:rFonts w:ascii="Arial" w:hAnsi="Arial" w:cs="Arial"/>
          <w:sz w:val="22"/>
          <w:szCs w:val="22"/>
        </w:rPr>
      </w:pPr>
      <w:r w:rsidRPr="007927B7">
        <w:rPr>
          <w:rFonts w:ascii="Arial" w:hAnsi="Arial" w:cs="Arial"/>
          <w:bCs/>
          <w:sz w:val="22"/>
          <w:szCs w:val="22"/>
          <w:u w:val="single"/>
        </w:rPr>
        <w:lastRenderedPageBreak/>
        <w:t>ANEXO I</w:t>
      </w:r>
    </w:p>
    <w:p w:rsidR="00672359" w:rsidRPr="007927B7" w:rsidRDefault="00672359" w:rsidP="00672359">
      <w:pPr>
        <w:spacing w:line="360" w:lineRule="auto"/>
        <w:jc w:val="center"/>
        <w:rPr>
          <w:rFonts w:ascii="Arial" w:hAnsi="Arial" w:cs="Arial"/>
          <w:b/>
          <w:sz w:val="22"/>
          <w:szCs w:val="22"/>
        </w:rPr>
      </w:pPr>
    </w:p>
    <w:p w:rsidR="00672359" w:rsidRPr="007927B7" w:rsidRDefault="00672359" w:rsidP="00672359">
      <w:pPr>
        <w:spacing w:line="360" w:lineRule="auto"/>
        <w:jc w:val="center"/>
        <w:rPr>
          <w:rFonts w:ascii="Arial" w:hAnsi="Arial" w:cs="Arial"/>
          <w:b/>
          <w:sz w:val="22"/>
          <w:szCs w:val="22"/>
        </w:rPr>
      </w:pPr>
    </w:p>
    <w:p w:rsidR="00672359" w:rsidRPr="007927B7" w:rsidRDefault="00672359" w:rsidP="00672359">
      <w:pPr>
        <w:spacing w:line="360" w:lineRule="auto"/>
        <w:jc w:val="center"/>
        <w:rPr>
          <w:rFonts w:ascii="Arial" w:hAnsi="Arial" w:cs="Arial"/>
          <w:b/>
          <w:sz w:val="22"/>
          <w:szCs w:val="22"/>
        </w:rPr>
      </w:pPr>
      <w:r w:rsidRPr="007927B7">
        <w:rPr>
          <w:rFonts w:ascii="Arial" w:hAnsi="Arial" w:cs="Arial"/>
          <w:b/>
          <w:sz w:val="22"/>
          <w:szCs w:val="22"/>
        </w:rPr>
        <w:t>TERMO DE REFERÊNCIA</w:t>
      </w:r>
    </w:p>
    <w:p w:rsidR="00672359" w:rsidRPr="007927B7" w:rsidRDefault="00672359" w:rsidP="00672359">
      <w:pPr>
        <w:spacing w:line="360" w:lineRule="auto"/>
        <w:jc w:val="center"/>
        <w:rPr>
          <w:rFonts w:ascii="Arial" w:hAnsi="Arial" w:cs="Arial"/>
          <w:b/>
          <w:sz w:val="22"/>
          <w:szCs w:val="22"/>
        </w:rPr>
      </w:pPr>
    </w:p>
    <w:p w:rsidR="00672359" w:rsidRPr="007927B7" w:rsidRDefault="00672359" w:rsidP="00672359">
      <w:pPr>
        <w:numPr>
          <w:ilvl w:val="0"/>
          <w:numId w:val="4"/>
        </w:numPr>
        <w:tabs>
          <w:tab w:val="num" w:pos="720"/>
        </w:tabs>
        <w:suppressAutoHyphens/>
        <w:spacing w:line="360" w:lineRule="auto"/>
        <w:ind w:left="720" w:hanging="360"/>
        <w:jc w:val="both"/>
        <w:rPr>
          <w:rFonts w:ascii="Arial" w:hAnsi="Arial" w:cs="Arial"/>
          <w:b/>
          <w:sz w:val="22"/>
          <w:szCs w:val="22"/>
        </w:rPr>
      </w:pPr>
      <w:r w:rsidRPr="007927B7">
        <w:rPr>
          <w:rFonts w:ascii="Arial" w:hAnsi="Arial" w:cs="Arial"/>
          <w:b/>
          <w:sz w:val="22"/>
          <w:szCs w:val="22"/>
        </w:rPr>
        <w:t>DO OBJETO:</w:t>
      </w:r>
    </w:p>
    <w:p w:rsidR="00672359" w:rsidRPr="007927B7" w:rsidRDefault="00672359" w:rsidP="00672359">
      <w:pPr>
        <w:spacing w:line="360" w:lineRule="auto"/>
        <w:ind w:left="709"/>
        <w:jc w:val="both"/>
        <w:rPr>
          <w:rFonts w:ascii="Arial" w:hAnsi="Arial" w:cs="Arial"/>
          <w:sz w:val="22"/>
          <w:szCs w:val="22"/>
        </w:rPr>
      </w:pPr>
    </w:p>
    <w:p w:rsidR="00672359" w:rsidRPr="007927B7" w:rsidRDefault="00672359" w:rsidP="00672359">
      <w:pPr>
        <w:spacing w:line="360" w:lineRule="auto"/>
        <w:ind w:left="709"/>
        <w:jc w:val="both"/>
        <w:rPr>
          <w:rFonts w:ascii="Arial" w:hAnsi="Arial" w:cs="Arial"/>
          <w:b/>
          <w:sz w:val="22"/>
          <w:szCs w:val="22"/>
        </w:rPr>
      </w:pPr>
      <w:r w:rsidRPr="007927B7">
        <w:rPr>
          <w:rFonts w:ascii="Arial" w:hAnsi="Arial" w:cs="Arial"/>
          <w:sz w:val="22"/>
          <w:szCs w:val="22"/>
        </w:rPr>
        <w:t xml:space="preserve">A presente licitação tem por objetivo a </w:t>
      </w:r>
      <w:r w:rsidRPr="007927B7">
        <w:rPr>
          <w:rFonts w:ascii="Arial" w:hAnsi="Arial" w:cs="Arial"/>
          <w:b/>
          <w:sz w:val="22"/>
          <w:szCs w:val="22"/>
        </w:rPr>
        <w:t xml:space="preserve">“Serviços de Reforma, Recuperação, Conserto e Reparação em Pavimento Asfálticos, Calçamentos e Pisos Públicos, Drenagem e Correlatos.” </w:t>
      </w:r>
      <w:r w:rsidRPr="007927B7">
        <w:rPr>
          <w:rFonts w:ascii="Arial" w:hAnsi="Arial" w:cs="Arial"/>
          <w:sz w:val="22"/>
          <w:szCs w:val="22"/>
        </w:rPr>
        <w:t>de acordo com as especificações abaixo relacionadas.</w:t>
      </w:r>
    </w:p>
    <w:p w:rsidR="00672359" w:rsidRPr="007927B7" w:rsidRDefault="00672359" w:rsidP="00672359">
      <w:pPr>
        <w:spacing w:line="360" w:lineRule="auto"/>
        <w:jc w:val="both"/>
        <w:rPr>
          <w:rFonts w:ascii="Arial" w:hAnsi="Arial" w:cs="Arial"/>
          <w:sz w:val="22"/>
          <w:szCs w:val="22"/>
        </w:rPr>
      </w:pPr>
    </w:p>
    <w:p w:rsidR="00672359" w:rsidRPr="007927B7" w:rsidRDefault="00672359" w:rsidP="00672359">
      <w:pPr>
        <w:numPr>
          <w:ilvl w:val="0"/>
          <w:numId w:val="4"/>
        </w:numPr>
        <w:tabs>
          <w:tab w:val="num" w:pos="720"/>
        </w:tabs>
        <w:suppressAutoHyphens/>
        <w:spacing w:line="360" w:lineRule="auto"/>
        <w:ind w:left="720" w:hanging="360"/>
        <w:jc w:val="both"/>
        <w:rPr>
          <w:rFonts w:ascii="Arial" w:hAnsi="Arial" w:cs="Arial"/>
          <w:b/>
          <w:sz w:val="22"/>
          <w:szCs w:val="22"/>
        </w:rPr>
      </w:pPr>
      <w:r w:rsidRPr="007927B7">
        <w:rPr>
          <w:rFonts w:ascii="Arial" w:hAnsi="Arial" w:cs="Arial"/>
          <w:b/>
          <w:sz w:val="22"/>
          <w:szCs w:val="22"/>
        </w:rPr>
        <w:t>JUSTIFICATIVA :</w:t>
      </w:r>
    </w:p>
    <w:p w:rsidR="00672359" w:rsidRPr="007927B7" w:rsidRDefault="00672359" w:rsidP="00672359">
      <w:pPr>
        <w:pStyle w:val="PargrafodaLista"/>
        <w:spacing w:line="360" w:lineRule="auto"/>
        <w:jc w:val="both"/>
        <w:rPr>
          <w:rFonts w:ascii="Arial" w:hAnsi="Arial" w:cs="Arial"/>
          <w:sz w:val="22"/>
          <w:szCs w:val="22"/>
        </w:rPr>
      </w:pPr>
    </w:p>
    <w:p w:rsidR="00672359" w:rsidRPr="007927B7" w:rsidRDefault="00672359" w:rsidP="00672359">
      <w:pPr>
        <w:spacing w:line="360" w:lineRule="auto"/>
        <w:ind w:left="709"/>
        <w:jc w:val="both"/>
        <w:rPr>
          <w:rFonts w:ascii="Arial" w:hAnsi="Arial" w:cs="Arial"/>
          <w:sz w:val="22"/>
          <w:szCs w:val="22"/>
        </w:rPr>
      </w:pPr>
      <w:r w:rsidRPr="007927B7">
        <w:rPr>
          <w:rFonts w:ascii="Arial" w:hAnsi="Arial" w:cs="Arial"/>
          <w:sz w:val="22"/>
          <w:szCs w:val="22"/>
        </w:rPr>
        <w:t>Diante da necessidade do Município de Cordeirpópolis/SP, através da Secretaria Municipal de Serviços Públicos, em reformar, recuperar, consertar e reparar o pavimento asfáltico nas vias públicas da área urbana, bem como calçamentos, pisos públicos e drenagem de águas pluviais, as quais sofrem deterioração devido ao tempo,condições climáticas, grande movimentação de veículos pesados/não pesados ou mesmo pelo tempo de uso;</w:t>
      </w:r>
    </w:p>
    <w:p w:rsidR="00672359" w:rsidRPr="007927B7" w:rsidRDefault="00672359" w:rsidP="00672359">
      <w:pPr>
        <w:spacing w:line="360" w:lineRule="auto"/>
        <w:ind w:left="709"/>
        <w:jc w:val="both"/>
        <w:rPr>
          <w:rFonts w:ascii="Arial" w:hAnsi="Arial" w:cs="Arial"/>
          <w:sz w:val="22"/>
          <w:szCs w:val="22"/>
        </w:rPr>
      </w:pPr>
      <w:r w:rsidRPr="007927B7">
        <w:rPr>
          <w:rFonts w:ascii="Arial" w:hAnsi="Arial" w:cs="Arial"/>
          <w:sz w:val="22"/>
          <w:szCs w:val="22"/>
        </w:rPr>
        <w:t xml:space="preserve">Em virtude da inexistência de maquinário e mão de obra apropriado para execução da referida manutenção e serviços por parte da Prefeitura Municipal pela sua secretaria encarregada, é imprescindível, a realização de uma licitação pública para que seja contratada empresa especializada para este tipo de prestação de serviço/obra. </w:t>
      </w:r>
    </w:p>
    <w:p w:rsidR="00672359" w:rsidRPr="007927B7" w:rsidRDefault="00672359" w:rsidP="00672359">
      <w:pPr>
        <w:spacing w:line="360" w:lineRule="auto"/>
        <w:jc w:val="both"/>
        <w:rPr>
          <w:rFonts w:ascii="Arial" w:hAnsi="Arial" w:cs="Arial"/>
          <w:sz w:val="22"/>
          <w:szCs w:val="22"/>
        </w:rPr>
      </w:pPr>
    </w:p>
    <w:p w:rsidR="00672359" w:rsidRPr="007927B7" w:rsidRDefault="00672359" w:rsidP="00672359">
      <w:pPr>
        <w:numPr>
          <w:ilvl w:val="0"/>
          <w:numId w:val="4"/>
        </w:numPr>
        <w:tabs>
          <w:tab w:val="num" w:pos="720"/>
        </w:tabs>
        <w:suppressAutoHyphens/>
        <w:spacing w:line="360" w:lineRule="auto"/>
        <w:ind w:left="720" w:hanging="360"/>
        <w:jc w:val="both"/>
        <w:rPr>
          <w:rFonts w:ascii="Arial" w:hAnsi="Arial" w:cs="Arial"/>
          <w:sz w:val="22"/>
          <w:szCs w:val="22"/>
        </w:rPr>
      </w:pPr>
      <w:r w:rsidRPr="007927B7">
        <w:rPr>
          <w:rFonts w:ascii="Arial" w:hAnsi="Arial" w:cs="Arial"/>
          <w:b/>
          <w:sz w:val="22"/>
          <w:szCs w:val="22"/>
        </w:rPr>
        <w:t>DO PRAZO DE EXECUÇÃO E DA VIGÊNCIADO CONTRATO:</w:t>
      </w:r>
    </w:p>
    <w:p w:rsidR="00672359" w:rsidRPr="007927B7" w:rsidRDefault="00672359" w:rsidP="00672359">
      <w:pPr>
        <w:spacing w:line="360" w:lineRule="auto"/>
        <w:ind w:left="709"/>
        <w:jc w:val="both"/>
        <w:rPr>
          <w:rFonts w:ascii="Arial" w:hAnsi="Arial" w:cs="Arial"/>
          <w:sz w:val="22"/>
          <w:szCs w:val="22"/>
        </w:rPr>
      </w:pPr>
    </w:p>
    <w:p w:rsidR="00672359" w:rsidRPr="007927B7" w:rsidRDefault="00672359" w:rsidP="00672359">
      <w:pPr>
        <w:spacing w:line="360" w:lineRule="auto"/>
        <w:ind w:left="709"/>
        <w:jc w:val="both"/>
        <w:rPr>
          <w:rFonts w:ascii="Arial" w:hAnsi="Arial" w:cs="Arial"/>
          <w:sz w:val="22"/>
          <w:szCs w:val="22"/>
        </w:rPr>
      </w:pPr>
      <w:r w:rsidRPr="007927B7">
        <w:rPr>
          <w:rFonts w:ascii="Arial" w:hAnsi="Arial" w:cs="Arial"/>
          <w:sz w:val="22"/>
          <w:szCs w:val="22"/>
        </w:rPr>
        <w:t>3.1. A contratação decorrente desta licitação vigorará a partir da data de sua assinatura do respectivo contrato, encerrando-se na data da emissão do Termo de Recebimento Definitivo do objeto.</w:t>
      </w:r>
    </w:p>
    <w:p w:rsidR="00672359" w:rsidRDefault="00672359" w:rsidP="00672359">
      <w:pPr>
        <w:spacing w:line="360" w:lineRule="auto"/>
        <w:ind w:left="720"/>
        <w:jc w:val="both"/>
        <w:rPr>
          <w:rFonts w:ascii="Arial" w:hAnsi="Arial" w:cs="Arial"/>
          <w:sz w:val="22"/>
          <w:szCs w:val="22"/>
        </w:rPr>
      </w:pPr>
      <w:r w:rsidRPr="007927B7">
        <w:rPr>
          <w:rFonts w:ascii="Arial" w:hAnsi="Arial" w:cs="Arial"/>
          <w:sz w:val="22"/>
          <w:szCs w:val="22"/>
        </w:rPr>
        <w:t xml:space="preserve">3.2. O prazo de execução do respectivo contrato será de </w:t>
      </w:r>
      <w:r w:rsidRPr="007927B7">
        <w:rPr>
          <w:rFonts w:ascii="Arial" w:hAnsi="Arial" w:cs="Arial"/>
          <w:b/>
          <w:sz w:val="22"/>
          <w:szCs w:val="22"/>
        </w:rPr>
        <w:t xml:space="preserve">12 (doze) meses </w:t>
      </w:r>
      <w:r w:rsidRPr="007927B7">
        <w:rPr>
          <w:rFonts w:ascii="Arial" w:hAnsi="Arial" w:cs="Arial"/>
          <w:sz w:val="22"/>
          <w:szCs w:val="22"/>
        </w:rPr>
        <w:t xml:space="preserve">contados a partir da data da Ordem de Serviço que será expedida pela Secretaria Municipal de </w:t>
      </w:r>
      <w:r w:rsidRPr="007927B7">
        <w:rPr>
          <w:rFonts w:ascii="Arial" w:hAnsi="Arial" w:cs="Arial"/>
          <w:sz w:val="22"/>
          <w:szCs w:val="22"/>
        </w:rPr>
        <w:lastRenderedPageBreak/>
        <w:t>Serviços Públicos, podendo ser prorrogado, mediante interesse público e conforme ditames da Lei regente à matéria.</w:t>
      </w:r>
    </w:p>
    <w:p w:rsidR="00D571E5" w:rsidRPr="007927B7" w:rsidRDefault="00D571E5" w:rsidP="00672359">
      <w:pPr>
        <w:spacing w:line="360" w:lineRule="auto"/>
        <w:ind w:left="720"/>
        <w:jc w:val="both"/>
        <w:rPr>
          <w:rFonts w:ascii="Arial" w:hAnsi="Arial" w:cs="Arial"/>
          <w:sz w:val="22"/>
          <w:szCs w:val="22"/>
        </w:rPr>
      </w:pPr>
    </w:p>
    <w:p w:rsidR="00672359" w:rsidRPr="007927B7" w:rsidRDefault="00672359" w:rsidP="00672359">
      <w:pPr>
        <w:numPr>
          <w:ilvl w:val="0"/>
          <w:numId w:val="4"/>
        </w:numPr>
        <w:tabs>
          <w:tab w:val="num" w:pos="720"/>
        </w:tabs>
        <w:suppressAutoHyphens/>
        <w:spacing w:line="360" w:lineRule="auto"/>
        <w:ind w:left="720" w:hanging="360"/>
        <w:jc w:val="both"/>
        <w:rPr>
          <w:rFonts w:ascii="Arial" w:hAnsi="Arial" w:cs="Arial"/>
          <w:b/>
          <w:sz w:val="22"/>
          <w:szCs w:val="22"/>
        </w:rPr>
      </w:pPr>
      <w:r w:rsidRPr="007927B7">
        <w:rPr>
          <w:rFonts w:ascii="Arial" w:hAnsi="Arial" w:cs="Arial"/>
          <w:b/>
          <w:sz w:val="22"/>
          <w:szCs w:val="22"/>
        </w:rPr>
        <w:t>DAS CONDIÇÕES DE PAGAMENTO:</w:t>
      </w:r>
    </w:p>
    <w:p w:rsidR="00672359" w:rsidRPr="007927B7" w:rsidRDefault="00672359" w:rsidP="00672359">
      <w:pPr>
        <w:pStyle w:val="PargrafodaLista"/>
        <w:jc w:val="both"/>
        <w:rPr>
          <w:rFonts w:ascii="Arial" w:hAnsi="Arial" w:cs="Arial"/>
          <w:sz w:val="22"/>
          <w:szCs w:val="22"/>
        </w:rPr>
      </w:pPr>
    </w:p>
    <w:p w:rsidR="00672359" w:rsidRPr="007927B7" w:rsidRDefault="00672359" w:rsidP="00672359">
      <w:pPr>
        <w:pStyle w:val="PargrafodaLista"/>
        <w:spacing w:line="360" w:lineRule="auto"/>
        <w:jc w:val="both"/>
        <w:rPr>
          <w:rFonts w:ascii="Arial" w:hAnsi="Arial" w:cs="Arial"/>
          <w:sz w:val="22"/>
          <w:szCs w:val="22"/>
        </w:rPr>
      </w:pPr>
      <w:r w:rsidRPr="007927B7">
        <w:rPr>
          <w:rFonts w:ascii="Arial" w:hAnsi="Arial" w:cs="Arial"/>
          <w:sz w:val="22"/>
          <w:szCs w:val="22"/>
        </w:rPr>
        <w:t xml:space="preserve">4.1. Os pagamentos serão realizados no prazo de até 10 (dez) dias corridos, contados da expedição do Atestado de Recebimento dos Serviços / Medição Mensal, com base nos serviços efetivamente executados e medidos, na sua totalidade, de acordo com a planilha orçamentária e o cronograma físico e financeiro apresentado pela contratada, mediante a apresentação de nota fiscal. </w:t>
      </w:r>
    </w:p>
    <w:p w:rsidR="00672359" w:rsidRPr="007927B7" w:rsidRDefault="00672359" w:rsidP="00672359">
      <w:pPr>
        <w:pStyle w:val="PargrafodaLista"/>
        <w:spacing w:line="360" w:lineRule="auto"/>
        <w:ind w:firstLine="708"/>
        <w:jc w:val="both"/>
        <w:rPr>
          <w:rFonts w:ascii="Arial" w:hAnsi="Arial" w:cs="Arial"/>
          <w:sz w:val="22"/>
          <w:szCs w:val="22"/>
        </w:rPr>
      </w:pPr>
      <w:r w:rsidRPr="007927B7">
        <w:rPr>
          <w:rFonts w:ascii="Arial" w:hAnsi="Arial" w:cs="Arial"/>
          <w:sz w:val="22"/>
          <w:szCs w:val="22"/>
        </w:rPr>
        <w:t xml:space="preserve">4.1.1. A periodicidade das medições é mensal. </w:t>
      </w:r>
    </w:p>
    <w:p w:rsidR="00672359" w:rsidRPr="007927B7" w:rsidRDefault="00672359" w:rsidP="00672359">
      <w:pPr>
        <w:pStyle w:val="PargrafodaLista"/>
        <w:spacing w:line="360" w:lineRule="auto"/>
        <w:ind w:left="1416"/>
        <w:jc w:val="both"/>
        <w:rPr>
          <w:rFonts w:ascii="Arial" w:hAnsi="Arial" w:cs="Arial"/>
          <w:sz w:val="22"/>
          <w:szCs w:val="22"/>
        </w:rPr>
      </w:pPr>
      <w:r w:rsidRPr="007927B7">
        <w:rPr>
          <w:rFonts w:ascii="Arial" w:hAnsi="Arial" w:cs="Arial"/>
          <w:sz w:val="22"/>
          <w:szCs w:val="22"/>
        </w:rPr>
        <w:t xml:space="preserve">4.1.2. A nota fiscal deverá estar acompanhada de comprovação do recolhimento de encargos e tributos referentes aos serviços prestados (INSS, FGTS e ISSQN), em conformidade com a medição aprovada, sob pena de ficar retido o pagamento. </w:t>
      </w:r>
    </w:p>
    <w:p w:rsidR="00672359" w:rsidRPr="007927B7" w:rsidRDefault="00672359" w:rsidP="00672359">
      <w:pPr>
        <w:pStyle w:val="PargrafodaLista"/>
        <w:spacing w:line="360" w:lineRule="auto"/>
        <w:jc w:val="both"/>
        <w:rPr>
          <w:rFonts w:ascii="Arial" w:hAnsi="Arial" w:cs="Arial"/>
          <w:sz w:val="22"/>
          <w:szCs w:val="22"/>
        </w:rPr>
      </w:pPr>
      <w:r w:rsidRPr="007927B7">
        <w:rPr>
          <w:rFonts w:ascii="Arial" w:hAnsi="Arial" w:cs="Arial"/>
          <w:sz w:val="22"/>
          <w:szCs w:val="22"/>
        </w:rPr>
        <w:t xml:space="preserve">4.2. Os pagamentos serão efetuados mediante crédito em conta corrente da contratada, que fornecerá elementos para o depósito. </w:t>
      </w:r>
    </w:p>
    <w:p w:rsidR="00672359" w:rsidRPr="007927B7" w:rsidRDefault="00672359" w:rsidP="00672359">
      <w:pPr>
        <w:pStyle w:val="PargrafodaLista"/>
        <w:spacing w:line="360" w:lineRule="auto"/>
        <w:jc w:val="both"/>
        <w:rPr>
          <w:rFonts w:ascii="Arial" w:hAnsi="Arial" w:cs="Arial"/>
          <w:sz w:val="22"/>
          <w:szCs w:val="22"/>
        </w:rPr>
      </w:pPr>
      <w:r w:rsidRPr="007927B7">
        <w:rPr>
          <w:rFonts w:ascii="Arial" w:hAnsi="Arial" w:cs="Arial"/>
          <w:sz w:val="22"/>
          <w:szCs w:val="22"/>
        </w:rPr>
        <w:t xml:space="preserve">4.3.  Caso o dia de pagamento coincida com sábados, domingos, feriados ou pontos facultativos, o mesmo será efetuado no primeiro dia útil subsequente sem qualquer incidência de correção monetária ou reajuste. </w:t>
      </w:r>
    </w:p>
    <w:p w:rsidR="00672359" w:rsidRPr="007927B7" w:rsidRDefault="00672359" w:rsidP="00672359">
      <w:pPr>
        <w:spacing w:line="360" w:lineRule="auto"/>
        <w:ind w:left="780"/>
        <w:jc w:val="both"/>
        <w:rPr>
          <w:rFonts w:ascii="Arial" w:hAnsi="Arial" w:cs="Arial"/>
          <w:sz w:val="22"/>
          <w:szCs w:val="22"/>
        </w:rPr>
      </w:pPr>
    </w:p>
    <w:p w:rsidR="00672359" w:rsidRPr="007927B7" w:rsidRDefault="00672359" w:rsidP="00672359">
      <w:pPr>
        <w:numPr>
          <w:ilvl w:val="0"/>
          <w:numId w:val="4"/>
        </w:numPr>
        <w:tabs>
          <w:tab w:val="num" w:pos="720"/>
        </w:tabs>
        <w:suppressAutoHyphens/>
        <w:spacing w:line="360" w:lineRule="auto"/>
        <w:ind w:left="720" w:hanging="360"/>
        <w:jc w:val="both"/>
        <w:rPr>
          <w:rFonts w:ascii="Arial" w:hAnsi="Arial" w:cs="Arial"/>
          <w:b/>
          <w:sz w:val="22"/>
          <w:szCs w:val="22"/>
        </w:rPr>
      </w:pPr>
      <w:r w:rsidRPr="007927B7">
        <w:rPr>
          <w:rFonts w:ascii="Arial" w:hAnsi="Arial" w:cs="Arial"/>
          <w:b/>
          <w:sz w:val="22"/>
          <w:szCs w:val="22"/>
        </w:rPr>
        <w:t>DAS OBRIGAÇÕES DA CONTRATANTE</w:t>
      </w:r>
    </w:p>
    <w:p w:rsidR="00672359" w:rsidRPr="007927B7" w:rsidRDefault="00672359" w:rsidP="00672359">
      <w:pPr>
        <w:spacing w:line="360" w:lineRule="auto"/>
        <w:ind w:left="720"/>
        <w:jc w:val="both"/>
        <w:rPr>
          <w:rFonts w:ascii="Arial" w:hAnsi="Arial" w:cs="Arial"/>
          <w:b/>
          <w:sz w:val="22"/>
          <w:szCs w:val="22"/>
        </w:rPr>
      </w:pPr>
    </w:p>
    <w:p w:rsidR="00672359" w:rsidRPr="007927B7" w:rsidRDefault="00672359" w:rsidP="00672359">
      <w:pPr>
        <w:spacing w:line="360" w:lineRule="auto"/>
        <w:ind w:left="720"/>
        <w:jc w:val="both"/>
        <w:rPr>
          <w:rFonts w:ascii="Arial" w:hAnsi="Arial" w:cs="Arial"/>
          <w:sz w:val="22"/>
          <w:szCs w:val="22"/>
        </w:rPr>
      </w:pPr>
      <w:r w:rsidRPr="007927B7">
        <w:rPr>
          <w:rFonts w:ascii="Arial" w:hAnsi="Arial" w:cs="Arial"/>
          <w:sz w:val="22"/>
          <w:szCs w:val="22"/>
        </w:rPr>
        <w:t xml:space="preserve">5.1.  Fornecer informações e proporcionar todas as condições necessárias para a perfeita execução dos serviços, exceto aquelas definidas como de responsabilidade exclusiva da CONTRATADA; </w:t>
      </w:r>
    </w:p>
    <w:p w:rsidR="00672359" w:rsidRPr="007927B7" w:rsidRDefault="00672359" w:rsidP="00672359">
      <w:pPr>
        <w:spacing w:line="360" w:lineRule="auto"/>
        <w:ind w:left="720"/>
        <w:jc w:val="both"/>
        <w:rPr>
          <w:rFonts w:ascii="Arial" w:hAnsi="Arial" w:cs="Arial"/>
          <w:sz w:val="22"/>
          <w:szCs w:val="22"/>
        </w:rPr>
      </w:pPr>
      <w:r w:rsidRPr="007927B7">
        <w:rPr>
          <w:rFonts w:ascii="Arial" w:hAnsi="Arial" w:cs="Arial"/>
          <w:sz w:val="22"/>
          <w:szCs w:val="22"/>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672359" w:rsidRPr="007927B7" w:rsidRDefault="00672359" w:rsidP="00672359">
      <w:pPr>
        <w:spacing w:line="360" w:lineRule="auto"/>
        <w:ind w:left="720"/>
        <w:jc w:val="both"/>
        <w:rPr>
          <w:rFonts w:ascii="Arial" w:hAnsi="Arial" w:cs="Arial"/>
          <w:sz w:val="22"/>
          <w:szCs w:val="22"/>
        </w:rPr>
      </w:pPr>
      <w:r w:rsidRPr="007927B7">
        <w:rPr>
          <w:rFonts w:ascii="Arial" w:hAnsi="Arial" w:cs="Arial"/>
          <w:sz w:val="22"/>
          <w:szCs w:val="22"/>
        </w:rPr>
        <w:t xml:space="preserve">5.3. Orientar e discutir em conjunto as alterações que se fizeram necessárias na forma de prestação dos serviços; </w:t>
      </w:r>
    </w:p>
    <w:p w:rsidR="00672359" w:rsidRPr="007927B7" w:rsidRDefault="00672359" w:rsidP="00672359">
      <w:pPr>
        <w:spacing w:line="360" w:lineRule="auto"/>
        <w:ind w:left="720"/>
        <w:jc w:val="both"/>
        <w:rPr>
          <w:rFonts w:ascii="Arial" w:hAnsi="Arial" w:cs="Arial"/>
          <w:sz w:val="22"/>
          <w:szCs w:val="22"/>
        </w:rPr>
      </w:pPr>
      <w:r w:rsidRPr="007927B7">
        <w:rPr>
          <w:rFonts w:ascii="Arial" w:hAnsi="Arial" w:cs="Arial"/>
          <w:sz w:val="22"/>
          <w:szCs w:val="22"/>
        </w:rPr>
        <w:lastRenderedPageBreak/>
        <w:t xml:space="preserve">5.4. Indicar formalmente o servidor responsável pela fiscalização dos serviços; e </w:t>
      </w:r>
    </w:p>
    <w:p w:rsidR="00672359" w:rsidRPr="007927B7" w:rsidRDefault="00672359" w:rsidP="00672359">
      <w:pPr>
        <w:spacing w:line="360" w:lineRule="auto"/>
        <w:ind w:left="720"/>
        <w:jc w:val="both"/>
        <w:rPr>
          <w:rFonts w:ascii="Arial" w:hAnsi="Arial" w:cs="Arial"/>
          <w:sz w:val="22"/>
          <w:szCs w:val="22"/>
        </w:rPr>
      </w:pPr>
      <w:r w:rsidRPr="007927B7">
        <w:rPr>
          <w:rFonts w:ascii="Arial" w:hAnsi="Arial" w:cs="Arial"/>
          <w:sz w:val="22"/>
          <w:szCs w:val="22"/>
        </w:rPr>
        <w:t>5.5. Constatada a regularidade dos procedimentos, liberar o pagamento pela prestação dos serviços;</w:t>
      </w:r>
    </w:p>
    <w:p w:rsidR="00672359" w:rsidRPr="007927B7" w:rsidRDefault="00672359" w:rsidP="00672359">
      <w:pPr>
        <w:spacing w:line="360" w:lineRule="auto"/>
        <w:ind w:left="720"/>
        <w:jc w:val="both"/>
        <w:rPr>
          <w:rFonts w:ascii="Arial" w:hAnsi="Arial" w:cs="Arial"/>
          <w:sz w:val="22"/>
          <w:szCs w:val="22"/>
        </w:rPr>
      </w:pPr>
      <w:r w:rsidRPr="007927B7">
        <w:rPr>
          <w:rFonts w:ascii="Arial" w:hAnsi="Arial" w:cs="Arial"/>
          <w:sz w:val="22"/>
          <w:szCs w:val="22"/>
        </w:rPr>
        <w:t>5.6. A liberação de serviços ou obras executadas pela CONTRATANTE, não exime a CONTRATADA de sua responsabilidade em refazer serviços ou obras em desacordo com a boa técnica e as normas em vigor.</w:t>
      </w:r>
    </w:p>
    <w:p w:rsidR="00672359" w:rsidRPr="007927B7" w:rsidRDefault="00672359" w:rsidP="00672359">
      <w:pPr>
        <w:spacing w:line="360" w:lineRule="auto"/>
        <w:ind w:left="720"/>
        <w:jc w:val="both"/>
        <w:rPr>
          <w:rFonts w:ascii="Arial" w:hAnsi="Arial" w:cs="Arial"/>
          <w:sz w:val="22"/>
          <w:szCs w:val="22"/>
        </w:rPr>
      </w:pPr>
    </w:p>
    <w:p w:rsidR="00672359" w:rsidRPr="007927B7" w:rsidRDefault="00672359" w:rsidP="00672359">
      <w:pPr>
        <w:numPr>
          <w:ilvl w:val="0"/>
          <w:numId w:val="4"/>
        </w:numPr>
        <w:tabs>
          <w:tab w:val="num" w:pos="720"/>
        </w:tabs>
        <w:suppressAutoHyphens/>
        <w:spacing w:line="360" w:lineRule="auto"/>
        <w:ind w:left="720" w:right="-284" w:hanging="360"/>
        <w:jc w:val="both"/>
        <w:rPr>
          <w:rFonts w:ascii="Arial" w:hAnsi="Arial" w:cs="Arial"/>
          <w:b/>
          <w:sz w:val="22"/>
          <w:szCs w:val="22"/>
        </w:rPr>
      </w:pPr>
      <w:r w:rsidRPr="007927B7">
        <w:rPr>
          <w:rFonts w:ascii="Arial" w:hAnsi="Arial" w:cs="Arial"/>
          <w:b/>
          <w:sz w:val="22"/>
          <w:szCs w:val="22"/>
        </w:rPr>
        <w:t>DAS OBRIGAÇÕES DA CONTRATADA</w:t>
      </w:r>
    </w:p>
    <w:p w:rsidR="00672359" w:rsidRPr="007927B7" w:rsidRDefault="00672359" w:rsidP="00672359">
      <w:pPr>
        <w:spacing w:line="360" w:lineRule="auto"/>
        <w:ind w:left="720" w:right="-284"/>
        <w:jc w:val="both"/>
        <w:rPr>
          <w:rFonts w:ascii="Arial" w:hAnsi="Arial" w:cs="Arial"/>
          <w:sz w:val="22"/>
          <w:szCs w:val="22"/>
        </w:rPr>
      </w:pP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6.1.  Responsabilizar-se integralmente pela execução dos serviços contratados, bem como pelo fornecimento de materiais e mão de obra, nos termos do edital e da legislação vigente; </w:t>
      </w:r>
    </w:p>
    <w:p w:rsidR="00672359" w:rsidRPr="007927B7" w:rsidRDefault="00672359" w:rsidP="00672359">
      <w:pPr>
        <w:spacing w:line="360" w:lineRule="auto"/>
        <w:ind w:left="1416" w:right="-284"/>
        <w:jc w:val="both"/>
        <w:rPr>
          <w:rFonts w:ascii="Arial" w:hAnsi="Arial" w:cs="Arial"/>
          <w:sz w:val="22"/>
          <w:szCs w:val="22"/>
        </w:rPr>
      </w:pPr>
      <w:r w:rsidRPr="007927B7">
        <w:rPr>
          <w:rFonts w:ascii="Arial" w:hAnsi="Arial" w:cs="Arial"/>
          <w:sz w:val="22"/>
          <w:szCs w:val="22"/>
        </w:rPr>
        <w:t xml:space="preserve">6.1.1. Os serviços a serem executados e os materiais utilizados deverão obedecer às normas aplicáveis, em especial, o seguinte:  </w:t>
      </w:r>
    </w:p>
    <w:p w:rsidR="00672359" w:rsidRPr="007927B7" w:rsidRDefault="00672359" w:rsidP="00672359">
      <w:pPr>
        <w:spacing w:line="360" w:lineRule="auto"/>
        <w:ind w:left="720" w:right="-284" w:firstLine="696"/>
        <w:jc w:val="both"/>
        <w:rPr>
          <w:rFonts w:ascii="Arial" w:hAnsi="Arial" w:cs="Arial"/>
          <w:sz w:val="22"/>
          <w:szCs w:val="22"/>
        </w:rPr>
      </w:pPr>
      <w:r w:rsidRPr="007927B7">
        <w:rPr>
          <w:rFonts w:ascii="Arial" w:hAnsi="Arial" w:cs="Arial"/>
          <w:sz w:val="22"/>
          <w:szCs w:val="22"/>
        </w:rPr>
        <w:t xml:space="preserve">a) normas da ABNT – Associação Brasileira de Normas Técnicas;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ab/>
        <w:t xml:space="preserve">b) normas regulamentares de segurança, higiene e medicina do trabalho; </w:t>
      </w:r>
    </w:p>
    <w:p w:rsidR="00672359" w:rsidRPr="007927B7" w:rsidRDefault="00672359" w:rsidP="00672359">
      <w:pPr>
        <w:spacing w:line="360" w:lineRule="auto"/>
        <w:ind w:left="1416" w:right="-284"/>
        <w:jc w:val="both"/>
        <w:rPr>
          <w:rFonts w:ascii="Arial" w:hAnsi="Arial" w:cs="Arial"/>
          <w:sz w:val="22"/>
          <w:szCs w:val="22"/>
        </w:rPr>
      </w:pPr>
      <w:r w:rsidRPr="007927B7">
        <w:rPr>
          <w:rFonts w:ascii="Arial" w:hAnsi="Arial" w:cs="Arial"/>
          <w:sz w:val="22"/>
          <w:szCs w:val="22"/>
        </w:rPr>
        <w:t xml:space="preserve">c) leis, decretos, regulamentos e demais disposições legais expedidas no âmbito federal, estadual e municipal.     </w:t>
      </w:r>
    </w:p>
    <w:p w:rsidR="00672359" w:rsidRPr="007927B7" w:rsidRDefault="00672359" w:rsidP="00672359">
      <w:pPr>
        <w:spacing w:line="360" w:lineRule="auto"/>
        <w:ind w:left="1410" w:right="-284"/>
        <w:jc w:val="both"/>
        <w:rPr>
          <w:rFonts w:ascii="Arial" w:hAnsi="Arial" w:cs="Arial"/>
          <w:sz w:val="22"/>
          <w:szCs w:val="22"/>
        </w:rPr>
      </w:pPr>
      <w:r w:rsidRPr="007927B7">
        <w:rPr>
          <w:rFonts w:ascii="Arial" w:hAnsi="Arial" w:cs="Arial"/>
          <w:sz w:val="22"/>
          <w:szCs w:val="22"/>
        </w:rPr>
        <w:t>6.1.2.  Não serão aceitos materiais similares aos estipulados na proposta da CONTRATADA, sem que tenham sido previamente submetidos à apreciação e aprovação por escrito pela CONTRATANTE;</w:t>
      </w:r>
    </w:p>
    <w:p w:rsidR="00672359" w:rsidRPr="007927B7" w:rsidRDefault="00672359" w:rsidP="00672359">
      <w:pPr>
        <w:spacing w:line="360" w:lineRule="auto"/>
        <w:ind w:left="1410" w:right="-284"/>
        <w:jc w:val="both"/>
        <w:rPr>
          <w:rFonts w:ascii="Arial" w:hAnsi="Arial" w:cs="Arial"/>
          <w:sz w:val="22"/>
          <w:szCs w:val="22"/>
        </w:rPr>
      </w:pPr>
      <w:r w:rsidRPr="007927B7">
        <w:rPr>
          <w:rFonts w:ascii="Arial" w:hAnsi="Arial" w:cs="Arial"/>
          <w:sz w:val="22"/>
          <w:szCs w:val="22"/>
        </w:rPr>
        <w:t xml:space="preserve">6.1.3.  A execução dos serviços ocorrerá nos dias e horários a serem definidos pela CONTRATANTE;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6.2. Observar as boas práticas, técnica e ambientalmente recomendadas quando da realização dos serviços que são de sua inteira responsabilidade, respondendo em seu próprio nome perante os órgãos fiscalizadores;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6.4. Zelar pela disciplina nos locais dos serviços, substituindo, no prazo de 24 (vinte e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lastRenderedPageBreak/>
        <w:t xml:space="preserve">quatro) horas, qualquer funcionário considerado como de conduta inconveniente pela CONTRATANTE;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6.5. Manter seu pessoal uniformizado, identificando-o através de crachás, com fotografia recente e provendo-os dos equipamentos de proteção individual - EPIs.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6.6. Responsabilizar-se pala guarda dos materiais e equipamentos utilizados durante a execução dos serviços;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6.7. Responsabilizar-se pelos encargos trabalhistas, previdenciários, fiscais, comerciais e outros resultantes da execução deste contrato; </w:t>
      </w:r>
    </w:p>
    <w:p w:rsidR="00672359" w:rsidRPr="007927B7" w:rsidRDefault="00672359" w:rsidP="00672359">
      <w:pPr>
        <w:spacing w:line="360" w:lineRule="auto"/>
        <w:ind w:left="1416" w:right="-284"/>
        <w:jc w:val="both"/>
        <w:rPr>
          <w:rFonts w:ascii="Arial" w:hAnsi="Arial" w:cs="Arial"/>
          <w:sz w:val="22"/>
          <w:szCs w:val="22"/>
        </w:rPr>
      </w:pPr>
      <w:r w:rsidRPr="007927B7">
        <w:rPr>
          <w:rFonts w:ascii="Arial" w:hAnsi="Arial" w:cs="Arial"/>
          <w:sz w:val="22"/>
          <w:szCs w:val="22"/>
        </w:rPr>
        <w:t xml:space="preserve">6.7.1. A inadimplência da CONTRATADA com referência aos encargos não transfere ao CONTRATANTE a responsabilidade de seu pagamento, nem poderá onerar o objeto deste contrato;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6.8. Apresentar ao CONTRATANTE, quando solicitado, o seguinte: </w:t>
      </w:r>
    </w:p>
    <w:p w:rsidR="00672359" w:rsidRPr="007927B7" w:rsidRDefault="00672359" w:rsidP="00672359">
      <w:pPr>
        <w:spacing w:line="360" w:lineRule="auto"/>
        <w:ind w:left="720" w:right="-284" w:firstLine="696"/>
        <w:jc w:val="both"/>
        <w:rPr>
          <w:rFonts w:ascii="Arial" w:hAnsi="Arial" w:cs="Arial"/>
          <w:sz w:val="22"/>
          <w:szCs w:val="22"/>
        </w:rPr>
      </w:pPr>
      <w:r w:rsidRPr="007927B7">
        <w:rPr>
          <w:rFonts w:ascii="Arial" w:hAnsi="Arial" w:cs="Arial"/>
          <w:sz w:val="22"/>
          <w:szCs w:val="22"/>
        </w:rPr>
        <w:t xml:space="preserve">a) relação dos funcionários alocados nas obras; </w:t>
      </w:r>
    </w:p>
    <w:p w:rsidR="00672359" w:rsidRPr="007927B7" w:rsidRDefault="00672359" w:rsidP="00672359">
      <w:pPr>
        <w:spacing w:line="360" w:lineRule="auto"/>
        <w:ind w:left="720" w:right="-284" w:firstLine="696"/>
        <w:jc w:val="both"/>
        <w:rPr>
          <w:rFonts w:ascii="Arial" w:hAnsi="Arial" w:cs="Arial"/>
          <w:sz w:val="22"/>
          <w:szCs w:val="22"/>
        </w:rPr>
      </w:pPr>
      <w:r w:rsidRPr="007927B7">
        <w:rPr>
          <w:rFonts w:ascii="Arial" w:hAnsi="Arial" w:cs="Arial"/>
          <w:sz w:val="22"/>
          <w:szCs w:val="22"/>
        </w:rPr>
        <w:t xml:space="preserve">b) comprovantes de pagamentos de salários;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ab/>
        <w:t xml:space="preserve">c) apólices de seguro contra acidente de trabalho; e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ab/>
        <w:t xml:space="preserve">d) quitação de todas as obrigações trabalhistas e previdenciárias relativas aos </w:t>
      </w:r>
    </w:p>
    <w:p w:rsidR="00672359" w:rsidRPr="007927B7" w:rsidRDefault="00672359" w:rsidP="00672359">
      <w:pPr>
        <w:spacing w:line="360" w:lineRule="auto"/>
        <w:ind w:left="720" w:right="-284" w:firstLine="696"/>
        <w:jc w:val="both"/>
        <w:rPr>
          <w:rFonts w:ascii="Arial" w:hAnsi="Arial" w:cs="Arial"/>
          <w:sz w:val="22"/>
          <w:szCs w:val="22"/>
        </w:rPr>
      </w:pPr>
      <w:r w:rsidRPr="007927B7">
        <w:rPr>
          <w:rFonts w:ascii="Arial" w:hAnsi="Arial" w:cs="Arial"/>
          <w:sz w:val="22"/>
          <w:szCs w:val="22"/>
        </w:rPr>
        <w:t xml:space="preserve">empregados alocados na prestação dos serviços deste contrato.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6.9. Assumir todas as responsabilidades e tomar as medidas necessárias por meio de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seus empregados ao atendimento dos seus funcionários acidentados ou com mal súbito;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6.10.  Arcar com as responsabilidades civis previstas em lei e as decorrentes dos demais danos que vier a causar a terceiros, seja por ato de seus funcionários ou de seus prepostos;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6.11. Comunicar à CONTRATANTE sobre eventuais dúvidas referentes às especificações do serviço;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6.12.  Manter, durante toda a execução deste contrato, todas as condições exigidas para a habilitação; e </w:t>
      </w:r>
    </w:p>
    <w:p w:rsidR="00672359" w:rsidRPr="007927B7" w:rsidRDefault="00672359" w:rsidP="00672359">
      <w:pPr>
        <w:spacing w:line="360" w:lineRule="auto"/>
        <w:ind w:left="720" w:right="-284"/>
        <w:jc w:val="both"/>
        <w:rPr>
          <w:rFonts w:ascii="Arial" w:hAnsi="Arial" w:cs="Arial"/>
          <w:sz w:val="22"/>
          <w:szCs w:val="22"/>
        </w:rPr>
      </w:pPr>
      <w:r w:rsidRPr="007927B7">
        <w:rPr>
          <w:rFonts w:ascii="Arial" w:hAnsi="Arial" w:cs="Arial"/>
          <w:sz w:val="22"/>
          <w:szCs w:val="22"/>
        </w:rPr>
        <w:t xml:space="preserve">6.13. Apresentar à Secretaria Municipal de Serviços Públicos, no prazo máximo de 10 (dez) dias corridos contados da assinatura do contrato, o seguinte:  </w:t>
      </w:r>
    </w:p>
    <w:p w:rsidR="00672359" w:rsidRPr="007927B7" w:rsidRDefault="00672359" w:rsidP="00672359">
      <w:pPr>
        <w:spacing w:line="360" w:lineRule="auto"/>
        <w:ind w:left="720" w:right="-284" w:firstLine="696"/>
        <w:jc w:val="both"/>
        <w:rPr>
          <w:rFonts w:ascii="Arial" w:hAnsi="Arial" w:cs="Arial"/>
          <w:sz w:val="22"/>
          <w:szCs w:val="22"/>
        </w:rPr>
      </w:pPr>
      <w:r w:rsidRPr="007927B7">
        <w:rPr>
          <w:rFonts w:ascii="Arial" w:hAnsi="Arial" w:cs="Arial"/>
          <w:sz w:val="22"/>
          <w:szCs w:val="22"/>
        </w:rPr>
        <w:t xml:space="preserve">a) ART – Anotação de Responsabilidade Técnica, com base no valor total do </w:t>
      </w:r>
    </w:p>
    <w:p w:rsidR="00672359" w:rsidRPr="007927B7" w:rsidRDefault="00672359" w:rsidP="00672359">
      <w:pPr>
        <w:spacing w:line="360" w:lineRule="auto"/>
        <w:ind w:left="720" w:right="-284" w:firstLine="696"/>
        <w:jc w:val="both"/>
        <w:rPr>
          <w:rFonts w:ascii="Arial" w:hAnsi="Arial" w:cs="Arial"/>
          <w:sz w:val="22"/>
          <w:szCs w:val="22"/>
        </w:rPr>
      </w:pPr>
      <w:r w:rsidRPr="007927B7">
        <w:rPr>
          <w:rFonts w:ascii="Arial" w:hAnsi="Arial" w:cs="Arial"/>
          <w:sz w:val="22"/>
          <w:szCs w:val="22"/>
        </w:rPr>
        <w:t xml:space="preserve">contrato; e </w:t>
      </w:r>
    </w:p>
    <w:p w:rsidR="00672359" w:rsidRPr="007927B7" w:rsidRDefault="00672359" w:rsidP="00672359">
      <w:pPr>
        <w:spacing w:line="360" w:lineRule="auto"/>
        <w:ind w:left="1410" w:right="-284"/>
        <w:jc w:val="both"/>
        <w:rPr>
          <w:rFonts w:ascii="Arial" w:hAnsi="Arial" w:cs="Arial"/>
          <w:sz w:val="22"/>
          <w:szCs w:val="22"/>
        </w:rPr>
      </w:pPr>
      <w:r w:rsidRPr="007927B7">
        <w:rPr>
          <w:rFonts w:ascii="Arial" w:hAnsi="Arial" w:cs="Arial"/>
          <w:sz w:val="22"/>
          <w:szCs w:val="22"/>
        </w:rPr>
        <w:lastRenderedPageBreak/>
        <w:t xml:space="preserve">b) Indicação do profissional de segurança do trabalho, devidamente habilitado de acordo com a legislação vigente. </w:t>
      </w:r>
    </w:p>
    <w:p w:rsidR="00672359" w:rsidRPr="007927B7" w:rsidRDefault="00672359" w:rsidP="00672359">
      <w:pPr>
        <w:autoSpaceDE w:val="0"/>
        <w:autoSpaceDN w:val="0"/>
        <w:adjustRightInd w:val="0"/>
        <w:spacing w:line="360" w:lineRule="auto"/>
        <w:ind w:left="708"/>
        <w:jc w:val="both"/>
        <w:rPr>
          <w:rFonts w:ascii="Arial" w:hAnsi="Arial" w:cs="Arial"/>
          <w:sz w:val="22"/>
          <w:szCs w:val="22"/>
        </w:rPr>
      </w:pPr>
      <w:r w:rsidRPr="007927B7">
        <w:rPr>
          <w:rFonts w:ascii="Arial" w:hAnsi="Arial" w:cs="Arial"/>
          <w:sz w:val="22"/>
          <w:szCs w:val="22"/>
        </w:rPr>
        <w:t>6.14A CONTRATADA deverá proceder periodicamente a limpeza da obra removendo o entulho resultante e dar destino final corretamente.</w:t>
      </w:r>
    </w:p>
    <w:p w:rsidR="00672359" w:rsidRPr="007927B7" w:rsidRDefault="00672359" w:rsidP="00672359">
      <w:pPr>
        <w:pStyle w:val="PargrafodaLista"/>
        <w:rPr>
          <w:rFonts w:ascii="Arial" w:hAnsi="Arial" w:cs="Arial"/>
          <w:sz w:val="22"/>
          <w:szCs w:val="22"/>
        </w:rPr>
      </w:pPr>
    </w:p>
    <w:p w:rsidR="00672359" w:rsidRPr="007927B7" w:rsidRDefault="00672359" w:rsidP="00672359">
      <w:pPr>
        <w:numPr>
          <w:ilvl w:val="0"/>
          <w:numId w:val="4"/>
        </w:numPr>
        <w:tabs>
          <w:tab w:val="num" w:pos="720"/>
        </w:tabs>
        <w:suppressAutoHyphens/>
        <w:spacing w:line="360" w:lineRule="auto"/>
        <w:ind w:left="720" w:hanging="360"/>
        <w:jc w:val="both"/>
        <w:rPr>
          <w:rFonts w:ascii="Arial" w:hAnsi="Arial" w:cs="Arial"/>
          <w:sz w:val="22"/>
          <w:szCs w:val="22"/>
        </w:rPr>
      </w:pPr>
      <w:r w:rsidRPr="007927B7">
        <w:rPr>
          <w:rFonts w:ascii="Arial" w:hAnsi="Arial" w:cs="Arial"/>
          <w:b/>
          <w:sz w:val="22"/>
          <w:szCs w:val="22"/>
        </w:rPr>
        <w:t>DA DOCUMENTAÇÃO TÉCNICA</w:t>
      </w:r>
      <w:r w:rsidRPr="007927B7">
        <w:rPr>
          <w:rFonts w:ascii="Arial" w:hAnsi="Arial" w:cs="Arial"/>
          <w:b/>
          <w:caps/>
          <w:sz w:val="22"/>
          <w:szCs w:val="22"/>
        </w:rPr>
        <w:t>/Qualificação Técnica</w:t>
      </w:r>
    </w:p>
    <w:p w:rsidR="00672359" w:rsidRPr="007927B7" w:rsidRDefault="00672359" w:rsidP="00672359">
      <w:pPr>
        <w:spacing w:line="360" w:lineRule="auto"/>
        <w:ind w:left="720"/>
        <w:jc w:val="both"/>
        <w:rPr>
          <w:rFonts w:ascii="Arial" w:hAnsi="Arial" w:cs="Arial"/>
          <w:sz w:val="22"/>
          <w:szCs w:val="22"/>
        </w:rPr>
      </w:pPr>
    </w:p>
    <w:p w:rsidR="00672359" w:rsidRPr="007927B7" w:rsidRDefault="00672359" w:rsidP="00672359">
      <w:pPr>
        <w:spacing w:line="360" w:lineRule="auto"/>
        <w:ind w:left="709"/>
        <w:jc w:val="both"/>
        <w:rPr>
          <w:rFonts w:ascii="Arial" w:hAnsi="Arial" w:cs="Arial"/>
          <w:sz w:val="22"/>
          <w:szCs w:val="22"/>
        </w:rPr>
      </w:pPr>
      <w:r w:rsidRPr="007927B7">
        <w:rPr>
          <w:rFonts w:ascii="Arial" w:hAnsi="Arial" w:cs="Arial"/>
          <w:sz w:val="22"/>
          <w:szCs w:val="22"/>
        </w:rPr>
        <w:t xml:space="preserve">7.1. Operacional: </w:t>
      </w:r>
    </w:p>
    <w:p w:rsidR="00672359" w:rsidRPr="007927B7" w:rsidRDefault="00672359" w:rsidP="00672359">
      <w:pPr>
        <w:spacing w:line="360" w:lineRule="auto"/>
        <w:ind w:left="1416"/>
        <w:jc w:val="both"/>
        <w:rPr>
          <w:rFonts w:ascii="Arial" w:hAnsi="Arial" w:cs="Arial"/>
          <w:sz w:val="22"/>
          <w:szCs w:val="22"/>
        </w:rPr>
      </w:pPr>
      <w:r w:rsidRPr="007927B7">
        <w:rPr>
          <w:rFonts w:ascii="Arial" w:hAnsi="Arial" w:cs="Arial"/>
          <w:sz w:val="22"/>
          <w:szCs w:val="22"/>
        </w:rPr>
        <w:t xml:space="preserve">7.1.1. Original ou cópia autenticada da certidão de registro de pessoa jurídica, dentro de seu prazo de validade, junto ao Órgão competente da Categoria; </w:t>
      </w:r>
    </w:p>
    <w:p w:rsidR="00672359" w:rsidRPr="007927B7" w:rsidRDefault="00672359" w:rsidP="00672359">
      <w:pPr>
        <w:spacing w:line="360" w:lineRule="auto"/>
        <w:ind w:left="1414"/>
        <w:jc w:val="both"/>
        <w:rPr>
          <w:rFonts w:ascii="Arial" w:hAnsi="Arial" w:cs="Arial"/>
          <w:sz w:val="22"/>
          <w:szCs w:val="22"/>
        </w:rPr>
      </w:pPr>
      <w:r w:rsidRPr="007927B7">
        <w:rPr>
          <w:rFonts w:ascii="Arial" w:hAnsi="Arial" w:cs="Arial"/>
          <w:sz w:val="22"/>
          <w:szCs w:val="22"/>
        </w:rPr>
        <w:t xml:space="preserve">7.1.2.  Atestado(s) ou certidão(ões)  de  capacidade  técnica, fornecido(s)  por  pessoa(s)  jurídica(s)  de  direito  público  ou  privado, necessariamente  em  nome  do  licitante,  devidamente  registrado(s)  no Órgão competente da Categoria, comprovando  a  aptidão  para  desempenho  de  atividade  pertinente  e compatível  em  características,  quantidades  e  prazos  com  o  objeto  da licitação,  contendo,  necessariamente,  as  seguintes  parcelas  de  maior relevância: </w:t>
      </w:r>
    </w:p>
    <w:p w:rsidR="00672359" w:rsidRPr="007927B7" w:rsidRDefault="00672359" w:rsidP="00672359">
      <w:pPr>
        <w:spacing w:line="360" w:lineRule="auto"/>
        <w:ind w:left="1414"/>
        <w:jc w:val="both"/>
        <w:rPr>
          <w:rFonts w:ascii="Arial" w:hAnsi="Arial" w:cs="Arial"/>
          <w:sz w:val="22"/>
          <w:szCs w:val="22"/>
        </w:rPr>
      </w:pPr>
    </w:p>
    <w:tbl>
      <w:tblPr>
        <w:tblStyle w:val="Tabelacomgrade"/>
        <w:tblW w:w="8613" w:type="dxa"/>
        <w:tblInd w:w="709" w:type="dxa"/>
        <w:tblLayout w:type="fixed"/>
        <w:tblLook w:val="04A0"/>
      </w:tblPr>
      <w:tblGrid>
        <w:gridCol w:w="6203"/>
        <w:gridCol w:w="709"/>
        <w:gridCol w:w="1701"/>
      </w:tblGrid>
      <w:tr w:rsidR="00672359" w:rsidRPr="007927B7" w:rsidTr="00D571E5">
        <w:trPr>
          <w:trHeight w:val="569"/>
        </w:trPr>
        <w:tc>
          <w:tcPr>
            <w:tcW w:w="8613" w:type="dxa"/>
            <w:gridSpan w:val="3"/>
            <w:vAlign w:val="center"/>
          </w:tcPr>
          <w:p w:rsidR="00672359" w:rsidRPr="007927B7" w:rsidRDefault="00672359" w:rsidP="00CE2BCC">
            <w:pPr>
              <w:jc w:val="center"/>
              <w:rPr>
                <w:rFonts w:ascii="Arial" w:hAnsi="Arial" w:cs="Arial"/>
                <w:b/>
                <w:sz w:val="22"/>
                <w:szCs w:val="22"/>
              </w:rPr>
            </w:pPr>
            <w:r w:rsidRPr="007927B7">
              <w:rPr>
                <w:rFonts w:ascii="Arial" w:hAnsi="Arial" w:cs="Arial"/>
                <w:b/>
                <w:sz w:val="22"/>
                <w:szCs w:val="22"/>
              </w:rPr>
              <w:t>Itens de Relevância</w:t>
            </w:r>
          </w:p>
          <w:p w:rsidR="00672359" w:rsidRPr="007927B7" w:rsidRDefault="00672359" w:rsidP="00CE2BCC">
            <w:pPr>
              <w:jc w:val="center"/>
              <w:rPr>
                <w:rFonts w:ascii="Arial" w:hAnsi="Arial" w:cs="Arial"/>
                <w:sz w:val="22"/>
                <w:szCs w:val="22"/>
              </w:rPr>
            </w:pPr>
          </w:p>
        </w:tc>
      </w:tr>
      <w:tr w:rsidR="00672359" w:rsidRPr="007927B7" w:rsidTr="00D571E5">
        <w:trPr>
          <w:trHeight w:val="648"/>
        </w:trPr>
        <w:tc>
          <w:tcPr>
            <w:tcW w:w="6203" w:type="dxa"/>
            <w:shd w:val="clear" w:color="auto" w:fill="D9D9D9" w:themeFill="background1" w:themeFillShade="D9"/>
            <w:vAlign w:val="center"/>
          </w:tcPr>
          <w:p w:rsidR="00672359" w:rsidRPr="007927B7" w:rsidRDefault="00672359" w:rsidP="00CE2BCC">
            <w:pPr>
              <w:rPr>
                <w:rFonts w:ascii="Arial" w:hAnsi="Arial" w:cs="Arial"/>
                <w:b/>
                <w:sz w:val="22"/>
                <w:szCs w:val="22"/>
              </w:rPr>
            </w:pPr>
            <w:r w:rsidRPr="007927B7">
              <w:rPr>
                <w:rFonts w:ascii="Arial" w:hAnsi="Arial" w:cs="Arial"/>
                <w:b/>
                <w:sz w:val="22"/>
                <w:szCs w:val="22"/>
              </w:rPr>
              <w:t>Descrição</w:t>
            </w:r>
          </w:p>
        </w:tc>
        <w:tc>
          <w:tcPr>
            <w:tcW w:w="709" w:type="dxa"/>
            <w:shd w:val="clear" w:color="auto" w:fill="D9D9D9" w:themeFill="background1" w:themeFillShade="D9"/>
            <w:vAlign w:val="center"/>
          </w:tcPr>
          <w:p w:rsidR="00672359" w:rsidRPr="007927B7" w:rsidRDefault="00D571E5" w:rsidP="00D571E5">
            <w:pPr>
              <w:rPr>
                <w:rFonts w:ascii="Arial" w:hAnsi="Arial" w:cs="Arial"/>
                <w:b/>
                <w:sz w:val="22"/>
                <w:szCs w:val="22"/>
              </w:rPr>
            </w:pPr>
            <w:r>
              <w:rPr>
                <w:rFonts w:ascii="Arial" w:hAnsi="Arial" w:cs="Arial"/>
                <w:b/>
                <w:sz w:val="22"/>
                <w:szCs w:val="22"/>
              </w:rPr>
              <w:t>Un</w:t>
            </w:r>
          </w:p>
        </w:tc>
        <w:tc>
          <w:tcPr>
            <w:tcW w:w="1701" w:type="dxa"/>
            <w:shd w:val="clear" w:color="auto" w:fill="D9D9D9" w:themeFill="background1" w:themeFillShade="D9"/>
            <w:vAlign w:val="center"/>
          </w:tcPr>
          <w:p w:rsidR="00672359" w:rsidRPr="007927B7" w:rsidRDefault="00D571E5" w:rsidP="00CE2BCC">
            <w:pPr>
              <w:rPr>
                <w:rFonts w:ascii="Arial" w:hAnsi="Arial" w:cs="Arial"/>
                <w:b/>
                <w:sz w:val="22"/>
                <w:szCs w:val="22"/>
              </w:rPr>
            </w:pPr>
            <w:r>
              <w:rPr>
                <w:rFonts w:ascii="Arial" w:hAnsi="Arial" w:cs="Arial"/>
                <w:b/>
                <w:sz w:val="22"/>
                <w:szCs w:val="22"/>
              </w:rPr>
              <w:t>Quantidade</w:t>
            </w:r>
          </w:p>
        </w:tc>
      </w:tr>
      <w:tr w:rsidR="00672359" w:rsidRPr="007927B7" w:rsidTr="00D571E5">
        <w:trPr>
          <w:trHeight w:val="451"/>
        </w:trPr>
        <w:tc>
          <w:tcPr>
            <w:tcW w:w="6203" w:type="dxa"/>
          </w:tcPr>
          <w:p w:rsidR="00672359" w:rsidRPr="007927B7" w:rsidRDefault="00672359" w:rsidP="00CE2BCC">
            <w:pPr>
              <w:spacing w:line="360" w:lineRule="auto"/>
              <w:rPr>
                <w:rFonts w:ascii="Arial" w:hAnsi="Arial" w:cs="Arial"/>
                <w:sz w:val="22"/>
                <w:szCs w:val="22"/>
              </w:rPr>
            </w:pPr>
            <w:r w:rsidRPr="007927B7">
              <w:rPr>
                <w:rFonts w:ascii="Arial" w:hAnsi="Arial" w:cs="Arial"/>
                <w:sz w:val="22"/>
                <w:szCs w:val="22"/>
              </w:rPr>
              <w:t>Remendo Pré-misturado a quente</w:t>
            </w:r>
          </w:p>
        </w:tc>
        <w:tc>
          <w:tcPr>
            <w:tcW w:w="709" w:type="dxa"/>
          </w:tcPr>
          <w:p w:rsidR="00672359" w:rsidRPr="007927B7" w:rsidRDefault="00672359" w:rsidP="00CE2BCC">
            <w:pPr>
              <w:spacing w:line="360" w:lineRule="auto"/>
              <w:jc w:val="center"/>
              <w:rPr>
                <w:rFonts w:ascii="Arial" w:hAnsi="Arial" w:cs="Arial"/>
                <w:sz w:val="22"/>
                <w:szCs w:val="22"/>
              </w:rPr>
            </w:pPr>
            <w:r w:rsidRPr="007927B7">
              <w:rPr>
                <w:rFonts w:ascii="Arial" w:hAnsi="Arial" w:cs="Arial"/>
                <w:sz w:val="22"/>
                <w:szCs w:val="22"/>
              </w:rPr>
              <w:t>M³</w:t>
            </w:r>
          </w:p>
        </w:tc>
        <w:tc>
          <w:tcPr>
            <w:tcW w:w="1701" w:type="dxa"/>
          </w:tcPr>
          <w:p w:rsidR="00672359" w:rsidRPr="007927B7" w:rsidRDefault="00672359" w:rsidP="00CE2BCC">
            <w:pPr>
              <w:spacing w:line="360" w:lineRule="auto"/>
              <w:jc w:val="center"/>
              <w:rPr>
                <w:rFonts w:ascii="Arial" w:hAnsi="Arial" w:cs="Arial"/>
                <w:sz w:val="22"/>
                <w:szCs w:val="22"/>
              </w:rPr>
            </w:pPr>
            <w:r w:rsidRPr="007927B7">
              <w:rPr>
                <w:rFonts w:ascii="Arial" w:hAnsi="Arial" w:cs="Arial"/>
                <w:sz w:val="22"/>
                <w:szCs w:val="22"/>
              </w:rPr>
              <w:t>230,00</w:t>
            </w:r>
          </w:p>
        </w:tc>
      </w:tr>
    </w:tbl>
    <w:p w:rsidR="00672359" w:rsidRPr="007927B7" w:rsidRDefault="00672359" w:rsidP="00672359">
      <w:pPr>
        <w:spacing w:line="360" w:lineRule="auto"/>
        <w:ind w:left="709"/>
        <w:jc w:val="both"/>
        <w:rPr>
          <w:rFonts w:ascii="Arial" w:hAnsi="Arial" w:cs="Arial"/>
          <w:sz w:val="22"/>
          <w:szCs w:val="22"/>
        </w:rPr>
      </w:pPr>
    </w:p>
    <w:p w:rsidR="00672359" w:rsidRPr="007927B7" w:rsidRDefault="00672359" w:rsidP="00D571E5">
      <w:pPr>
        <w:spacing w:line="360" w:lineRule="auto"/>
        <w:ind w:left="1418"/>
        <w:jc w:val="both"/>
        <w:rPr>
          <w:rFonts w:ascii="Arial" w:hAnsi="Arial" w:cs="Arial"/>
          <w:sz w:val="22"/>
          <w:szCs w:val="22"/>
        </w:rPr>
      </w:pPr>
      <w:r w:rsidRPr="007927B7">
        <w:rPr>
          <w:rFonts w:ascii="Arial" w:hAnsi="Arial" w:cs="Arial"/>
          <w:sz w:val="22"/>
          <w:szCs w:val="22"/>
        </w:rPr>
        <w:t>7.1.2.1. Consideram–se os itens descritos acima, como itens de maior significância técnica e econômica, necessários para a execução da obra em questão.</w:t>
      </w:r>
    </w:p>
    <w:p w:rsidR="00672359" w:rsidRPr="007927B7" w:rsidRDefault="00672359" w:rsidP="00672359">
      <w:pPr>
        <w:spacing w:line="360" w:lineRule="auto"/>
        <w:ind w:left="1418" w:right="-284"/>
        <w:jc w:val="both"/>
        <w:rPr>
          <w:rFonts w:ascii="Arial" w:hAnsi="Arial" w:cs="Arial"/>
          <w:sz w:val="22"/>
          <w:szCs w:val="22"/>
        </w:rPr>
      </w:pPr>
      <w:r w:rsidRPr="007927B7">
        <w:rPr>
          <w:rFonts w:ascii="Arial" w:hAnsi="Arial" w:cs="Arial"/>
          <w:sz w:val="22"/>
          <w:szCs w:val="22"/>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672359" w:rsidRPr="007927B7" w:rsidRDefault="00672359" w:rsidP="00672359">
      <w:pPr>
        <w:ind w:left="709" w:right="-284"/>
        <w:jc w:val="both"/>
        <w:rPr>
          <w:rFonts w:ascii="Arial" w:hAnsi="Arial" w:cs="Arial"/>
          <w:sz w:val="22"/>
          <w:szCs w:val="22"/>
        </w:rPr>
      </w:pPr>
    </w:p>
    <w:p w:rsidR="00672359" w:rsidRPr="007927B7" w:rsidRDefault="00672359" w:rsidP="00672359">
      <w:pPr>
        <w:ind w:left="709" w:right="-284"/>
        <w:jc w:val="both"/>
        <w:rPr>
          <w:rFonts w:ascii="Arial" w:hAnsi="Arial" w:cs="Arial"/>
          <w:sz w:val="22"/>
          <w:szCs w:val="22"/>
        </w:rPr>
      </w:pPr>
      <w:r w:rsidRPr="007927B7">
        <w:rPr>
          <w:rFonts w:ascii="Arial" w:hAnsi="Arial" w:cs="Arial"/>
          <w:sz w:val="22"/>
          <w:szCs w:val="22"/>
        </w:rPr>
        <w:t xml:space="preserve">7.2. Profissional </w:t>
      </w:r>
    </w:p>
    <w:p w:rsidR="00672359" w:rsidRPr="007927B7" w:rsidRDefault="00672359" w:rsidP="00672359">
      <w:pPr>
        <w:ind w:left="709" w:right="-284"/>
        <w:jc w:val="both"/>
        <w:rPr>
          <w:rFonts w:ascii="Arial" w:hAnsi="Arial" w:cs="Arial"/>
          <w:sz w:val="22"/>
          <w:szCs w:val="22"/>
        </w:rPr>
      </w:pPr>
    </w:p>
    <w:p w:rsidR="00672359" w:rsidRPr="007927B7" w:rsidRDefault="00672359" w:rsidP="007927B7">
      <w:pPr>
        <w:spacing w:line="360" w:lineRule="auto"/>
        <w:ind w:left="1416" w:right="-284"/>
        <w:jc w:val="both"/>
        <w:rPr>
          <w:rFonts w:ascii="Arial" w:hAnsi="Arial" w:cs="Arial"/>
          <w:sz w:val="22"/>
          <w:szCs w:val="22"/>
        </w:rPr>
      </w:pPr>
      <w:r w:rsidRPr="007927B7">
        <w:rPr>
          <w:rFonts w:ascii="Arial" w:hAnsi="Arial" w:cs="Arial"/>
          <w:sz w:val="22"/>
          <w:szCs w:val="22"/>
        </w:rPr>
        <w:t>7.2.1.  Originais ou cópias autenticadas de Certidões de Acervo Técnico - CAT's, emitidas pelo Órgão competente da Categoria em nome do responsável técnico da equipe, de forma a  comprovar a supervisão em serviços de mesmas  características às do objeto  desta licitação, contendo, necessariamente, as seguintes parcelas de maior relevância:</w:t>
      </w:r>
    </w:p>
    <w:tbl>
      <w:tblPr>
        <w:tblStyle w:val="Tabelacomgrade"/>
        <w:tblW w:w="8613" w:type="dxa"/>
        <w:tblInd w:w="709" w:type="dxa"/>
        <w:tblLayout w:type="fixed"/>
        <w:tblLook w:val="04A0"/>
      </w:tblPr>
      <w:tblGrid>
        <w:gridCol w:w="6203"/>
        <w:gridCol w:w="851"/>
        <w:gridCol w:w="1559"/>
      </w:tblGrid>
      <w:tr w:rsidR="00672359" w:rsidRPr="007927B7" w:rsidTr="00D571E5">
        <w:trPr>
          <w:trHeight w:val="569"/>
        </w:trPr>
        <w:tc>
          <w:tcPr>
            <w:tcW w:w="8613" w:type="dxa"/>
            <w:gridSpan w:val="3"/>
            <w:vAlign w:val="center"/>
          </w:tcPr>
          <w:p w:rsidR="00672359" w:rsidRPr="007927B7" w:rsidRDefault="00672359" w:rsidP="00CE2BCC">
            <w:pPr>
              <w:jc w:val="center"/>
              <w:rPr>
                <w:rFonts w:ascii="Arial" w:hAnsi="Arial" w:cs="Arial"/>
                <w:b/>
                <w:sz w:val="22"/>
                <w:szCs w:val="22"/>
              </w:rPr>
            </w:pPr>
            <w:r w:rsidRPr="007927B7">
              <w:rPr>
                <w:rFonts w:ascii="Arial" w:hAnsi="Arial" w:cs="Arial"/>
                <w:b/>
                <w:sz w:val="22"/>
                <w:szCs w:val="22"/>
              </w:rPr>
              <w:t>Itens de Relevância</w:t>
            </w:r>
          </w:p>
          <w:p w:rsidR="00672359" w:rsidRPr="007927B7" w:rsidRDefault="00672359" w:rsidP="00CE2BCC">
            <w:pPr>
              <w:jc w:val="center"/>
              <w:rPr>
                <w:rFonts w:ascii="Arial" w:hAnsi="Arial" w:cs="Arial"/>
                <w:sz w:val="22"/>
                <w:szCs w:val="22"/>
              </w:rPr>
            </w:pPr>
          </w:p>
        </w:tc>
      </w:tr>
      <w:tr w:rsidR="00672359" w:rsidRPr="007927B7" w:rsidTr="00D571E5">
        <w:trPr>
          <w:trHeight w:val="648"/>
        </w:trPr>
        <w:tc>
          <w:tcPr>
            <w:tcW w:w="6203" w:type="dxa"/>
            <w:shd w:val="clear" w:color="auto" w:fill="D9D9D9" w:themeFill="background1" w:themeFillShade="D9"/>
            <w:vAlign w:val="center"/>
          </w:tcPr>
          <w:p w:rsidR="00672359" w:rsidRPr="007927B7" w:rsidRDefault="00672359" w:rsidP="00CE2BCC">
            <w:pPr>
              <w:rPr>
                <w:rFonts w:ascii="Arial" w:hAnsi="Arial" w:cs="Arial"/>
                <w:b/>
                <w:sz w:val="22"/>
                <w:szCs w:val="22"/>
              </w:rPr>
            </w:pPr>
            <w:r w:rsidRPr="007927B7">
              <w:rPr>
                <w:rFonts w:ascii="Arial" w:hAnsi="Arial" w:cs="Arial"/>
                <w:b/>
                <w:sz w:val="22"/>
                <w:szCs w:val="22"/>
              </w:rPr>
              <w:t>Descrição</w:t>
            </w:r>
          </w:p>
        </w:tc>
        <w:tc>
          <w:tcPr>
            <w:tcW w:w="851" w:type="dxa"/>
            <w:shd w:val="clear" w:color="auto" w:fill="D9D9D9" w:themeFill="background1" w:themeFillShade="D9"/>
            <w:vAlign w:val="center"/>
          </w:tcPr>
          <w:p w:rsidR="00672359" w:rsidRPr="007927B7" w:rsidRDefault="00D571E5" w:rsidP="00CE2BCC">
            <w:pPr>
              <w:rPr>
                <w:rFonts w:ascii="Arial" w:hAnsi="Arial" w:cs="Arial"/>
                <w:b/>
                <w:sz w:val="22"/>
                <w:szCs w:val="22"/>
              </w:rPr>
            </w:pPr>
            <w:r>
              <w:rPr>
                <w:rFonts w:ascii="Arial" w:hAnsi="Arial" w:cs="Arial"/>
                <w:b/>
                <w:sz w:val="22"/>
                <w:szCs w:val="22"/>
              </w:rPr>
              <w:t>Un</w:t>
            </w:r>
          </w:p>
        </w:tc>
        <w:tc>
          <w:tcPr>
            <w:tcW w:w="1559" w:type="dxa"/>
            <w:shd w:val="clear" w:color="auto" w:fill="D9D9D9" w:themeFill="background1" w:themeFillShade="D9"/>
            <w:vAlign w:val="center"/>
          </w:tcPr>
          <w:p w:rsidR="00672359" w:rsidRPr="007927B7" w:rsidRDefault="00D571E5" w:rsidP="00CE2BCC">
            <w:pPr>
              <w:rPr>
                <w:rFonts w:ascii="Arial" w:hAnsi="Arial" w:cs="Arial"/>
                <w:b/>
                <w:sz w:val="22"/>
                <w:szCs w:val="22"/>
              </w:rPr>
            </w:pPr>
            <w:r>
              <w:rPr>
                <w:rFonts w:ascii="Arial" w:hAnsi="Arial" w:cs="Arial"/>
                <w:b/>
                <w:sz w:val="22"/>
                <w:szCs w:val="22"/>
              </w:rPr>
              <w:t>Quantidade</w:t>
            </w:r>
          </w:p>
        </w:tc>
      </w:tr>
      <w:tr w:rsidR="00672359" w:rsidRPr="007927B7" w:rsidTr="00D571E5">
        <w:trPr>
          <w:trHeight w:val="451"/>
        </w:trPr>
        <w:tc>
          <w:tcPr>
            <w:tcW w:w="6203" w:type="dxa"/>
          </w:tcPr>
          <w:p w:rsidR="00672359" w:rsidRPr="007927B7" w:rsidRDefault="00672359" w:rsidP="00CE2BCC">
            <w:pPr>
              <w:spacing w:line="360" w:lineRule="auto"/>
              <w:rPr>
                <w:rFonts w:ascii="Arial" w:hAnsi="Arial" w:cs="Arial"/>
                <w:sz w:val="22"/>
                <w:szCs w:val="22"/>
              </w:rPr>
            </w:pPr>
            <w:r w:rsidRPr="007927B7">
              <w:rPr>
                <w:rFonts w:ascii="Arial" w:hAnsi="Arial" w:cs="Arial"/>
                <w:sz w:val="22"/>
                <w:szCs w:val="22"/>
              </w:rPr>
              <w:t>Remendo Pré-misturado a quente</w:t>
            </w:r>
          </w:p>
        </w:tc>
        <w:tc>
          <w:tcPr>
            <w:tcW w:w="851" w:type="dxa"/>
          </w:tcPr>
          <w:p w:rsidR="00672359" w:rsidRPr="007927B7" w:rsidRDefault="00672359" w:rsidP="00CE2BCC">
            <w:pPr>
              <w:spacing w:line="360" w:lineRule="auto"/>
              <w:jc w:val="center"/>
              <w:rPr>
                <w:rFonts w:ascii="Arial" w:hAnsi="Arial" w:cs="Arial"/>
                <w:sz w:val="22"/>
                <w:szCs w:val="22"/>
              </w:rPr>
            </w:pPr>
            <w:r w:rsidRPr="007927B7">
              <w:rPr>
                <w:rFonts w:ascii="Arial" w:hAnsi="Arial" w:cs="Arial"/>
                <w:sz w:val="22"/>
                <w:szCs w:val="22"/>
              </w:rPr>
              <w:t>M³</w:t>
            </w:r>
          </w:p>
        </w:tc>
        <w:tc>
          <w:tcPr>
            <w:tcW w:w="1559" w:type="dxa"/>
          </w:tcPr>
          <w:p w:rsidR="00672359" w:rsidRPr="007927B7" w:rsidRDefault="00672359" w:rsidP="00CE2BCC">
            <w:pPr>
              <w:spacing w:line="360" w:lineRule="auto"/>
              <w:jc w:val="center"/>
              <w:rPr>
                <w:rFonts w:ascii="Arial" w:hAnsi="Arial" w:cs="Arial"/>
                <w:sz w:val="22"/>
                <w:szCs w:val="22"/>
              </w:rPr>
            </w:pPr>
            <w:r w:rsidRPr="007927B7">
              <w:rPr>
                <w:rFonts w:ascii="Arial" w:hAnsi="Arial" w:cs="Arial"/>
                <w:sz w:val="22"/>
                <w:szCs w:val="22"/>
              </w:rPr>
              <w:t>230,00</w:t>
            </w:r>
          </w:p>
        </w:tc>
      </w:tr>
    </w:tbl>
    <w:p w:rsidR="00672359" w:rsidRPr="007927B7" w:rsidRDefault="00672359" w:rsidP="00672359">
      <w:pPr>
        <w:spacing w:line="360" w:lineRule="auto"/>
        <w:ind w:left="1416"/>
        <w:jc w:val="both"/>
        <w:rPr>
          <w:rFonts w:ascii="Arial" w:hAnsi="Arial" w:cs="Arial"/>
          <w:sz w:val="22"/>
          <w:szCs w:val="22"/>
        </w:rPr>
      </w:pPr>
    </w:p>
    <w:p w:rsidR="00672359" w:rsidRPr="007927B7" w:rsidRDefault="00672359" w:rsidP="00672359">
      <w:pPr>
        <w:spacing w:line="360" w:lineRule="auto"/>
        <w:ind w:left="1416"/>
        <w:jc w:val="both"/>
        <w:rPr>
          <w:rFonts w:ascii="Arial" w:hAnsi="Arial" w:cs="Arial"/>
          <w:sz w:val="22"/>
          <w:szCs w:val="22"/>
        </w:rPr>
      </w:pPr>
      <w:r w:rsidRPr="007927B7">
        <w:rPr>
          <w:rFonts w:ascii="Arial" w:hAnsi="Arial" w:cs="Arial"/>
          <w:sz w:val="22"/>
          <w:szCs w:val="22"/>
        </w:rPr>
        <w:t xml:space="preserve">7.2.2. O(s) atestado(s) referido(s) no item 7.1.2 deverão estar em nome do Profissional da execução dos serviços, como responsáveis técnicos da empresa licitante. A comprovação do vínculo profissional do responsável técnico deverá ser feita, conforme o caso, das seguintes formas: </w:t>
      </w:r>
    </w:p>
    <w:p w:rsidR="00672359" w:rsidRPr="007927B7" w:rsidRDefault="00672359" w:rsidP="00672359">
      <w:pPr>
        <w:spacing w:line="360" w:lineRule="auto"/>
        <w:ind w:left="1416"/>
        <w:jc w:val="both"/>
        <w:rPr>
          <w:rFonts w:ascii="Arial" w:hAnsi="Arial" w:cs="Arial"/>
          <w:sz w:val="22"/>
          <w:szCs w:val="22"/>
        </w:rPr>
      </w:pPr>
      <w:r w:rsidRPr="007927B7">
        <w:rPr>
          <w:rFonts w:ascii="Arial" w:hAnsi="Arial" w:cs="Arial"/>
          <w:sz w:val="22"/>
          <w:szCs w:val="22"/>
        </w:rPr>
        <w:t>a) cópia da Carteira de Trabalho e Previdência Social com o devido registro; ou,</w:t>
      </w:r>
    </w:p>
    <w:p w:rsidR="00672359" w:rsidRPr="007927B7" w:rsidRDefault="00672359" w:rsidP="00672359">
      <w:pPr>
        <w:spacing w:line="360" w:lineRule="auto"/>
        <w:ind w:left="709" w:firstLine="707"/>
        <w:jc w:val="both"/>
        <w:rPr>
          <w:rFonts w:ascii="Arial" w:hAnsi="Arial" w:cs="Arial"/>
          <w:sz w:val="22"/>
          <w:szCs w:val="22"/>
        </w:rPr>
      </w:pPr>
      <w:r w:rsidRPr="007927B7">
        <w:rPr>
          <w:rFonts w:ascii="Arial" w:hAnsi="Arial" w:cs="Arial"/>
          <w:sz w:val="22"/>
          <w:szCs w:val="22"/>
        </w:rPr>
        <w:t xml:space="preserve">b) prova de vínculo societário com a empresa; ou  </w:t>
      </w:r>
    </w:p>
    <w:p w:rsidR="00672359" w:rsidRPr="007927B7" w:rsidRDefault="00672359" w:rsidP="00672359">
      <w:pPr>
        <w:spacing w:line="360" w:lineRule="auto"/>
        <w:ind w:left="1416"/>
        <w:jc w:val="both"/>
        <w:rPr>
          <w:rFonts w:ascii="Arial" w:hAnsi="Arial" w:cs="Arial"/>
          <w:sz w:val="22"/>
          <w:szCs w:val="22"/>
        </w:rPr>
      </w:pPr>
      <w:r w:rsidRPr="007927B7">
        <w:rPr>
          <w:rFonts w:ascii="Arial" w:hAnsi="Arial" w:cs="Arial"/>
          <w:sz w:val="22"/>
          <w:szCs w:val="22"/>
        </w:rPr>
        <w:t xml:space="preserve">c) ficha de registro de empregados ou do livro correspondente devidamente registrado no Ministério do Trabalho;  </w:t>
      </w:r>
    </w:p>
    <w:p w:rsidR="00672359" w:rsidRPr="007927B7" w:rsidRDefault="00672359" w:rsidP="00672359">
      <w:pPr>
        <w:spacing w:line="360" w:lineRule="auto"/>
        <w:ind w:left="709" w:firstLine="707"/>
        <w:jc w:val="both"/>
        <w:rPr>
          <w:rFonts w:ascii="Arial" w:hAnsi="Arial" w:cs="Arial"/>
          <w:sz w:val="22"/>
          <w:szCs w:val="22"/>
        </w:rPr>
      </w:pPr>
      <w:r w:rsidRPr="007927B7">
        <w:rPr>
          <w:rFonts w:ascii="Arial" w:hAnsi="Arial" w:cs="Arial"/>
          <w:sz w:val="22"/>
          <w:szCs w:val="22"/>
        </w:rPr>
        <w:t xml:space="preserve">d) Contrato de Trabalho/Prestação de Serviço; </w:t>
      </w:r>
    </w:p>
    <w:p w:rsidR="00672359" w:rsidRDefault="00672359" w:rsidP="007927B7">
      <w:pPr>
        <w:spacing w:line="360" w:lineRule="auto"/>
        <w:ind w:left="1414"/>
        <w:jc w:val="both"/>
        <w:rPr>
          <w:rFonts w:ascii="Arial" w:hAnsi="Arial" w:cs="Arial"/>
          <w:sz w:val="22"/>
          <w:szCs w:val="22"/>
        </w:rPr>
      </w:pPr>
      <w:r w:rsidRPr="007927B7">
        <w:rPr>
          <w:rFonts w:ascii="Arial" w:hAnsi="Arial" w:cs="Arial"/>
          <w:sz w:val="22"/>
          <w:szCs w:val="22"/>
        </w:rPr>
        <w:t xml:space="preserve">e) contratação de profissional autônomo que se responsabilize tecnicamente pela execução dos serviços. </w:t>
      </w:r>
    </w:p>
    <w:p w:rsidR="007927B7" w:rsidRPr="007927B7" w:rsidRDefault="007927B7" w:rsidP="007927B7">
      <w:pPr>
        <w:spacing w:line="360" w:lineRule="auto"/>
        <w:ind w:left="1414"/>
        <w:jc w:val="both"/>
        <w:rPr>
          <w:rFonts w:ascii="Arial" w:hAnsi="Arial" w:cs="Arial"/>
          <w:sz w:val="22"/>
          <w:szCs w:val="22"/>
        </w:rPr>
      </w:pPr>
    </w:p>
    <w:p w:rsidR="00672359" w:rsidRPr="007927B7" w:rsidRDefault="00672359" w:rsidP="00672359">
      <w:pPr>
        <w:pStyle w:val="PargrafodaLista"/>
        <w:numPr>
          <w:ilvl w:val="0"/>
          <w:numId w:val="4"/>
        </w:numPr>
        <w:tabs>
          <w:tab w:val="num" w:pos="720"/>
        </w:tabs>
        <w:suppressAutoHyphens/>
        <w:spacing w:line="360" w:lineRule="auto"/>
        <w:ind w:hanging="360"/>
        <w:contextualSpacing w:val="0"/>
        <w:jc w:val="both"/>
        <w:rPr>
          <w:rFonts w:ascii="Arial" w:hAnsi="Arial" w:cs="Arial"/>
          <w:b/>
          <w:sz w:val="22"/>
          <w:szCs w:val="22"/>
        </w:rPr>
      </w:pPr>
      <w:r w:rsidRPr="007927B7">
        <w:rPr>
          <w:rFonts w:ascii="Arial" w:hAnsi="Arial" w:cs="Arial"/>
          <w:b/>
          <w:sz w:val="22"/>
          <w:szCs w:val="22"/>
        </w:rPr>
        <w:t>CRITÉRIOS DE JULGAMENTO</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t xml:space="preserve">8.1.  A classificação das Propostas será determinada através do critério de MENOR PREÇO GLOBAL oferecido para a prestação dos serviços, à vista de que esta licitação é do tipo MENOR PREÇO. </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t xml:space="preserve">8.2. Abertos os Envelopes, não se admitirá alegações de erros ou enganos na cotação de preços bem como nas condições ofertadas. </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lastRenderedPageBreak/>
        <w:t xml:space="preserve">8.3. A COMPAJUL observará ainda, o que dispõe o art. 44 da Lei Federal Nº 8.666/1993. </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t>8.4. A análise e a apreciação das propostas serão realizadas pela COMPAJUL, ficando-lhes facultado o direito de consultar técnicos, se necessário; e a Secretaria de Obras e Planejamento aprovará a planilhada proposta vencedora.</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t xml:space="preserve">8.5. O julgamento e adjudicação das propostas também serão feitos pela COMPAJUL e a homologação pelo Prefeito Municipal de Cordeirópolis. </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t xml:space="preserve">8.6. Serão desclassificadas as propostas: </w:t>
      </w:r>
    </w:p>
    <w:p w:rsidR="00672359" w:rsidRPr="007927B7" w:rsidRDefault="00672359" w:rsidP="00672359">
      <w:pPr>
        <w:spacing w:line="360" w:lineRule="auto"/>
        <w:ind w:left="426" w:firstLine="282"/>
        <w:jc w:val="both"/>
        <w:rPr>
          <w:rFonts w:ascii="Arial" w:hAnsi="Arial" w:cs="Arial"/>
          <w:sz w:val="22"/>
          <w:szCs w:val="22"/>
        </w:rPr>
      </w:pPr>
      <w:r w:rsidRPr="007927B7">
        <w:rPr>
          <w:rFonts w:ascii="Arial" w:hAnsi="Arial" w:cs="Arial"/>
          <w:sz w:val="22"/>
          <w:szCs w:val="22"/>
        </w:rPr>
        <w:t xml:space="preserve">8.6.1. que não atendam às exigências do ato convocatório da licitação; </w:t>
      </w:r>
    </w:p>
    <w:p w:rsidR="00672359" w:rsidRPr="007927B7" w:rsidRDefault="00672359" w:rsidP="00672359">
      <w:pPr>
        <w:spacing w:line="360" w:lineRule="auto"/>
        <w:ind w:left="704"/>
        <w:jc w:val="both"/>
        <w:rPr>
          <w:rFonts w:ascii="Arial" w:hAnsi="Arial" w:cs="Arial"/>
          <w:sz w:val="22"/>
          <w:szCs w:val="22"/>
        </w:rPr>
      </w:pPr>
      <w:r w:rsidRPr="007927B7">
        <w:rPr>
          <w:rFonts w:ascii="Arial" w:hAnsi="Arial" w:cs="Arial"/>
          <w:sz w:val="22"/>
          <w:szCs w:val="22"/>
        </w:rPr>
        <w:t xml:space="preserve">8.6.2.  com preços excessivos ou manifestamente inexequíveis, nos termos do art. 48, II, §§1º e 2º, da Lei Federal nº 8.666/1993. </w:t>
      </w:r>
    </w:p>
    <w:p w:rsidR="00672359" w:rsidRPr="007927B7" w:rsidRDefault="00672359" w:rsidP="00672359">
      <w:pPr>
        <w:spacing w:line="360" w:lineRule="auto"/>
        <w:ind w:left="426" w:hanging="142"/>
        <w:jc w:val="both"/>
        <w:rPr>
          <w:rFonts w:ascii="Arial" w:hAnsi="Arial" w:cs="Arial"/>
          <w:sz w:val="22"/>
          <w:szCs w:val="22"/>
        </w:rPr>
      </w:pPr>
      <w:r w:rsidRPr="007927B7">
        <w:rPr>
          <w:rFonts w:ascii="Arial" w:hAnsi="Arial" w:cs="Arial"/>
          <w:sz w:val="22"/>
          <w:szCs w:val="22"/>
        </w:rPr>
        <w:t>8.7. Não se considerará qualquer oferta de vantagem não prevista no edital, nem preço ou vantagem baseada nas ofertas dos demais licitantes.</w:t>
      </w:r>
    </w:p>
    <w:p w:rsidR="00672359" w:rsidRPr="007927B7" w:rsidRDefault="00672359" w:rsidP="00672359">
      <w:pPr>
        <w:spacing w:line="360" w:lineRule="auto"/>
        <w:ind w:left="426" w:hanging="142"/>
        <w:jc w:val="both"/>
        <w:rPr>
          <w:rFonts w:ascii="Arial" w:hAnsi="Arial" w:cs="Arial"/>
          <w:sz w:val="22"/>
          <w:szCs w:val="22"/>
        </w:rPr>
      </w:pPr>
    </w:p>
    <w:p w:rsidR="00672359" w:rsidRPr="007927B7" w:rsidRDefault="00672359" w:rsidP="00672359">
      <w:pPr>
        <w:numPr>
          <w:ilvl w:val="0"/>
          <w:numId w:val="4"/>
        </w:numPr>
        <w:tabs>
          <w:tab w:val="num" w:pos="720"/>
          <w:tab w:val="left" w:pos="993"/>
          <w:tab w:val="left" w:pos="1560"/>
        </w:tabs>
        <w:suppressAutoHyphens/>
        <w:spacing w:line="360" w:lineRule="auto"/>
        <w:ind w:left="720" w:hanging="360"/>
        <w:jc w:val="both"/>
        <w:rPr>
          <w:rFonts w:ascii="Arial" w:hAnsi="Arial" w:cs="Arial"/>
          <w:b/>
          <w:sz w:val="22"/>
          <w:szCs w:val="22"/>
        </w:rPr>
      </w:pPr>
      <w:r w:rsidRPr="007927B7">
        <w:rPr>
          <w:rFonts w:ascii="Arial" w:hAnsi="Arial" w:cs="Arial"/>
          <w:b/>
          <w:sz w:val="22"/>
          <w:szCs w:val="22"/>
        </w:rPr>
        <w:t>DAS PROPOSTAS</w:t>
      </w:r>
    </w:p>
    <w:p w:rsidR="00672359" w:rsidRDefault="00672359" w:rsidP="00672359">
      <w:pPr>
        <w:tabs>
          <w:tab w:val="left" w:pos="993"/>
          <w:tab w:val="left" w:pos="1560"/>
        </w:tabs>
        <w:spacing w:line="360" w:lineRule="auto"/>
        <w:ind w:left="360"/>
        <w:jc w:val="both"/>
        <w:rPr>
          <w:rFonts w:ascii="Arial" w:hAnsi="Arial" w:cs="Arial"/>
          <w:sz w:val="22"/>
          <w:szCs w:val="22"/>
        </w:rPr>
      </w:pPr>
      <w:r w:rsidRPr="007927B7">
        <w:rPr>
          <w:rFonts w:ascii="Arial" w:hAnsi="Arial" w:cs="Arial"/>
          <w:sz w:val="22"/>
          <w:szCs w:val="22"/>
        </w:rPr>
        <w:t>9.1. A Proposta de Preço deverá ser formulada em uma via, inserida em envelope fechado, contendo na parte externa o nome da empresa proponente e seu endereço, bem como o número da presente licitação e a indicação do órgão licitante,conforme item</w:t>
      </w:r>
    </w:p>
    <w:p w:rsidR="00D571E5" w:rsidRDefault="00D571E5" w:rsidP="00672359">
      <w:pPr>
        <w:tabs>
          <w:tab w:val="left" w:pos="993"/>
          <w:tab w:val="left" w:pos="1560"/>
        </w:tabs>
        <w:spacing w:line="360" w:lineRule="auto"/>
        <w:ind w:left="360"/>
        <w:jc w:val="center"/>
        <w:rPr>
          <w:rFonts w:ascii="Arial" w:hAnsi="Arial" w:cs="Arial"/>
          <w:sz w:val="22"/>
          <w:szCs w:val="22"/>
        </w:rPr>
      </w:pPr>
    </w:p>
    <w:p w:rsidR="00672359" w:rsidRPr="007927B7" w:rsidRDefault="00672359" w:rsidP="00672359">
      <w:pPr>
        <w:tabs>
          <w:tab w:val="left" w:pos="993"/>
          <w:tab w:val="left" w:pos="1560"/>
        </w:tabs>
        <w:spacing w:line="360" w:lineRule="auto"/>
        <w:ind w:left="360"/>
        <w:jc w:val="center"/>
        <w:rPr>
          <w:rFonts w:ascii="Arial" w:hAnsi="Arial" w:cs="Arial"/>
          <w:sz w:val="22"/>
          <w:szCs w:val="22"/>
        </w:rPr>
      </w:pPr>
      <w:r w:rsidRPr="007927B7">
        <w:rPr>
          <w:rFonts w:ascii="Arial" w:hAnsi="Arial" w:cs="Arial"/>
          <w:sz w:val="22"/>
          <w:szCs w:val="22"/>
        </w:rPr>
        <w:t>ENVELOPE Nº 02 – PROPOSTA COMERCIAL</w:t>
      </w:r>
    </w:p>
    <w:p w:rsidR="00672359" w:rsidRPr="007927B7" w:rsidRDefault="00672359" w:rsidP="00672359">
      <w:pPr>
        <w:tabs>
          <w:tab w:val="left" w:pos="993"/>
          <w:tab w:val="left" w:pos="1560"/>
        </w:tabs>
        <w:spacing w:line="360" w:lineRule="auto"/>
        <w:ind w:left="360"/>
        <w:jc w:val="center"/>
        <w:rPr>
          <w:rFonts w:ascii="Arial" w:hAnsi="Arial" w:cs="Arial"/>
          <w:sz w:val="22"/>
          <w:szCs w:val="22"/>
        </w:rPr>
      </w:pPr>
      <w:r w:rsidRPr="007927B7">
        <w:rPr>
          <w:rFonts w:ascii="Arial" w:hAnsi="Arial" w:cs="Arial"/>
          <w:sz w:val="22"/>
          <w:szCs w:val="22"/>
        </w:rPr>
        <w:t>PREFEITURA MUNICIPAL DE CORDEIRÓPOLIS</w:t>
      </w:r>
    </w:p>
    <w:p w:rsidR="00672359" w:rsidRPr="007927B7" w:rsidRDefault="00672359" w:rsidP="00672359">
      <w:pPr>
        <w:tabs>
          <w:tab w:val="left" w:pos="993"/>
          <w:tab w:val="left" w:pos="1560"/>
        </w:tabs>
        <w:spacing w:line="360" w:lineRule="auto"/>
        <w:ind w:left="360"/>
        <w:jc w:val="center"/>
        <w:rPr>
          <w:rFonts w:ascii="Arial" w:hAnsi="Arial" w:cs="Arial"/>
          <w:sz w:val="22"/>
          <w:szCs w:val="22"/>
        </w:rPr>
      </w:pPr>
      <w:r w:rsidRPr="007927B7">
        <w:rPr>
          <w:rFonts w:ascii="Arial" w:hAnsi="Arial" w:cs="Arial"/>
          <w:sz w:val="22"/>
          <w:szCs w:val="22"/>
        </w:rPr>
        <w:t>TOMADA DE PREÇOS Nº</w:t>
      </w:r>
    </w:p>
    <w:p w:rsidR="00672359" w:rsidRPr="007927B7" w:rsidRDefault="00672359" w:rsidP="00672359">
      <w:pPr>
        <w:tabs>
          <w:tab w:val="left" w:pos="993"/>
          <w:tab w:val="left" w:pos="1560"/>
        </w:tabs>
        <w:spacing w:line="360" w:lineRule="auto"/>
        <w:ind w:left="360"/>
        <w:jc w:val="center"/>
        <w:rPr>
          <w:rFonts w:ascii="Arial" w:hAnsi="Arial" w:cs="Arial"/>
          <w:sz w:val="22"/>
          <w:szCs w:val="22"/>
        </w:rPr>
      </w:pPr>
      <w:r w:rsidRPr="007927B7">
        <w:rPr>
          <w:rFonts w:ascii="Arial" w:hAnsi="Arial" w:cs="Arial"/>
          <w:sz w:val="22"/>
          <w:szCs w:val="22"/>
        </w:rPr>
        <w:t>(denominação, endereço, e-mail e telefone do licitante))</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p>
    <w:p w:rsidR="00672359"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 xml:space="preserve">9.2.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D571E5" w:rsidRPr="007927B7" w:rsidRDefault="00D571E5" w:rsidP="00672359">
      <w:pPr>
        <w:tabs>
          <w:tab w:val="left" w:pos="993"/>
          <w:tab w:val="left" w:pos="1560"/>
        </w:tabs>
        <w:spacing w:line="360" w:lineRule="auto"/>
        <w:ind w:left="284"/>
        <w:jc w:val="both"/>
        <w:rPr>
          <w:rFonts w:ascii="Arial" w:hAnsi="Arial" w:cs="Arial"/>
          <w:sz w:val="22"/>
          <w:szCs w:val="22"/>
        </w:rPr>
      </w:pP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 xml:space="preserve">9.3. Deverão estar consignados na proposta: </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ab/>
        <w:t xml:space="preserve">9.3.1. A denominação, endereço, telefone, e-mail e CNPJ do licitante; </w:t>
      </w:r>
    </w:p>
    <w:p w:rsidR="00672359" w:rsidRPr="007927B7" w:rsidRDefault="00672359" w:rsidP="00672359">
      <w:pPr>
        <w:tabs>
          <w:tab w:val="left" w:pos="993"/>
          <w:tab w:val="left" w:pos="1560"/>
        </w:tabs>
        <w:spacing w:line="360" w:lineRule="auto"/>
        <w:ind w:left="993"/>
        <w:jc w:val="both"/>
        <w:rPr>
          <w:rFonts w:ascii="Arial" w:hAnsi="Arial" w:cs="Arial"/>
          <w:sz w:val="22"/>
          <w:szCs w:val="22"/>
        </w:rPr>
      </w:pPr>
      <w:r w:rsidRPr="007927B7">
        <w:rPr>
          <w:rFonts w:ascii="Arial" w:hAnsi="Arial" w:cs="Arial"/>
          <w:sz w:val="22"/>
          <w:szCs w:val="22"/>
        </w:rPr>
        <w:lastRenderedPageBreak/>
        <w:t xml:space="preserve">9.3.2. Nome, qualificação, nº da cédula de identidade, nº de inscrição no CPF, telefone de contato, e-mail e cargo do representante legal ou do procurador da proponente; </w:t>
      </w:r>
    </w:p>
    <w:p w:rsidR="00672359" w:rsidRPr="007927B7" w:rsidRDefault="00672359" w:rsidP="00672359">
      <w:pPr>
        <w:tabs>
          <w:tab w:val="left" w:pos="993"/>
          <w:tab w:val="left" w:pos="1560"/>
        </w:tabs>
        <w:spacing w:line="360" w:lineRule="auto"/>
        <w:jc w:val="both"/>
        <w:rPr>
          <w:rFonts w:ascii="Arial" w:hAnsi="Arial" w:cs="Arial"/>
          <w:sz w:val="22"/>
          <w:szCs w:val="22"/>
        </w:rPr>
      </w:pPr>
      <w:r w:rsidRPr="007927B7">
        <w:rPr>
          <w:rFonts w:ascii="Arial" w:hAnsi="Arial" w:cs="Arial"/>
          <w:sz w:val="22"/>
          <w:szCs w:val="22"/>
        </w:rPr>
        <w:tab/>
        <w:t xml:space="preserve">9.3.3. Cronograma físico-financeiro; </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ab/>
        <w:t xml:space="preserve">9.3.4. Planilhas de serviços, quantitativos e preços; </w:t>
      </w:r>
    </w:p>
    <w:p w:rsidR="00672359" w:rsidRPr="007927B7" w:rsidRDefault="00672359" w:rsidP="00672359">
      <w:pPr>
        <w:tabs>
          <w:tab w:val="left" w:pos="993"/>
          <w:tab w:val="left" w:pos="1560"/>
        </w:tabs>
        <w:spacing w:line="360" w:lineRule="auto"/>
        <w:ind w:left="993"/>
        <w:jc w:val="both"/>
        <w:rPr>
          <w:rFonts w:ascii="Arial" w:hAnsi="Arial" w:cs="Arial"/>
          <w:sz w:val="22"/>
          <w:szCs w:val="22"/>
        </w:rPr>
      </w:pPr>
      <w:r w:rsidRPr="007927B7">
        <w:rPr>
          <w:rFonts w:ascii="Arial" w:hAnsi="Arial" w:cs="Arial"/>
          <w:sz w:val="22"/>
          <w:szCs w:val="22"/>
        </w:rPr>
        <w:t>9.3.6. Prazo de validade da proposta, que deverá ser de, pelo menos, 60 (sessenta) dias, contados da data de apresentação das propostas;</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ab/>
        <w:t>9.3.7. Preço global da obra;</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ab/>
      </w:r>
      <w:r w:rsidRPr="007927B7">
        <w:rPr>
          <w:rFonts w:ascii="Arial" w:hAnsi="Arial" w:cs="Arial"/>
          <w:sz w:val="22"/>
          <w:szCs w:val="22"/>
        </w:rPr>
        <w:tab/>
        <w:t xml:space="preserve">9.3.7.1. O preço deverá ser cotado: </w:t>
      </w:r>
    </w:p>
    <w:p w:rsidR="00672359" w:rsidRPr="007927B7" w:rsidRDefault="00672359" w:rsidP="00672359">
      <w:pPr>
        <w:tabs>
          <w:tab w:val="left" w:pos="993"/>
          <w:tab w:val="left" w:pos="1560"/>
        </w:tabs>
        <w:spacing w:line="360" w:lineRule="auto"/>
        <w:ind w:left="1560"/>
        <w:jc w:val="both"/>
        <w:rPr>
          <w:rFonts w:ascii="Arial" w:hAnsi="Arial" w:cs="Arial"/>
          <w:sz w:val="22"/>
          <w:szCs w:val="22"/>
        </w:rPr>
      </w:pPr>
      <w:r w:rsidRPr="007927B7">
        <w:rPr>
          <w:rFonts w:ascii="Arial" w:hAnsi="Arial" w:cs="Arial"/>
          <w:sz w:val="22"/>
          <w:szCs w:val="22"/>
        </w:rPr>
        <w:t xml:space="preserve">a) em valor unitário, total por item e global, indicando os preços referentes à mão-de-obra e material;  </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ab/>
      </w:r>
      <w:r w:rsidRPr="007927B7">
        <w:rPr>
          <w:rFonts w:ascii="Arial" w:hAnsi="Arial" w:cs="Arial"/>
          <w:sz w:val="22"/>
          <w:szCs w:val="22"/>
        </w:rPr>
        <w:tab/>
        <w:t xml:space="preserve">b) em moeda corrente nacional; </w:t>
      </w:r>
    </w:p>
    <w:p w:rsidR="00672359" w:rsidRPr="007927B7" w:rsidRDefault="00672359" w:rsidP="00672359">
      <w:pPr>
        <w:tabs>
          <w:tab w:val="left" w:pos="993"/>
          <w:tab w:val="left" w:pos="1560"/>
        </w:tabs>
        <w:spacing w:line="360" w:lineRule="auto"/>
        <w:ind w:left="1560"/>
        <w:jc w:val="both"/>
        <w:rPr>
          <w:rFonts w:ascii="Arial" w:hAnsi="Arial" w:cs="Arial"/>
          <w:sz w:val="22"/>
          <w:szCs w:val="22"/>
        </w:rPr>
      </w:pPr>
      <w:r w:rsidRPr="007927B7">
        <w:rPr>
          <w:rFonts w:ascii="Arial" w:hAnsi="Arial" w:cs="Arial"/>
          <w:sz w:val="22"/>
          <w:szCs w:val="22"/>
        </w:rPr>
        <w:t xml:space="preserve">9.3.7.2. O preço proposto deverá contemplar todos os custos diretos e indiretos incorridos pelo licitante na data da apresentação da proposta. </w:t>
      </w:r>
    </w:p>
    <w:p w:rsidR="00672359" w:rsidRPr="007927B7" w:rsidRDefault="00672359" w:rsidP="00672359">
      <w:pPr>
        <w:tabs>
          <w:tab w:val="left" w:pos="993"/>
          <w:tab w:val="left" w:pos="1560"/>
        </w:tabs>
        <w:spacing w:line="360" w:lineRule="auto"/>
        <w:ind w:left="993"/>
        <w:jc w:val="both"/>
        <w:rPr>
          <w:rFonts w:ascii="Arial" w:hAnsi="Arial" w:cs="Arial"/>
          <w:sz w:val="22"/>
          <w:szCs w:val="22"/>
        </w:rPr>
      </w:pPr>
      <w:r w:rsidRPr="007927B7">
        <w:rPr>
          <w:rFonts w:ascii="Arial" w:hAnsi="Arial" w:cs="Arial"/>
          <w:sz w:val="22"/>
          <w:szCs w:val="22"/>
        </w:rPr>
        <w:t xml:space="preserve">9.3.8.  Prazo de execução dos serviços de 12 (doze) meses, contados a partir da data de recebimento pela contratada da Ordem de Serviço. </w:t>
      </w:r>
    </w:p>
    <w:p w:rsidR="00672359" w:rsidRPr="007927B7" w:rsidRDefault="00672359" w:rsidP="00672359">
      <w:pPr>
        <w:tabs>
          <w:tab w:val="left" w:pos="993"/>
          <w:tab w:val="left" w:pos="1560"/>
        </w:tabs>
        <w:spacing w:line="360" w:lineRule="auto"/>
        <w:ind w:left="993"/>
        <w:jc w:val="both"/>
        <w:rPr>
          <w:rFonts w:ascii="Arial" w:hAnsi="Arial" w:cs="Arial"/>
          <w:sz w:val="22"/>
          <w:szCs w:val="22"/>
        </w:rPr>
      </w:pPr>
      <w:r w:rsidRPr="007927B7">
        <w:rPr>
          <w:rFonts w:ascii="Arial" w:hAnsi="Arial" w:cs="Arial"/>
          <w:sz w:val="22"/>
          <w:szCs w:val="22"/>
        </w:rPr>
        <w:t xml:space="preserve">9.3.9. Declaração impressa na proposta de que os preços apresentados contemplam todos os custos diretos e indiretos referentes ao objeto licitado. </w:t>
      </w:r>
    </w:p>
    <w:p w:rsidR="00672359" w:rsidRPr="007927B7" w:rsidRDefault="00672359" w:rsidP="00672359">
      <w:pPr>
        <w:tabs>
          <w:tab w:val="left" w:pos="993"/>
          <w:tab w:val="left" w:pos="1560"/>
        </w:tabs>
        <w:spacing w:line="360" w:lineRule="auto"/>
        <w:ind w:left="284"/>
        <w:jc w:val="both"/>
        <w:rPr>
          <w:rFonts w:ascii="Arial" w:hAnsi="Arial" w:cs="Arial"/>
          <w:sz w:val="22"/>
          <w:szCs w:val="22"/>
        </w:rPr>
      </w:pPr>
      <w:r w:rsidRPr="007927B7">
        <w:rPr>
          <w:rFonts w:ascii="Arial" w:hAnsi="Arial" w:cs="Arial"/>
          <w:sz w:val="22"/>
          <w:szCs w:val="22"/>
        </w:rPr>
        <w:t xml:space="preserve">9.4.  O não cumprimento de quaisquer requisitos enumerados nos itens 9.1 e 9.3, implicará na desclassificação da empresa proponente.     </w:t>
      </w:r>
    </w:p>
    <w:p w:rsidR="00672359" w:rsidRPr="007927B7" w:rsidRDefault="00672359" w:rsidP="00672359">
      <w:pPr>
        <w:tabs>
          <w:tab w:val="left" w:pos="993"/>
          <w:tab w:val="left" w:pos="1560"/>
        </w:tabs>
        <w:spacing w:line="360" w:lineRule="auto"/>
        <w:jc w:val="both"/>
        <w:rPr>
          <w:rFonts w:ascii="Arial" w:hAnsi="Arial" w:cs="Arial"/>
          <w:sz w:val="22"/>
          <w:szCs w:val="22"/>
        </w:rPr>
      </w:pPr>
    </w:p>
    <w:p w:rsidR="00672359" w:rsidRPr="007927B7" w:rsidRDefault="00672359" w:rsidP="00672359">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22"/>
          <w:szCs w:val="22"/>
        </w:rPr>
      </w:pPr>
      <w:r w:rsidRPr="007927B7">
        <w:rPr>
          <w:rFonts w:ascii="Arial" w:hAnsi="Arial" w:cs="Arial"/>
          <w:b/>
          <w:sz w:val="22"/>
          <w:szCs w:val="22"/>
        </w:rPr>
        <w:t xml:space="preserve"> DO FORNECIMENTO DE INFORMAÇÕES</w:t>
      </w:r>
    </w:p>
    <w:p w:rsidR="00672359" w:rsidRPr="007927B7" w:rsidRDefault="00672359" w:rsidP="00672359">
      <w:pPr>
        <w:tabs>
          <w:tab w:val="left" w:pos="993"/>
          <w:tab w:val="left" w:pos="1560"/>
        </w:tabs>
        <w:spacing w:line="360" w:lineRule="auto"/>
        <w:ind w:left="360"/>
        <w:jc w:val="both"/>
        <w:rPr>
          <w:rFonts w:ascii="Arial" w:hAnsi="Arial" w:cs="Arial"/>
          <w:b/>
          <w:sz w:val="22"/>
          <w:szCs w:val="22"/>
        </w:rPr>
      </w:pPr>
    </w:p>
    <w:p w:rsidR="00672359" w:rsidRPr="007927B7" w:rsidRDefault="00672359" w:rsidP="00672359">
      <w:pPr>
        <w:tabs>
          <w:tab w:val="left" w:pos="993"/>
          <w:tab w:val="left" w:pos="1560"/>
        </w:tabs>
        <w:spacing w:line="360" w:lineRule="auto"/>
        <w:ind w:left="360"/>
        <w:jc w:val="both"/>
        <w:rPr>
          <w:rFonts w:ascii="Arial" w:hAnsi="Arial" w:cs="Arial"/>
          <w:sz w:val="22"/>
          <w:szCs w:val="22"/>
        </w:rPr>
      </w:pPr>
      <w:r w:rsidRPr="007927B7">
        <w:rPr>
          <w:rFonts w:ascii="Arial" w:hAnsi="Arial" w:cs="Arial"/>
          <w:sz w:val="22"/>
          <w:szCs w:val="22"/>
        </w:rPr>
        <w:t xml:space="preserve">10.1.Maiores esclarecimentos e informações sobre a presente licitação serão fornecidas pelo Departamento de Suprimentos da Prefeitura Municipal de Cordeirópolis, preferencialmente através do e-mail </w:t>
      </w:r>
      <w:hyperlink r:id="rId10" w:history="1">
        <w:r w:rsidRPr="007927B7">
          <w:rPr>
            <w:rStyle w:val="Hyperlink"/>
            <w:rFonts w:ascii="Arial" w:hAnsi="Arial" w:cs="Arial"/>
            <w:sz w:val="22"/>
            <w:szCs w:val="22"/>
          </w:rPr>
          <w:t>licitacoes@cordeiropolis.sp.gov.br</w:t>
        </w:r>
      </w:hyperlink>
    </w:p>
    <w:p w:rsidR="00672359" w:rsidRDefault="00672359" w:rsidP="00672359">
      <w:pPr>
        <w:tabs>
          <w:tab w:val="left" w:pos="993"/>
          <w:tab w:val="left" w:pos="1560"/>
        </w:tabs>
        <w:spacing w:line="360" w:lineRule="auto"/>
        <w:ind w:left="360"/>
        <w:jc w:val="both"/>
        <w:rPr>
          <w:rFonts w:ascii="Arial" w:hAnsi="Arial" w:cs="Arial"/>
          <w:sz w:val="22"/>
          <w:szCs w:val="22"/>
        </w:rPr>
      </w:pPr>
      <w:r w:rsidRPr="007927B7">
        <w:rPr>
          <w:rFonts w:ascii="Arial" w:hAnsi="Arial" w:cs="Arial"/>
          <w:sz w:val="22"/>
          <w:szCs w:val="22"/>
        </w:rPr>
        <w:t>10.2. Em caso de não solicitação pelos proponentes de esclarecimentos e informações, pressupõe-se que os elementos fornecidos são suficientemente claros e precisos, não cabendo, portanto, posteriormente, o direito a qualquer reclamação.</w:t>
      </w:r>
    </w:p>
    <w:p w:rsidR="00D571E5" w:rsidRDefault="00D571E5" w:rsidP="00672359">
      <w:pPr>
        <w:tabs>
          <w:tab w:val="left" w:pos="993"/>
          <w:tab w:val="left" w:pos="1560"/>
        </w:tabs>
        <w:spacing w:line="360" w:lineRule="auto"/>
        <w:ind w:left="360"/>
        <w:jc w:val="both"/>
        <w:rPr>
          <w:rFonts w:ascii="Arial" w:hAnsi="Arial" w:cs="Arial"/>
          <w:sz w:val="22"/>
          <w:szCs w:val="22"/>
        </w:rPr>
      </w:pPr>
    </w:p>
    <w:p w:rsidR="00D571E5" w:rsidRPr="007927B7" w:rsidRDefault="00D571E5" w:rsidP="00672359">
      <w:pPr>
        <w:tabs>
          <w:tab w:val="left" w:pos="993"/>
          <w:tab w:val="left" w:pos="1560"/>
        </w:tabs>
        <w:spacing w:line="360" w:lineRule="auto"/>
        <w:ind w:left="360"/>
        <w:jc w:val="both"/>
        <w:rPr>
          <w:rFonts w:ascii="Arial" w:hAnsi="Arial" w:cs="Arial"/>
          <w:sz w:val="22"/>
          <w:szCs w:val="22"/>
        </w:rPr>
      </w:pPr>
    </w:p>
    <w:p w:rsidR="00672359" w:rsidRPr="007927B7" w:rsidRDefault="00672359" w:rsidP="00672359">
      <w:pPr>
        <w:tabs>
          <w:tab w:val="left" w:pos="993"/>
          <w:tab w:val="left" w:pos="1560"/>
        </w:tabs>
        <w:spacing w:line="360" w:lineRule="auto"/>
        <w:jc w:val="both"/>
        <w:rPr>
          <w:rFonts w:ascii="Arial" w:hAnsi="Arial" w:cs="Arial"/>
          <w:sz w:val="22"/>
          <w:szCs w:val="22"/>
        </w:rPr>
      </w:pPr>
    </w:p>
    <w:p w:rsidR="00672359" w:rsidRPr="00A44BB9" w:rsidRDefault="00672359" w:rsidP="00A44BB9">
      <w:pPr>
        <w:suppressAutoHyphens/>
        <w:spacing w:line="360" w:lineRule="auto"/>
        <w:jc w:val="both"/>
        <w:rPr>
          <w:rFonts w:ascii="Arial" w:hAnsi="Arial" w:cs="Arial"/>
          <w:sz w:val="22"/>
          <w:szCs w:val="22"/>
        </w:rPr>
      </w:pPr>
      <w:r w:rsidRPr="00A44BB9">
        <w:rPr>
          <w:rFonts w:ascii="Arial" w:hAnsi="Arial" w:cs="Arial"/>
          <w:b/>
          <w:sz w:val="22"/>
          <w:szCs w:val="22"/>
        </w:rPr>
        <w:lastRenderedPageBreak/>
        <w:t xml:space="preserve"> ANEXOS:</w:t>
      </w:r>
    </w:p>
    <w:p w:rsidR="00672359" w:rsidRPr="007927B7" w:rsidRDefault="00672359" w:rsidP="00672359">
      <w:pPr>
        <w:spacing w:line="360" w:lineRule="auto"/>
        <w:ind w:left="825"/>
        <w:jc w:val="both"/>
        <w:rPr>
          <w:rFonts w:ascii="Arial" w:hAnsi="Arial" w:cs="Arial"/>
          <w:sz w:val="22"/>
          <w:szCs w:val="22"/>
        </w:rPr>
      </w:pPr>
    </w:p>
    <w:p w:rsidR="00672359" w:rsidRPr="007927B7" w:rsidRDefault="00672359" w:rsidP="00672359">
      <w:pPr>
        <w:spacing w:line="360" w:lineRule="auto"/>
        <w:jc w:val="both"/>
        <w:rPr>
          <w:rFonts w:ascii="Arial" w:hAnsi="Arial" w:cs="Arial"/>
          <w:b/>
          <w:sz w:val="22"/>
          <w:szCs w:val="22"/>
        </w:rPr>
      </w:pPr>
      <w:r w:rsidRPr="007927B7">
        <w:rPr>
          <w:rFonts w:ascii="Arial" w:hAnsi="Arial" w:cs="Arial"/>
          <w:b/>
          <w:sz w:val="22"/>
          <w:szCs w:val="22"/>
        </w:rPr>
        <w:t>ANEXO I</w:t>
      </w:r>
    </w:p>
    <w:p w:rsidR="00672359" w:rsidRPr="007927B7" w:rsidRDefault="00672359" w:rsidP="00672359">
      <w:pPr>
        <w:spacing w:line="360" w:lineRule="auto"/>
        <w:ind w:firstLine="708"/>
        <w:jc w:val="both"/>
        <w:rPr>
          <w:rFonts w:ascii="Arial" w:hAnsi="Arial" w:cs="Arial"/>
          <w:sz w:val="22"/>
          <w:szCs w:val="22"/>
        </w:rPr>
      </w:pPr>
    </w:p>
    <w:p w:rsidR="00672359" w:rsidRPr="007927B7" w:rsidRDefault="00672359" w:rsidP="00672359">
      <w:pPr>
        <w:spacing w:line="360" w:lineRule="auto"/>
        <w:ind w:firstLine="708"/>
        <w:jc w:val="both"/>
        <w:rPr>
          <w:rFonts w:ascii="Arial" w:hAnsi="Arial" w:cs="Arial"/>
          <w:sz w:val="22"/>
          <w:szCs w:val="22"/>
        </w:rPr>
      </w:pPr>
      <w:r w:rsidRPr="007927B7">
        <w:rPr>
          <w:rFonts w:ascii="Arial" w:hAnsi="Arial" w:cs="Arial"/>
          <w:sz w:val="22"/>
          <w:szCs w:val="22"/>
        </w:rPr>
        <w:t>Anexo I.A – Requisição;</w:t>
      </w:r>
    </w:p>
    <w:p w:rsidR="00672359" w:rsidRPr="007927B7" w:rsidRDefault="00672359" w:rsidP="00672359">
      <w:pPr>
        <w:spacing w:line="360" w:lineRule="auto"/>
        <w:ind w:firstLine="708"/>
        <w:jc w:val="both"/>
        <w:rPr>
          <w:rFonts w:ascii="Arial" w:hAnsi="Arial" w:cs="Arial"/>
          <w:sz w:val="22"/>
          <w:szCs w:val="22"/>
        </w:rPr>
      </w:pPr>
      <w:r w:rsidRPr="007927B7">
        <w:rPr>
          <w:rFonts w:ascii="Arial" w:hAnsi="Arial" w:cs="Arial"/>
          <w:sz w:val="22"/>
          <w:szCs w:val="22"/>
        </w:rPr>
        <w:t>Anexo I.B – Justificativa;</w:t>
      </w:r>
    </w:p>
    <w:p w:rsidR="00672359" w:rsidRPr="007927B7" w:rsidRDefault="00672359" w:rsidP="00672359">
      <w:pPr>
        <w:spacing w:line="360" w:lineRule="auto"/>
        <w:ind w:firstLine="708"/>
        <w:jc w:val="both"/>
        <w:rPr>
          <w:rFonts w:ascii="Arial" w:hAnsi="Arial" w:cs="Arial"/>
          <w:sz w:val="22"/>
          <w:szCs w:val="22"/>
        </w:rPr>
      </w:pPr>
    </w:p>
    <w:p w:rsidR="00672359" w:rsidRPr="007927B7" w:rsidRDefault="00672359" w:rsidP="00672359">
      <w:pPr>
        <w:spacing w:line="360" w:lineRule="auto"/>
        <w:jc w:val="both"/>
        <w:rPr>
          <w:rFonts w:ascii="Arial" w:hAnsi="Arial" w:cs="Arial"/>
          <w:b/>
          <w:sz w:val="22"/>
          <w:szCs w:val="22"/>
        </w:rPr>
      </w:pPr>
      <w:r w:rsidRPr="007927B7">
        <w:rPr>
          <w:rFonts w:ascii="Arial" w:hAnsi="Arial" w:cs="Arial"/>
          <w:b/>
          <w:sz w:val="22"/>
          <w:szCs w:val="22"/>
        </w:rPr>
        <w:t>ANEXO II – Especificações Técnicas</w:t>
      </w:r>
      <w:bookmarkStart w:id="2" w:name="_GoBack"/>
      <w:bookmarkEnd w:id="2"/>
    </w:p>
    <w:p w:rsidR="00672359" w:rsidRPr="007927B7" w:rsidRDefault="00672359" w:rsidP="00672359">
      <w:pPr>
        <w:spacing w:line="360" w:lineRule="auto"/>
        <w:jc w:val="both"/>
        <w:rPr>
          <w:rFonts w:ascii="Arial" w:hAnsi="Arial" w:cs="Arial"/>
          <w:b/>
          <w:sz w:val="22"/>
          <w:szCs w:val="22"/>
        </w:rPr>
      </w:pPr>
    </w:p>
    <w:p w:rsidR="00672359" w:rsidRPr="007927B7" w:rsidRDefault="00672359" w:rsidP="00672359">
      <w:pPr>
        <w:spacing w:line="360" w:lineRule="auto"/>
        <w:jc w:val="both"/>
        <w:rPr>
          <w:rFonts w:ascii="Arial" w:hAnsi="Arial" w:cs="Arial"/>
          <w:sz w:val="22"/>
          <w:szCs w:val="22"/>
        </w:rPr>
      </w:pPr>
      <w:r w:rsidRPr="007927B7">
        <w:rPr>
          <w:rFonts w:ascii="Arial" w:hAnsi="Arial" w:cs="Arial"/>
          <w:sz w:val="22"/>
          <w:szCs w:val="22"/>
        </w:rPr>
        <w:tab/>
        <w:t>Anexo I.A – Memorial Descritivo Genérico;</w:t>
      </w:r>
    </w:p>
    <w:p w:rsidR="00672359" w:rsidRPr="007927B7" w:rsidRDefault="00672359" w:rsidP="00672359">
      <w:pPr>
        <w:spacing w:line="360" w:lineRule="auto"/>
        <w:jc w:val="both"/>
        <w:rPr>
          <w:rFonts w:ascii="Arial" w:hAnsi="Arial" w:cs="Arial"/>
          <w:sz w:val="22"/>
          <w:szCs w:val="22"/>
        </w:rPr>
      </w:pPr>
      <w:r w:rsidRPr="007927B7">
        <w:rPr>
          <w:rFonts w:ascii="Arial" w:hAnsi="Arial" w:cs="Arial"/>
          <w:sz w:val="22"/>
          <w:szCs w:val="22"/>
        </w:rPr>
        <w:tab/>
        <w:t>Anexo I.B – Planilha Orçamentária;</w:t>
      </w:r>
    </w:p>
    <w:p w:rsidR="00672359" w:rsidRPr="007927B7" w:rsidRDefault="00672359" w:rsidP="00672359">
      <w:pPr>
        <w:spacing w:line="360" w:lineRule="auto"/>
        <w:jc w:val="both"/>
        <w:rPr>
          <w:rFonts w:ascii="Arial" w:hAnsi="Arial" w:cs="Arial"/>
          <w:sz w:val="22"/>
          <w:szCs w:val="22"/>
        </w:rPr>
      </w:pPr>
      <w:r w:rsidRPr="007927B7">
        <w:rPr>
          <w:rFonts w:ascii="Arial" w:hAnsi="Arial" w:cs="Arial"/>
          <w:sz w:val="22"/>
          <w:szCs w:val="22"/>
        </w:rPr>
        <w:tab/>
        <w:t>Anexo I.C – Cronograma Físico Financeiro;</w:t>
      </w:r>
    </w:p>
    <w:p w:rsidR="00672359" w:rsidRDefault="00672359" w:rsidP="00672359">
      <w:pPr>
        <w:spacing w:line="360" w:lineRule="auto"/>
        <w:jc w:val="both"/>
        <w:rPr>
          <w:rFonts w:ascii="Arial" w:hAnsi="Arial" w:cs="Arial"/>
          <w:sz w:val="22"/>
          <w:szCs w:val="22"/>
        </w:rPr>
      </w:pPr>
      <w:r w:rsidRPr="007927B7">
        <w:rPr>
          <w:rFonts w:ascii="Arial" w:hAnsi="Arial" w:cs="Arial"/>
          <w:sz w:val="22"/>
          <w:szCs w:val="22"/>
        </w:rPr>
        <w:tab/>
        <w:t>Anexo I.D – Tabela com Itens de Maior Relevância;</w:t>
      </w:r>
    </w:p>
    <w:p w:rsidR="00A44BB9" w:rsidRPr="007927B7" w:rsidRDefault="00A44BB9" w:rsidP="00672359">
      <w:pPr>
        <w:spacing w:line="360" w:lineRule="auto"/>
        <w:jc w:val="both"/>
        <w:rPr>
          <w:rFonts w:ascii="Arial" w:hAnsi="Arial" w:cs="Arial"/>
          <w:sz w:val="22"/>
          <w:szCs w:val="22"/>
        </w:rPr>
      </w:pPr>
    </w:p>
    <w:p w:rsidR="00672359" w:rsidRPr="007927B7" w:rsidRDefault="00672359" w:rsidP="00672359">
      <w:pPr>
        <w:spacing w:line="360" w:lineRule="auto"/>
        <w:jc w:val="both"/>
        <w:rPr>
          <w:rFonts w:ascii="Arial" w:hAnsi="Arial" w:cs="Arial"/>
          <w:sz w:val="22"/>
          <w:szCs w:val="22"/>
        </w:rPr>
      </w:pPr>
    </w:p>
    <w:p w:rsidR="00672359" w:rsidRPr="007927B7" w:rsidRDefault="00672359" w:rsidP="00672359">
      <w:pPr>
        <w:pStyle w:val="Textodocorpo0"/>
        <w:shd w:val="clear" w:color="auto" w:fill="auto"/>
        <w:spacing w:after="0" w:line="360" w:lineRule="auto"/>
        <w:ind w:left="23" w:right="23" w:firstLine="743"/>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Consta o presente Termo de Referência, de dez folhas, todas numeradas, sendo esta última datada e assinada.</w:t>
      </w:r>
    </w:p>
    <w:p w:rsidR="00672359" w:rsidRPr="007927B7" w:rsidRDefault="00672359" w:rsidP="00672359">
      <w:pPr>
        <w:pStyle w:val="Textodocorpo0"/>
        <w:shd w:val="clear" w:color="auto" w:fill="auto"/>
        <w:spacing w:after="229" w:line="241" w:lineRule="exact"/>
        <w:ind w:left="20" w:right="20" w:firstLine="740"/>
        <w:rPr>
          <w:rFonts w:ascii="Arial" w:eastAsia="Times New Roman" w:hAnsi="Arial" w:cs="Arial"/>
          <w:spacing w:val="0"/>
          <w:kern w:val="20"/>
          <w:sz w:val="22"/>
          <w:szCs w:val="22"/>
        </w:rPr>
      </w:pPr>
    </w:p>
    <w:tbl>
      <w:tblPr>
        <w:tblStyle w:val="Tabelacomgrade"/>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1"/>
        <w:gridCol w:w="4557"/>
      </w:tblGrid>
      <w:tr w:rsidR="00672359" w:rsidRPr="007927B7" w:rsidTr="00010121">
        <w:tc>
          <w:tcPr>
            <w:tcW w:w="4711" w:type="dxa"/>
          </w:tcPr>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____________________________________</w:t>
            </w:r>
          </w:p>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Eng. Osmar Da Silva Junior</w:t>
            </w:r>
          </w:p>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Secretário Municipal de Obras e Planejamento</w:t>
            </w:r>
          </w:p>
        </w:tc>
        <w:tc>
          <w:tcPr>
            <w:tcW w:w="4557" w:type="dxa"/>
          </w:tcPr>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_______________________________</w:t>
            </w:r>
          </w:p>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Benedito Aparecido Bordini</w:t>
            </w:r>
          </w:p>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Engº Civil CREASP 0600571198</w:t>
            </w:r>
          </w:p>
          <w:p w:rsidR="00672359" w:rsidRPr="007927B7" w:rsidRDefault="00672359" w:rsidP="00CE2BCC">
            <w:pPr>
              <w:pStyle w:val="Textodocorpo0"/>
              <w:shd w:val="clear" w:color="auto" w:fill="auto"/>
              <w:spacing w:after="0" w:line="240" w:lineRule="auto"/>
              <w:ind w:right="23"/>
              <w:jc w:val="center"/>
              <w:rPr>
                <w:rFonts w:ascii="Arial" w:eastAsia="Times New Roman" w:hAnsi="Arial" w:cs="Arial"/>
                <w:spacing w:val="0"/>
                <w:kern w:val="20"/>
                <w:sz w:val="22"/>
                <w:szCs w:val="22"/>
              </w:rPr>
            </w:pPr>
            <w:r w:rsidRPr="007927B7">
              <w:rPr>
                <w:rFonts w:ascii="Arial" w:eastAsia="Times New Roman" w:hAnsi="Arial" w:cs="Arial"/>
                <w:spacing w:val="0"/>
                <w:kern w:val="20"/>
                <w:sz w:val="22"/>
                <w:szCs w:val="22"/>
              </w:rPr>
              <w:t>Diretor de Habitação e Urbanismo</w:t>
            </w:r>
          </w:p>
        </w:tc>
      </w:tr>
    </w:tbl>
    <w:p w:rsidR="00672359" w:rsidRDefault="00672359" w:rsidP="00672359">
      <w:pPr>
        <w:spacing w:line="360" w:lineRule="auto"/>
        <w:jc w:val="both"/>
        <w:rPr>
          <w:rFonts w:ascii="Arial" w:hAnsi="Arial" w:cs="Arial"/>
          <w:sz w:val="22"/>
          <w:szCs w:val="22"/>
        </w:rPr>
      </w:pPr>
    </w:p>
    <w:p w:rsidR="00A44BB9" w:rsidRDefault="00A44BB9" w:rsidP="00672359">
      <w:pPr>
        <w:spacing w:line="360" w:lineRule="auto"/>
        <w:jc w:val="both"/>
        <w:rPr>
          <w:rFonts w:ascii="Arial" w:hAnsi="Arial" w:cs="Arial"/>
          <w:sz w:val="22"/>
          <w:szCs w:val="22"/>
        </w:rPr>
      </w:pPr>
    </w:p>
    <w:p w:rsidR="00A44BB9" w:rsidRDefault="00A44BB9" w:rsidP="00672359">
      <w:pPr>
        <w:spacing w:line="360" w:lineRule="auto"/>
        <w:jc w:val="both"/>
        <w:rPr>
          <w:rFonts w:ascii="Arial" w:hAnsi="Arial" w:cs="Arial"/>
          <w:sz w:val="22"/>
          <w:szCs w:val="22"/>
        </w:rPr>
      </w:pPr>
    </w:p>
    <w:p w:rsidR="00A44BB9" w:rsidRDefault="00A44BB9" w:rsidP="00672359">
      <w:pPr>
        <w:spacing w:line="360" w:lineRule="auto"/>
        <w:jc w:val="both"/>
        <w:rPr>
          <w:rFonts w:ascii="Arial" w:hAnsi="Arial" w:cs="Arial"/>
          <w:sz w:val="22"/>
          <w:szCs w:val="22"/>
        </w:rPr>
      </w:pPr>
    </w:p>
    <w:p w:rsidR="00A44BB9" w:rsidRDefault="00A44BB9" w:rsidP="00672359">
      <w:pPr>
        <w:spacing w:line="360" w:lineRule="auto"/>
        <w:jc w:val="both"/>
        <w:rPr>
          <w:rFonts w:ascii="Arial" w:hAnsi="Arial" w:cs="Arial"/>
          <w:sz w:val="22"/>
          <w:szCs w:val="22"/>
        </w:rPr>
      </w:pPr>
    </w:p>
    <w:p w:rsidR="00A44BB9" w:rsidRDefault="00A44BB9" w:rsidP="00672359">
      <w:pPr>
        <w:spacing w:line="360" w:lineRule="auto"/>
        <w:jc w:val="both"/>
        <w:rPr>
          <w:rFonts w:ascii="Arial" w:hAnsi="Arial" w:cs="Arial"/>
          <w:sz w:val="22"/>
          <w:szCs w:val="22"/>
        </w:rPr>
      </w:pPr>
    </w:p>
    <w:p w:rsidR="00A44BB9" w:rsidRPr="007927B7" w:rsidRDefault="00A44BB9" w:rsidP="00672359">
      <w:pPr>
        <w:spacing w:line="360" w:lineRule="auto"/>
        <w:jc w:val="both"/>
        <w:rPr>
          <w:rFonts w:ascii="Arial" w:hAnsi="Arial" w:cs="Arial"/>
          <w:sz w:val="22"/>
          <w:szCs w:val="22"/>
        </w:rPr>
      </w:pPr>
    </w:p>
    <w:p w:rsidR="00DC3B23" w:rsidRPr="007927B7" w:rsidRDefault="00DC3B23" w:rsidP="00672359">
      <w:pPr>
        <w:spacing w:line="360" w:lineRule="auto"/>
        <w:jc w:val="both"/>
        <w:rPr>
          <w:rFonts w:ascii="Arial" w:hAnsi="Arial" w:cs="Arial"/>
          <w:sz w:val="22"/>
          <w:szCs w:val="22"/>
        </w:rPr>
      </w:pPr>
    </w:p>
    <w:p w:rsidR="00DC3B23" w:rsidRPr="007927B7" w:rsidRDefault="00DC3B23" w:rsidP="00672359">
      <w:pPr>
        <w:spacing w:line="360" w:lineRule="auto"/>
        <w:jc w:val="both"/>
        <w:rPr>
          <w:rFonts w:ascii="Arial" w:hAnsi="Arial" w:cs="Arial"/>
          <w:sz w:val="22"/>
          <w:szCs w:val="22"/>
        </w:rPr>
      </w:pPr>
    </w:p>
    <w:p w:rsidR="00DC3B23" w:rsidRPr="007927B7" w:rsidRDefault="00DC3B23" w:rsidP="00672359">
      <w:pPr>
        <w:spacing w:line="360" w:lineRule="auto"/>
        <w:jc w:val="both"/>
        <w:rPr>
          <w:rFonts w:ascii="Arial" w:hAnsi="Arial" w:cs="Arial"/>
          <w:sz w:val="22"/>
          <w:szCs w:val="22"/>
        </w:rPr>
      </w:pPr>
    </w:p>
    <w:p w:rsidR="00DC3B23" w:rsidRDefault="00DC3B23" w:rsidP="00672359">
      <w:pPr>
        <w:spacing w:line="360" w:lineRule="auto"/>
        <w:jc w:val="both"/>
        <w:rPr>
          <w:rFonts w:ascii="Arial" w:hAnsi="Arial" w:cs="Arial"/>
        </w:rPr>
      </w:pPr>
    </w:p>
    <w:p w:rsidR="00E25E01" w:rsidRPr="00010121" w:rsidRDefault="00E25E01" w:rsidP="0022657E">
      <w:pPr>
        <w:autoSpaceDE w:val="0"/>
        <w:autoSpaceDN w:val="0"/>
        <w:adjustRightInd w:val="0"/>
        <w:jc w:val="center"/>
        <w:rPr>
          <w:rFonts w:ascii="Arial" w:hAnsi="Arial" w:cs="Arial"/>
          <w:b/>
          <w:bCs/>
          <w:u w:val="single"/>
        </w:rPr>
      </w:pPr>
      <w:r w:rsidRPr="00010121">
        <w:rPr>
          <w:rFonts w:ascii="Arial" w:hAnsi="Arial" w:cs="Arial"/>
          <w:b/>
          <w:bCs/>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4F382F">
        <w:rPr>
          <w:rFonts w:ascii="Arial" w:hAnsi="Arial" w:cs="Arial"/>
          <w:sz w:val="22"/>
          <w:szCs w:val="22"/>
        </w:rPr>
        <w:t>Tomada de P</w:t>
      </w:r>
      <w:r w:rsidRPr="000B605F">
        <w:rPr>
          <w:rFonts w:ascii="Arial" w:hAnsi="Arial" w:cs="Arial"/>
          <w:sz w:val="22"/>
          <w:szCs w:val="22"/>
        </w:rPr>
        <w:t xml:space="preserve">reços nº </w:t>
      </w:r>
      <w:r w:rsidR="00523069">
        <w:rPr>
          <w:rFonts w:ascii="Arial" w:hAnsi="Arial" w:cs="Arial"/>
          <w:sz w:val="22"/>
          <w:szCs w:val="22"/>
        </w:rPr>
        <w:t>0</w:t>
      </w:r>
      <w:r w:rsidR="004F382F">
        <w:rPr>
          <w:rFonts w:ascii="Arial" w:hAnsi="Arial" w:cs="Arial"/>
          <w:sz w:val="22"/>
          <w:szCs w:val="22"/>
        </w:rPr>
        <w:t>6</w:t>
      </w:r>
      <w:r w:rsidR="008E3085" w:rsidRPr="000B605F">
        <w:rPr>
          <w:rFonts w:ascii="Arial" w:hAnsi="Arial" w:cs="Arial"/>
          <w:sz w:val="22"/>
          <w:szCs w:val="22"/>
        </w:rPr>
        <w:t>/201</w:t>
      </w:r>
      <w:r w:rsidR="0037273C">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4F382F" w:rsidRDefault="00D915F6" w:rsidP="004F382F">
      <w:pPr>
        <w:keepNext/>
        <w:keepLines/>
        <w:tabs>
          <w:tab w:val="left" w:pos="8471"/>
        </w:tabs>
        <w:jc w:val="both"/>
        <w:rPr>
          <w:rFonts w:ascii="Arial" w:hAnsi="Arial" w:cs="Arial"/>
          <w:iCs/>
        </w:rPr>
      </w:pPr>
      <w:r w:rsidRPr="000B605F">
        <w:rPr>
          <w:rFonts w:ascii="Arial" w:hAnsi="Arial" w:cs="Arial"/>
          <w:b/>
          <w:color w:val="000000"/>
          <w:sz w:val="22"/>
          <w:szCs w:val="22"/>
          <w:u w:val="single"/>
        </w:rPr>
        <w:t>Objeto</w:t>
      </w:r>
      <w:r w:rsidR="004F382F">
        <w:rPr>
          <w:rFonts w:ascii="Arial" w:hAnsi="Arial" w:cs="Arial"/>
          <w:b/>
          <w:color w:val="000000"/>
          <w:sz w:val="22"/>
          <w:szCs w:val="22"/>
          <w:u w:val="single"/>
        </w:rPr>
        <w:t>:</w:t>
      </w:r>
      <w:r w:rsidR="004F382F" w:rsidRPr="004F382F">
        <w:rPr>
          <w:rFonts w:ascii="Arial" w:hAnsi="Arial" w:cs="Arial"/>
          <w:b/>
          <w:bCs/>
          <w:iCs/>
        </w:rPr>
        <w:t xml:space="preserve"> </w:t>
      </w:r>
      <w:r w:rsidR="004F382F">
        <w:rPr>
          <w:rFonts w:ascii="Arial" w:hAnsi="Arial" w:cs="Arial"/>
          <w:b/>
          <w:bCs/>
          <w:iCs/>
        </w:rPr>
        <w:t>“Serviços de Reforma, Recuperação, Conserto e Reparação em Pavimento Asfálticos, Calçamentos e Pisos Públicos, Drenagem e Correlatos.”</w:t>
      </w:r>
    </w:p>
    <w:p w:rsidR="004F382F" w:rsidRDefault="004F382F" w:rsidP="004F382F">
      <w:pPr>
        <w:keepNext/>
        <w:keepLines/>
        <w:tabs>
          <w:tab w:val="left" w:pos="8471"/>
        </w:tabs>
        <w:rPr>
          <w:rFonts w:ascii="Arial" w:hAnsi="Arial" w:cs="Arial"/>
          <w:b/>
          <w:bCs/>
          <w:iCs/>
        </w:rPr>
      </w:pPr>
    </w:p>
    <w:p w:rsidR="004F382F" w:rsidRDefault="004F382F" w:rsidP="004F382F">
      <w:pPr>
        <w:keepNext/>
        <w:keepLines/>
        <w:tabs>
          <w:tab w:val="left" w:pos="8471"/>
        </w:tabs>
        <w:rPr>
          <w:rFonts w:ascii="Arial" w:hAnsi="Arial" w:cs="Arial"/>
          <w:b/>
          <w:bCs/>
          <w:iCs/>
        </w:rPr>
      </w:pPr>
    </w:p>
    <w:p w:rsidR="00D915F6" w:rsidRPr="000B605F" w:rsidRDefault="00D915F6" w:rsidP="004F382F">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470617">
        <w:rPr>
          <w:rFonts w:ascii="Arial" w:hAnsi="Arial" w:cs="Arial"/>
          <w:sz w:val="22"/>
          <w:szCs w:val="22"/>
        </w:rPr>
        <w:t>7</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201</w:t>
      </w:r>
      <w:r w:rsidR="0037273C">
        <w:rPr>
          <w:rFonts w:ascii="Arial" w:hAnsi="Arial" w:cs="Arial"/>
          <w:sz w:val="22"/>
          <w:szCs w:val="22"/>
        </w:rPr>
        <w:t>7</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4F382F">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4F382F">
        <w:rPr>
          <w:rFonts w:ascii="Arial" w:hAnsi="Arial" w:cs="Arial"/>
          <w:sz w:val="22"/>
          <w:szCs w:val="22"/>
        </w:rPr>
        <w:t>6</w:t>
      </w:r>
      <w:r w:rsidR="008E3085" w:rsidRPr="000B605F">
        <w:rPr>
          <w:rFonts w:ascii="Arial" w:hAnsi="Arial" w:cs="Arial"/>
          <w:sz w:val="22"/>
          <w:szCs w:val="22"/>
        </w:rPr>
        <w:t>/201</w:t>
      </w:r>
      <w:r w:rsidR="00DA54A5">
        <w:rPr>
          <w:rFonts w:ascii="Arial" w:hAnsi="Arial" w:cs="Arial"/>
          <w:sz w:val="22"/>
          <w:szCs w:val="22"/>
        </w:rPr>
        <w:t>7</w:t>
      </w:r>
    </w:p>
    <w:p w:rsidR="00E25E01" w:rsidRPr="000B605F" w:rsidRDefault="00E25E01" w:rsidP="0022657E">
      <w:pPr>
        <w:pStyle w:val="Ttulo"/>
        <w:jc w:val="both"/>
        <w:rPr>
          <w:rFonts w:ascii="Arial" w:hAnsi="Arial" w:cs="Arial"/>
          <w:sz w:val="22"/>
          <w:szCs w:val="22"/>
          <w:u w:val="single"/>
        </w:rPr>
      </w:pPr>
    </w:p>
    <w:p w:rsidR="004F382F" w:rsidRDefault="00D915F6" w:rsidP="004F382F">
      <w:pPr>
        <w:keepNext/>
        <w:keepLines/>
        <w:tabs>
          <w:tab w:val="left" w:pos="8471"/>
        </w:tabs>
        <w:jc w:val="both"/>
        <w:rPr>
          <w:rFonts w:ascii="Arial" w:hAnsi="Arial" w:cs="Arial"/>
          <w:iCs/>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382F">
        <w:rPr>
          <w:rFonts w:ascii="Arial" w:hAnsi="Arial" w:cs="Arial"/>
          <w:color w:val="000000"/>
          <w:sz w:val="22"/>
          <w:szCs w:val="22"/>
        </w:rPr>
        <w:t>“</w:t>
      </w:r>
      <w:r w:rsidR="004F382F">
        <w:rPr>
          <w:rFonts w:ascii="Arial" w:hAnsi="Arial" w:cs="Arial"/>
          <w:b/>
          <w:bCs/>
          <w:iCs/>
        </w:rPr>
        <w:t>Serviços de Reforma, Recuperação, Conserto e Reparação em Pavimento Asfálticos, Calçamentos e Pisos Públicos, Drenagem e Correlatos.”</w:t>
      </w:r>
    </w:p>
    <w:p w:rsidR="004F382F" w:rsidRDefault="004F382F" w:rsidP="004F382F">
      <w:pPr>
        <w:keepNext/>
        <w:keepLines/>
        <w:tabs>
          <w:tab w:val="left" w:pos="8471"/>
        </w:tabs>
        <w:rPr>
          <w:rFonts w:ascii="Arial" w:hAnsi="Arial" w:cs="Arial"/>
          <w:b/>
          <w:bCs/>
          <w:iCs/>
        </w:rPr>
      </w:pPr>
    </w:p>
    <w:p w:rsidR="004F382F" w:rsidRDefault="004F382F" w:rsidP="004F382F">
      <w:pPr>
        <w:keepNext/>
        <w:keepLines/>
        <w:tabs>
          <w:tab w:val="left" w:pos="8471"/>
        </w:tabs>
        <w:rPr>
          <w:rFonts w:ascii="Arial" w:hAnsi="Arial" w:cs="Arial"/>
          <w:b/>
          <w:bCs/>
          <w:iCs/>
        </w:rPr>
      </w:pP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sidR="00DA54A5">
        <w:rPr>
          <w:rFonts w:ascii="Arial" w:hAnsi="Arial" w:cs="Arial"/>
          <w:sz w:val="22"/>
          <w:szCs w:val="22"/>
        </w:rPr>
        <w:t>7</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4F382F">
        <w:rPr>
          <w:rFonts w:ascii="Arial" w:hAnsi="Arial" w:cs="Arial"/>
          <w:sz w:val="22"/>
          <w:szCs w:val="22"/>
        </w:rPr>
        <w:t>Tomada de P</w:t>
      </w:r>
      <w:r w:rsidRPr="000B605F">
        <w:rPr>
          <w:rFonts w:ascii="Arial" w:hAnsi="Arial" w:cs="Arial"/>
          <w:sz w:val="22"/>
          <w:szCs w:val="22"/>
        </w:rPr>
        <w:t xml:space="preserve">reços nº </w:t>
      </w:r>
      <w:r w:rsidR="00523069">
        <w:rPr>
          <w:rFonts w:ascii="Arial" w:hAnsi="Arial" w:cs="Arial"/>
          <w:sz w:val="22"/>
          <w:szCs w:val="22"/>
        </w:rPr>
        <w:t>0</w:t>
      </w:r>
      <w:r w:rsidR="004F382F">
        <w:rPr>
          <w:rFonts w:ascii="Arial" w:hAnsi="Arial" w:cs="Arial"/>
          <w:sz w:val="22"/>
          <w:szCs w:val="22"/>
        </w:rPr>
        <w:t>6</w:t>
      </w:r>
      <w:r w:rsidR="008E3085" w:rsidRPr="000B605F">
        <w:rPr>
          <w:rFonts w:ascii="Arial" w:hAnsi="Arial" w:cs="Arial"/>
          <w:sz w:val="22"/>
          <w:szCs w:val="22"/>
        </w:rPr>
        <w:t>/201</w:t>
      </w:r>
      <w:r w:rsidR="00DA54A5">
        <w:rPr>
          <w:rFonts w:ascii="Arial" w:hAnsi="Arial" w:cs="Arial"/>
          <w:sz w:val="22"/>
          <w:szCs w:val="22"/>
        </w:rPr>
        <w:t>7</w:t>
      </w:r>
    </w:p>
    <w:p w:rsidR="00E25E01" w:rsidRPr="000B605F" w:rsidRDefault="00E25E01" w:rsidP="0022657E">
      <w:pPr>
        <w:pStyle w:val="Ttulo"/>
        <w:jc w:val="both"/>
        <w:rPr>
          <w:rFonts w:ascii="Arial" w:hAnsi="Arial" w:cs="Arial"/>
          <w:sz w:val="22"/>
          <w:szCs w:val="22"/>
          <w:u w:val="single"/>
        </w:rPr>
      </w:pPr>
    </w:p>
    <w:p w:rsidR="004F382F" w:rsidRDefault="00D915F6" w:rsidP="004F382F">
      <w:pPr>
        <w:keepNext/>
        <w:keepLines/>
        <w:tabs>
          <w:tab w:val="left" w:pos="8471"/>
        </w:tabs>
        <w:jc w:val="both"/>
        <w:rPr>
          <w:rFonts w:ascii="Arial" w:hAnsi="Arial" w:cs="Arial"/>
          <w:iCs/>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4F382F">
        <w:rPr>
          <w:rFonts w:ascii="Arial" w:hAnsi="Arial" w:cs="Arial"/>
          <w:color w:val="000000"/>
          <w:sz w:val="22"/>
          <w:szCs w:val="22"/>
        </w:rPr>
        <w:t>“</w:t>
      </w:r>
      <w:r w:rsidR="004F382F">
        <w:rPr>
          <w:rFonts w:ascii="Arial" w:hAnsi="Arial" w:cs="Arial"/>
          <w:b/>
          <w:bCs/>
          <w:iCs/>
        </w:rPr>
        <w:t>Serviços de Reforma, Recuperação, Conserto e Reparação em Pavimento Asfálticos, Calçamentos e Pisos Públicos, Drenagem e Correlatos.”</w:t>
      </w:r>
    </w:p>
    <w:p w:rsidR="004F382F" w:rsidRDefault="004F382F" w:rsidP="004F382F">
      <w:pPr>
        <w:keepNext/>
        <w:keepLines/>
        <w:tabs>
          <w:tab w:val="left" w:pos="8471"/>
        </w:tabs>
        <w:rPr>
          <w:rFonts w:ascii="Arial" w:hAnsi="Arial" w:cs="Arial"/>
          <w:b/>
          <w:bCs/>
          <w:iCs/>
        </w:rPr>
      </w:pPr>
    </w:p>
    <w:p w:rsidR="004F382F" w:rsidRDefault="004F382F" w:rsidP="004F382F">
      <w:pPr>
        <w:keepNext/>
        <w:keepLines/>
        <w:tabs>
          <w:tab w:val="left" w:pos="8471"/>
        </w:tabs>
        <w:rPr>
          <w:rFonts w:ascii="Arial" w:hAnsi="Arial" w:cs="Arial"/>
          <w:b/>
          <w:bCs/>
          <w:iCs/>
        </w:rPr>
      </w:pP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201</w:t>
      </w:r>
      <w:r w:rsidR="00DA54A5">
        <w:rPr>
          <w:rFonts w:ascii="Arial" w:hAnsi="Arial" w:cs="Arial"/>
          <w:sz w:val="22"/>
          <w:szCs w:val="22"/>
        </w:rPr>
        <w:t>7</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4F382F">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4F382F">
        <w:rPr>
          <w:rFonts w:ascii="Arial" w:hAnsi="Arial" w:cs="Arial"/>
          <w:sz w:val="22"/>
          <w:szCs w:val="22"/>
        </w:rPr>
        <w:t>6</w:t>
      </w:r>
      <w:r w:rsidR="008E3085" w:rsidRPr="000B605F">
        <w:rPr>
          <w:rFonts w:ascii="Arial" w:hAnsi="Arial" w:cs="Arial"/>
          <w:sz w:val="22"/>
          <w:szCs w:val="22"/>
        </w:rPr>
        <w:t>/201</w:t>
      </w:r>
      <w:r w:rsidR="00DA54A5">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4F382F" w:rsidRDefault="00D915F6" w:rsidP="004F382F">
      <w:pPr>
        <w:keepNext/>
        <w:keepLines/>
        <w:tabs>
          <w:tab w:val="left" w:pos="8471"/>
        </w:tabs>
        <w:jc w:val="both"/>
        <w:rPr>
          <w:rFonts w:ascii="Arial" w:hAnsi="Arial" w:cs="Arial"/>
          <w:iCs/>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382F">
        <w:rPr>
          <w:rFonts w:ascii="Arial" w:hAnsi="Arial" w:cs="Arial"/>
          <w:color w:val="000000"/>
          <w:sz w:val="22"/>
          <w:szCs w:val="22"/>
        </w:rPr>
        <w:t>“</w:t>
      </w:r>
      <w:r w:rsidR="004F382F">
        <w:rPr>
          <w:rFonts w:ascii="Arial" w:hAnsi="Arial" w:cs="Arial"/>
          <w:b/>
          <w:bCs/>
          <w:iCs/>
        </w:rPr>
        <w:t>Serviços de Reforma, Recuperação, Conserto e Reparação em Pavimento Asfálticos, Calçamentos e Pisos Públicos, Drenagem e Correlatos.”</w:t>
      </w:r>
    </w:p>
    <w:p w:rsidR="004F382F" w:rsidRDefault="004F382F" w:rsidP="004F382F">
      <w:pPr>
        <w:keepNext/>
        <w:keepLines/>
        <w:tabs>
          <w:tab w:val="left" w:pos="8471"/>
        </w:tabs>
        <w:rPr>
          <w:rFonts w:ascii="Arial" w:hAnsi="Arial" w:cs="Arial"/>
          <w:b/>
          <w:bCs/>
          <w:iCs/>
        </w:rPr>
      </w:pPr>
    </w:p>
    <w:p w:rsidR="004F382F" w:rsidRDefault="004F382F" w:rsidP="004F382F">
      <w:pPr>
        <w:keepNext/>
        <w:keepLines/>
        <w:tabs>
          <w:tab w:val="left" w:pos="8471"/>
        </w:tabs>
        <w:rPr>
          <w:rFonts w:ascii="Arial" w:hAnsi="Arial" w:cs="Arial"/>
          <w:b/>
          <w:bCs/>
          <w:iCs/>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sidR="00DA54A5">
        <w:rPr>
          <w:rFonts w:ascii="Arial" w:hAnsi="Arial" w:cs="Arial"/>
          <w:sz w:val="22"/>
          <w:szCs w:val="22"/>
        </w:rPr>
        <w:t>7</w:t>
      </w:r>
      <w:r w:rsidRPr="000B605F">
        <w:rPr>
          <w:rFonts w:ascii="Arial" w:hAnsi="Arial" w:cs="Arial"/>
          <w:sz w:val="22"/>
          <w:szCs w:val="22"/>
        </w:rPr>
        <w:t>.</w:t>
      </w:r>
    </w:p>
    <w:p w:rsidR="0008080B" w:rsidRPr="000B605F" w:rsidRDefault="0008080B"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08080B" w:rsidRDefault="0008080B" w:rsidP="0022657E">
      <w:pPr>
        <w:autoSpaceDE w:val="0"/>
        <w:autoSpaceDN w:val="0"/>
        <w:adjustRightInd w:val="0"/>
        <w:jc w:val="center"/>
        <w:rPr>
          <w:rFonts w:ascii="Arial" w:hAnsi="Arial" w:cs="Arial"/>
          <w:b/>
          <w:sz w:val="22"/>
          <w:szCs w:val="22"/>
        </w:rPr>
      </w:pPr>
    </w:p>
    <w:p w:rsidR="0008080B" w:rsidRPr="000B605F" w:rsidRDefault="0008080B"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4F382F">
        <w:rPr>
          <w:rFonts w:ascii="Arial" w:hAnsi="Arial" w:cs="Arial"/>
          <w:sz w:val="22"/>
          <w:szCs w:val="22"/>
        </w:rPr>
        <w:t>T</w:t>
      </w:r>
      <w:r w:rsidRPr="000B605F">
        <w:rPr>
          <w:rFonts w:ascii="Arial" w:hAnsi="Arial" w:cs="Arial"/>
          <w:sz w:val="22"/>
          <w:szCs w:val="22"/>
        </w:rPr>
        <w:t xml:space="preserve">omada de preços nº </w:t>
      </w:r>
      <w:r w:rsidR="00523069">
        <w:rPr>
          <w:rFonts w:ascii="Arial" w:hAnsi="Arial" w:cs="Arial"/>
          <w:sz w:val="22"/>
          <w:szCs w:val="22"/>
        </w:rPr>
        <w:t>0</w:t>
      </w:r>
      <w:r w:rsidR="008D3D0E">
        <w:rPr>
          <w:rFonts w:ascii="Arial" w:hAnsi="Arial" w:cs="Arial"/>
          <w:sz w:val="22"/>
          <w:szCs w:val="22"/>
        </w:rPr>
        <w:t>6</w:t>
      </w:r>
      <w:r w:rsidR="008E3085" w:rsidRPr="000B605F">
        <w:rPr>
          <w:rFonts w:ascii="Arial" w:hAnsi="Arial" w:cs="Arial"/>
          <w:sz w:val="22"/>
          <w:szCs w:val="22"/>
        </w:rPr>
        <w:t>/201</w:t>
      </w:r>
      <w:r w:rsidR="00DA54A5">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4F382F" w:rsidRDefault="00D915F6" w:rsidP="004F382F">
      <w:pPr>
        <w:keepNext/>
        <w:keepLines/>
        <w:tabs>
          <w:tab w:val="left" w:pos="8471"/>
        </w:tabs>
        <w:jc w:val="both"/>
        <w:rPr>
          <w:rFonts w:ascii="Arial" w:hAnsi="Arial" w:cs="Arial"/>
          <w:iCs/>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382F">
        <w:rPr>
          <w:rFonts w:ascii="Arial" w:hAnsi="Arial" w:cs="Arial"/>
          <w:color w:val="000000"/>
          <w:sz w:val="22"/>
          <w:szCs w:val="22"/>
        </w:rPr>
        <w:t>“</w:t>
      </w:r>
      <w:r w:rsidR="004F382F">
        <w:rPr>
          <w:rFonts w:ascii="Arial" w:hAnsi="Arial" w:cs="Arial"/>
          <w:b/>
          <w:bCs/>
          <w:iCs/>
        </w:rPr>
        <w:t>Serviços de Reforma, Recuperação, Conserto e Reparação em Pavimento Asfálticos, Calçamentos e Pisos Públicos, Drenagem e Correlatos.”</w:t>
      </w:r>
    </w:p>
    <w:p w:rsidR="004F382F" w:rsidRDefault="004F382F" w:rsidP="004F382F">
      <w:pPr>
        <w:keepNext/>
        <w:keepLines/>
        <w:tabs>
          <w:tab w:val="left" w:pos="8471"/>
        </w:tabs>
        <w:rPr>
          <w:rFonts w:ascii="Arial" w:hAnsi="Arial" w:cs="Arial"/>
          <w:b/>
          <w:bCs/>
          <w:iCs/>
        </w:rPr>
      </w:pPr>
    </w:p>
    <w:p w:rsidR="004F382F" w:rsidRDefault="004F382F" w:rsidP="004F382F">
      <w:pPr>
        <w:keepNext/>
        <w:keepLines/>
        <w:tabs>
          <w:tab w:val="left" w:pos="8471"/>
        </w:tabs>
        <w:rPr>
          <w:rFonts w:ascii="Arial" w:hAnsi="Arial" w:cs="Arial"/>
          <w:b/>
          <w:bCs/>
          <w:iCs/>
        </w:rPr>
      </w:pPr>
    </w:p>
    <w:p w:rsidR="00E25E01" w:rsidRDefault="00E25E01" w:rsidP="0022657E">
      <w:pPr>
        <w:autoSpaceDE w:val="0"/>
        <w:autoSpaceDN w:val="0"/>
        <w:adjustRightInd w:val="0"/>
        <w:rPr>
          <w:rFonts w:ascii="Arial" w:hAnsi="Arial" w:cs="Arial"/>
          <w:sz w:val="22"/>
          <w:szCs w:val="22"/>
        </w:rPr>
      </w:pPr>
    </w:p>
    <w:p w:rsidR="004F382F" w:rsidRPr="000B605F" w:rsidRDefault="004F382F"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201</w:t>
      </w:r>
      <w:r w:rsidR="00DA54A5">
        <w:rPr>
          <w:rFonts w:ascii="Arial" w:hAnsi="Arial" w:cs="Arial"/>
          <w:sz w:val="22"/>
          <w:szCs w:val="22"/>
        </w:rPr>
        <w:t>7</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4F382F" w:rsidRPr="000B605F" w:rsidRDefault="004F382F"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/17</w:t>
            </w:r>
          </w:p>
          <w:p w:rsidR="00D71D53" w:rsidRPr="000B605F" w:rsidRDefault="00D71D53" w:rsidP="00D71D53">
            <w:pPr>
              <w:pStyle w:val="Ttulo"/>
              <w:rPr>
                <w:rFonts w:ascii="Arial" w:hAnsi="Arial" w:cs="Arial"/>
                <w:sz w:val="22"/>
                <w:szCs w:val="22"/>
                <w:u w:val="single"/>
              </w:rPr>
            </w:pPr>
          </w:p>
          <w:p w:rsidR="004F382F" w:rsidRDefault="004F382F" w:rsidP="004F382F">
            <w:pPr>
              <w:keepNext/>
              <w:keepLines/>
              <w:tabs>
                <w:tab w:val="left" w:pos="8471"/>
              </w:tabs>
              <w:jc w:val="both"/>
              <w:rPr>
                <w:rFonts w:ascii="Arial" w:hAnsi="Arial" w:cs="Arial"/>
                <w:iCs/>
              </w:rPr>
            </w:pPr>
            <w:r>
              <w:rPr>
                <w:rFonts w:ascii="Arial" w:hAnsi="Arial" w:cs="Arial"/>
                <w:b/>
                <w:bCs/>
                <w:iCs/>
              </w:rPr>
              <w:t>“Serviços de Reforma, Recuperação, Conserto e Reparação em Pavimento Asfálticos, Calçamentos e Pisos Públicos, Drenagem e Correlatos.”</w:t>
            </w:r>
          </w:p>
          <w:p w:rsidR="004F382F" w:rsidRDefault="004F382F" w:rsidP="004F382F">
            <w:pPr>
              <w:keepNext/>
              <w:keepLines/>
              <w:tabs>
                <w:tab w:val="left" w:pos="8471"/>
              </w:tabs>
              <w:rPr>
                <w:rFonts w:ascii="Arial" w:hAnsi="Arial" w:cs="Arial"/>
                <w:b/>
                <w:bCs/>
                <w:iCs/>
              </w:rPr>
            </w:pPr>
          </w:p>
          <w:p w:rsidR="004F382F" w:rsidRDefault="004F382F" w:rsidP="004F382F">
            <w:pPr>
              <w:keepNext/>
              <w:keepLines/>
              <w:tabs>
                <w:tab w:val="left" w:pos="8471"/>
              </w:tabs>
              <w:rPr>
                <w:rFonts w:ascii="Arial" w:hAnsi="Arial" w:cs="Arial"/>
                <w:b/>
                <w:bCs/>
                <w:iCs/>
              </w:rPr>
            </w:pPr>
          </w:p>
          <w:p w:rsidR="00D71D53" w:rsidRPr="000B605F" w:rsidRDefault="00D71D53"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administrativo nº </w:t>
            </w:r>
            <w:r w:rsidR="00020699">
              <w:rPr>
                <w:rFonts w:ascii="Arial" w:hAnsi="Arial" w:cs="Arial"/>
                <w:sz w:val="22"/>
                <w:szCs w:val="22"/>
                <w:u w:val="single"/>
              </w:rPr>
              <w:t>3677/2017</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A1223">
        <w:rPr>
          <w:rFonts w:ascii="Arial" w:hAnsi="Arial" w:cs="Arial"/>
          <w:b/>
          <w:sz w:val="22"/>
          <w:szCs w:val="22"/>
        </w:rPr>
        <w:t>12</w:t>
      </w:r>
      <w:r w:rsidRPr="00523069">
        <w:rPr>
          <w:rFonts w:ascii="Arial" w:hAnsi="Arial" w:cs="Arial"/>
          <w:b/>
          <w:sz w:val="22"/>
          <w:szCs w:val="22"/>
        </w:rPr>
        <w:t xml:space="preserve"> (</w:t>
      </w:r>
      <w:r w:rsidR="004A1223">
        <w:rPr>
          <w:rFonts w:ascii="Arial" w:hAnsi="Arial" w:cs="Arial"/>
          <w:b/>
          <w:sz w:val="22"/>
          <w:szCs w:val="22"/>
        </w:rPr>
        <w:t>doze</w:t>
      </w:r>
      <w:r w:rsidRPr="00523069">
        <w:rPr>
          <w:rFonts w:ascii="Arial" w:hAnsi="Arial" w:cs="Arial"/>
          <w:b/>
          <w:sz w:val="22"/>
          <w:szCs w:val="22"/>
        </w:rPr>
        <w:t xml:space="preserve">) </w:t>
      </w:r>
      <w:r w:rsidR="00412654" w:rsidRPr="0052306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DC3B23">
        <w:rPr>
          <w:rFonts w:ascii="Arial" w:hAnsi="Arial" w:cs="Arial"/>
          <w:sz w:val="22"/>
          <w:szCs w:val="22"/>
        </w:rPr>
        <w:t>Tomada de P</w:t>
      </w:r>
      <w:r w:rsidRPr="000B605F">
        <w:rPr>
          <w:rFonts w:ascii="Arial" w:hAnsi="Arial" w:cs="Arial"/>
          <w:sz w:val="22"/>
          <w:szCs w:val="22"/>
        </w:rPr>
        <w:t xml:space="preserve">reços nº </w:t>
      </w:r>
      <w:r w:rsidR="00523069">
        <w:rPr>
          <w:rFonts w:ascii="Arial" w:hAnsi="Arial" w:cs="Arial"/>
          <w:sz w:val="22"/>
          <w:szCs w:val="22"/>
        </w:rPr>
        <w:t>0</w:t>
      </w:r>
      <w:r w:rsidR="004A1223">
        <w:rPr>
          <w:rFonts w:ascii="Arial" w:hAnsi="Arial" w:cs="Arial"/>
          <w:sz w:val="22"/>
          <w:szCs w:val="22"/>
        </w:rPr>
        <w:t>6</w:t>
      </w:r>
      <w:r w:rsidR="008E3085" w:rsidRPr="000B605F">
        <w:rPr>
          <w:rFonts w:ascii="Arial" w:hAnsi="Arial" w:cs="Arial"/>
          <w:sz w:val="22"/>
          <w:szCs w:val="22"/>
        </w:rPr>
        <w:t>/201</w:t>
      </w:r>
      <w:r w:rsidR="00DA54A5">
        <w:rPr>
          <w:rFonts w:ascii="Arial" w:hAnsi="Arial" w:cs="Arial"/>
          <w:sz w:val="22"/>
          <w:szCs w:val="22"/>
        </w:rPr>
        <w:t>7</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4A1223">
        <w:rPr>
          <w:rFonts w:ascii="Arial" w:hAnsi="Arial" w:cs="Arial"/>
          <w:b/>
          <w:bCs/>
          <w:iCs/>
        </w:rPr>
        <w:t>“Serviços de Reforma, Recuperação, Conserto e Reparação em Pavimento Asfálticos, Calçamentos e Pisos Públicos, Drenagem e Correlatos”,</w:t>
      </w:r>
      <w:r w:rsidRPr="000B605F">
        <w:rPr>
          <w:rFonts w:ascii="Arial" w:hAnsi="Arial" w:cs="Arial"/>
          <w:sz w:val="22"/>
          <w:szCs w:val="22"/>
        </w:rPr>
        <w:t xml:space="preserve"> observadas as especificações técnicas constantes do anexo I do edital da tomada de preços nº </w:t>
      </w:r>
      <w:r w:rsidR="00523069">
        <w:rPr>
          <w:rFonts w:ascii="Arial" w:hAnsi="Arial" w:cs="Arial"/>
          <w:sz w:val="22"/>
          <w:szCs w:val="22"/>
        </w:rPr>
        <w:t>0</w:t>
      </w:r>
      <w:r w:rsidR="004A1223">
        <w:rPr>
          <w:rFonts w:ascii="Arial" w:hAnsi="Arial" w:cs="Arial"/>
          <w:sz w:val="22"/>
          <w:szCs w:val="22"/>
        </w:rPr>
        <w:t>6</w:t>
      </w:r>
      <w:r w:rsidR="00DA54A5" w:rsidRPr="00523069">
        <w:rPr>
          <w:rFonts w:ascii="Arial" w:hAnsi="Arial" w:cs="Arial"/>
          <w:sz w:val="22"/>
          <w:szCs w:val="22"/>
        </w:rPr>
        <w:t>/2017</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008D3D0E">
        <w:rPr>
          <w:rFonts w:ascii="Arial" w:hAnsi="Arial" w:cs="Arial"/>
          <w:sz w:val="22"/>
          <w:szCs w:val="22"/>
        </w:rPr>
        <w:t xml:space="preserve"> E</w:t>
      </w:r>
      <w:r w:rsidRPr="00523069">
        <w:rPr>
          <w:rFonts w:ascii="Arial" w:hAnsi="Arial" w:cs="Arial"/>
          <w:sz w:val="22"/>
          <w:szCs w:val="22"/>
        </w:rPr>
        <w:t xml:space="preserve">dital da Tomada de Preços nº </w:t>
      </w:r>
      <w:r w:rsidR="00D377A5">
        <w:rPr>
          <w:rFonts w:ascii="Arial" w:hAnsi="Arial" w:cs="Arial"/>
          <w:sz w:val="22"/>
          <w:szCs w:val="22"/>
        </w:rPr>
        <w:t>0</w:t>
      </w:r>
      <w:r w:rsidR="004A1223">
        <w:rPr>
          <w:rFonts w:ascii="Arial" w:hAnsi="Arial" w:cs="Arial"/>
          <w:sz w:val="22"/>
          <w:szCs w:val="22"/>
        </w:rPr>
        <w:t>6</w:t>
      </w:r>
      <w:r w:rsidR="008E3085" w:rsidRPr="00523069">
        <w:rPr>
          <w:rFonts w:ascii="Arial" w:hAnsi="Arial" w:cs="Arial"/>
          <w:sz w:val="22"/>
          <w:szCs w:val="22"/>
        </w:rPr>
        <w:t>/201</w:t>
      </w:r>
      <w:r w:rsidR="00DA54A5" w:rsidRPr="00523069">
        <w:rPr>
          <w:rFonts w:ascii="Arial" w:hAnsi="Arial" w:cs="Arial"/>
          <w:sz w:val="22"/>
          <w:szCs w:val="22"/>
        </w:rPr>
        <w:t>7</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Proposta Comercial firmada pela CONTRATADA em ___ de ___________ de 201</w:t>
      </w:r>
      <w:r w:rsidR="00DA54A5">
        <w:rPr>
          <w:rFonts w:ascii="Arial" w:hAnsi="Arial" w:cs="Arial"/>
          <w:sz w:val="22"/>
          <w:szCs w:val="22"/>
        </w:rPr>
        <w:t>7</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lastRenderedPageBreak/>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b/>
          <w:bCs/>
          <w:sz w:val="22"/>
          <w:szCs w:val="22"/>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4A1223" w:rsidRPr="004A1223">
        <w:rPr>
          <w:rFonts w:ascii="Arial" w:hAnsi="Arial" w:cs="Arial"/>
          <w:sz w:val="24"/>
          <w:szCs w:val="24"/>
        </w:rPr>
        <w:t>R$ 1.494.246,35 (Hum milhão, quatrocentos e noventa e quatro mil, duzentos e quarenta e seis reais e trinta e cinco centavos)</w:t>
      </w:r>
      <w:r w:rsidRPr="004A1223">
        <w:rPr>
          <w:rFonts w:ascii="Arial" w:hAnsi="Arial" w:cs="Arial"/>
          <w:bCs/>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Pr="000B605F">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color w:val="333333"/>
          <w:sz w:val="22"/>
          <w:szCs w:val="22"/>
        </w:rPr>
      </w:pPr>
      <w:r w:rsidRPr="000B605F">
        <w:rPr>
          <w:rFonts w:ascii="Arial" w:hAnsi="Arial" w:cs="Arial"/>
          <w:b/>
          <w:sz w:val="22"/>
          <w:szCs w:val="22"/>
        </w:rPr>
        <w:t>3.7.</w:t>
      </w:r>
      <w:r w:rsidRPr="000B605F">
        <w:rPr>
          <w:rFonts w:ascii="Arial" w:hAnsi="Arial" w:cs="Arial"/>
          <w:sz w:val="22"/>
          <w:szCs w:val="22"/>
        </w:rPr>
        <w:t xml:space="preserve"> </w:t>
      </w:r>
      <w:r w:rsidRPr="000B605F">
        <w:rPr>
          <w:rFonts w:ascii="Arial" w:hAnsi="Arial" w:cs="Arial"/>
          <w:color w:val="333333"/>
          <w:sz w:val="22"/>
          <w:szCs w:val="22"/>
        </w:rPr>
        <w:t xml:space="preserve">Os preços unitários contratados não sofrerão qualquer alteração, salvo hipótese legal, durante o período de </w:t>
      </w:r>
      <w:r w:rsidRPr="000B605F">
        <w:rPr>
          <w:rFonts w:ascii="Arial" w:hAnsi="Arial" w:cs="Arial"/>
          <w:b/>
          <w:color w:val="333333"/>
          <w:sz w:val="22"/>
          <w:szCs w:val="22"/>
        </w:rPr>
        <w:t xml:space="preserve">12 (doze) meses </w:t>
      </w:r>
      <w:r w:rsidRPr="000B605F">
        <w:rPr>
          <w:rFonts w:ascii="Arial" w:hAnsi="Arial" w:cs="Arial"/>
          <w:color w:val="333333"/>
          <w:sz w:val="22"/>
          <w:szCs w:val="22"/>
        </w:rPr>
        <w:t>de vigência.</w:t>
      </w:r>
    </w:p>
    <w:p w:rsidR="00E25E01" w:rsidRPr="000B605F" w:rsidRDefault="00E25E01" w:rsidP="0022657E">
      <w:pPr>
        <w:jc w:val="both"/>
        <w:rPr>
          <w:rFonts w:ascii="Arial" w:hAnsi="Arial" w:cs="Arial"/>
          <w:color w:val="FF0000"/>
          <w:sz w:val="22"/>
          <w:szCs w:val="22"/>
        </w:rPr>
      </w:pPr>
      <w:r w:rsidRPr="000B605F">
        <w:rPr>
          <w:rFonts w:ascii="Arial" w:hAnsi="Arial" w:cs="Arial"/>
          <w:color w:val="FF0000"/>
          <w:sz w:val="22"/>
          <w:szCs w:val="22"/>
        </w:rPr>
        <w:t xml:space="preserve"> </w:t>
      </w:r>
    </w:p>
    <w:p w:rsidR="00E25E01" w:rsidRPr="000B605F" w:rsidRDefault="00E25E01" w:rsidP="0022657E">
      <w:pPr>
        <w:jc w:val="both"/>
        <w:rPr>
          <w:rFonts w:ascii="Arial" w:hAnsi="Arial" w:cs="Arial"/>
          <w:color w:val="333333"/>
          <w:sz w:val="22"/>
          <w:szCs w:val="22"/>
        </w:rPr>
      </w:pPr>
      <w:r w:rsidRPr="000B605F">
        <w:rPr>
          <w:rFonts w:ascii="Arial" w:hAnsi="Arial" w:cs="Arial"/>
          <w:color w:val="333333"/>
          <w:sz w:val="22"/>
          <w:szCs w:val="22"/>
        </w:rPr>
        <w:t xml:space="preserve">3.7.1. Transcorridos </w:t>
      </w:r>
      <w:r w:rsidRPr="000B605F">
        <w:rPr>
          <w:rFonts w:ascii="Arial" w:hAnsi="Arial" w:cs="Arial"/>
          <w:b/>
          <w:color w:val="333333"/>
          <w:sz w:val="22"/>
          <w:szCs w:val="22"/>
        </w:rPr>
        <w:t xml:space="preserve">12 (doze) meses </w:t>
      </w:r>
      <w:r w:rsidRPr="000B605F">
        <w:rPr>
          <w:rFonts w:ascii="Arial" w:hAnsi="Arial" w:cs="Arial"/>
          <w:color w:val="333333"/>
          <w:sz w:val="22"/>
          <w:szCs w:val="22"/>
        </w:rPr>
        <w:t>de vigência do contrato, poderão ser reajustados os preços unitários, observada a variação do IPCA/IBGE apurada no período.</w:t>
      </w:r>
    </w:p>
    <w:p w:rsidR="00E25E01" w:rsidRPr="000B605F" w:rsidRDefault="00E25E01" w:rsidP="0022657E">
      <w:pPr>
        <w:jc w:val="both"/>
        <w:rPr>
          <w:rFonts w:ascii="Arial" w:hAnsi="Arial" w:cs="Arial"/>
          <w:color w:val="333333"/>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 Urbanismo 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D6840">
        <w:rPr>
          <w:rFonts w:cs="Arial"/>
          <w:b/>
          <w:sz w:val="22"/>
          <w:szCs w:val="22"/>
        </w:rPr>
        <w:t>12</w:t>
      </w:r>
      <w:r w:rsidRPr="00BA3AFB">
        <w:rPr>
          <w:rFonts w:cs="Arial"/>
          <w:b/>
          <w:sz w:val="22"/>
          <w:szCs w:val="22"/>
        </w:rPr>
        <w:t xml:space="preserve"> (</w:t>
      </w:r>
      <w:r w:rsidR="004D6840">
        <w:rPr>
          <w:rFonts w:cs="Arial"/>
          <w:b/>
          <w:sz w:val="22"/>
          <w:szCs w:val="22"/>
        </w:rPr>
        <w:t>doze</w:t>
      </w:r>
      <w:r w:rsidR="008D4E25" w:rsidRPr="00BA3AFB">
        <w:rPr>
          <w:rFonts w:cs="Arial"/>
          <w:b/>
          <w:sz w:val="22"/>
          <w:szCs w:val="22"/>
        </w:rPr>
        <w:t>)</w:t>
      </w:r>
      <w:r w:rsidR="00DA54A5" w:rsidRPr="00BA3AFB">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0B605F" w:rsidRDefault="00E25E01" w:rsidP="0022657E">
      <w:pPr>
        <w:pStyle w:val="Corpodetexto"/>
        <w:tabs>
          <w:tab w:val="num" w:pos="2268"/>
          <w:tab w:val="left" w:pos="2977"/>
        </w:tabs>
        <w:rPr>
          <w:rFonts w:cs="Arial"/>
          <w:b/>
          <w:sz w:val="22"/>
          <w:szCs w:val="22"/>
        </w:rPr>
      </w:pPr>
    </w:p>
    <w:p w:rsidR="00D915F6" w:rsidRPr="000B605F" w:rsidRDefault="00E25E01" w:rsidP="00B939E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6.1. </w:t>
      </w:r>
      <w:r w:rsidRPr="00BA3AFB">
        <w:rPr>
          <w:rFonts w:ascii="Arial" w:hAnsi="Arial" w:cs="Arial"/>
          <w:sz w:val="22"/>
          <w:szCs w:val="22"/>
        </w:rPr>
        <w:t xml:space="preserve">A despesa decorrente do presente contrato será suportada </w:t>
      </w:r>
      <w:r w:rsidR="008D4E25" w:rsidRPr="00BA3AFB">
        <w:rPr>
          <w:rFonts w:ascii="Arial" w:hAnsi="Arial" w:cs="Arial"/>
          <w:sz w:val="22"/>
          <w:szCs w:val="22"/>
        </w:rPr>
        <w:t>dotação</w:t>
      </w:r>
      <w:r w:rsidR="008D3D0E">
        <w:rPr>
          <w:rFonts w:ascii="Arial" w:hAnsi="Arial" w:cs="Arial"/>
          <w:sz w:val="22"/>
          <w:szCs w:val="22"/>
        </w:rPr>
        <w:t xml:space="preserve"> aprovada na LOA para exercício de 2018</w:t>
      </w:r>
      <w:r w:rsidR="008D4E25" w:rsidRPr="00BA3AFB">
        <w:rPr>
          <w:rFonts w:ascii="Arial" w:hAnsi="Arial" w:cs="Arial"/>
          <w:sz w:val="22"/>
          <w:szCs w:val="22"/>
        </w:rPr>
        <w:t>.</w:t>
      </w:r>
    </w:p>
    <w:p w:rsidR="00E25E01" w:rsidRPr="000B605F" w:rsidRDefault="00E25E01" w:rsidP="0022657E">
      <w:pPr>
        <w:ind w:right="193"/>
        <w:jc w:val="both"/>
        <w:rPr>
          <w:rFonts w:ascii="Arial" w:hAnsi="Arial" w:cs="Arial"/>
          <w:b/>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7927B7" w:rsidRDefault="007927B7" w:rsidP="0022657E">
      <w:pPr>
        <w:pStyle w:val="Corpodetexto2"/>
        <w:tabs>
          <w:tab w:val="num" w:pos="2268"/>
        </w:tabs>
        <w:jc w:val="both"/>
        <w:rPr>
          <w:rFonts w:cs="Arial"/>
          <w:spacing w:val="0"/>
          <w:sz w:val="22"/>
          <w:szCs w:val="22"/>
        </w:rPr>
      </w:pPr>
    </w:p>
    <w:p w:rsidR="007927B7" w:rsidRPr="000B605F" w:rsidRDefault="007927B7" w:rsidP="0022657E">
      <w:pPr>
        <w:pStyle w:val="Corpodetexto2"/>
        <w:tabs>
          <w:tab w:val="num" w:pos="2268"/>
        </w:tabs>
        <w:jc w:val="both"/>
        <w:rPr>
          <w:rFonts w:cs="Arial"/>
          <w:spacing w:val="0"/>
          <w:sz w:val="22"/>
          <w:szCs w:val="22"/>
        </w:rPr>
      </w:pP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201</w:t>
      </w:r>
      <w:r w:rsidR="00B939EB">
        <w:rPr>
          <w:rFonts w:ascii="Arial" w:hAnsi="Arial" w:cs="Arial"/>
          <w:bCs/>
          <w:sz w:val="22"/>
          <w:szCs w:val="22"/>
        </w:rPr>
        <w:t>7</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Default="00B939EB" w:rsidP="00DA78A7">
      <w:pPr>
        <w:jc w:val="center"/>
        <w:rPr>
          <w:rFonts w:ascii="Arial" w:hAnsi="Arial" w:cs="Arial"/>
          <w:b/>
          <w:bCs/>
          <w:sz w:val="22"/>
          <w:szCs w:val="22"/>
        </w:rPr>
      </w:pPr>
      <w:r>
        <w:rPr>
          <w:rFonts w:ascii="Arial" w:hAnsi="Arial" w:cs="Arial"/>
          <w:b/>
          <w:bCs/>
          <w:sz w:val="22"/>
          <w:szCs w:val="22"/>
        </w:rPr>
        <w:t>José Adinan Ortolan</w:t>
      </w:r>
    </w:p>
    <w:p w:rsidR="007927B7" w:rsidRPr="000B605F" w:rsidRDefault="007927B7" w:rsidP="00DA78A7">
      <w:pPr>
        <w:jc w:val="center"/>
        <w:rPr>
          <w:rFonts w:ascii="Arial" w:hAnsi="Arial" w:cs="Arial"/>
          <w:b/>
          <w:bCs/>
          <w:sz w:val="22"/>
          <w:szCs w:val="22"/>
        </w:rPr>
      </w:pP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E25E01" w:rsidRPr="000B605F" w:rsidRDefault="00E25E01" w:rsidP="0022657E">
      <w:pPr>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VIII</w:t>
      </w:r>
    </w:p>
    <w:p w:rsidR="00E25E01" w:rsidRPr="000B605F" w:rsidRDefault="00E25E01" w:rsidP="0022657E">
      <w:pPr>
        <w:jc w:val="center"/>
        <w:rPr>
          <w:rFonts w:ascii="Arial" w:hAnsi="Arial" w:cs="Arial"/>
          <w:b/>
          <w:sz w:val="22"/>
          <w:szCs w:val="22"/>
        </w:rPr>
      </w:pPr>
    </w:p>
    <w:p w:rsidR="00E25E01" w:rsidRPr="000B605F" w:rsidRDefault="00E25E01" w:rsidP="0022657E">
      <w:pP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RELAÇÃO DE DOCUMENTOS PARA EMISSÃO DE CERTIFICADO DE REGISTRO CADASTRAL – C.R.C.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ESTADO DE SÃO PAULO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ind w:firstLine="708"/>
        <w:jc w:val="both"/>
        <w:rPr>
          <w:rFonts w:ascii="Arial" w:hAnsi="Arial" w:cs="Arial"/>
          <w:color w:val="000000"/>
          <w:sz w:val="22"/>
          <w:szCs w:val="22"/>
        </w:rPr>
      </w:pPr>
      <w:r w:rsidRPr="000B605F">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0B605F">
        <w:rPr>
          <w:rFonts w:ascii="Arial" w:hAnsi="Arial" w:cs="Arial"/>
          <w:color w:val="000000"/>
          <w:sz w:val="22"/>
          <w:szCs w:val="22"/>
          <w:u w:val="single"/>
        </w:rPr>
        <w:t>CRC</w:t>
      </w:r>
      <w:r w:rsidRPr="000B605F">
        <w:rPr>
          <w:rFonts w:ascii="Arial" w:hAnsi="Arial" w:cs="Arial"/>
          <w:color w:val="000000"/>
          <w:sz w:val="22"/>
          <w:szCs w:val="22"/>
        </w:rPr>
        <w:t>) para contratação de compras, serviços, obras públicas e serviços de engenharia.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Da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A expedição do CRC fica condicionada à apresentação da seguinte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 </w:t>
      </w:r>
      <w:r w:rsidRPr="000B605F">
        <w:rPr>
          <w:rFonts w:ascii="Arial" w:hAnsi="Arial" w:cs="Arial"/>
          <w:b/>
          <w:sz w:val="22"/>
          <w:szCs w:val="22"/>
          <w:u w:val="single"/>
        </w:rPr>
        <w:t>Habilitação Jurídica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1.1.</w:t>
      </w:r>
      <w:r w:rsidRPr="000B605F">
        <w:rPr>
          <w:rFonts w:ascii="Arial" w:hAnsi="Arial" w:cs="Arial"/>
          <w:b/>
          <w:sz w:val="22"/>
          <w:szCs w:val="22"/>
        </w:rPr>
        <w:t xml:space="preserve"> </w:t>
      </w:r>
      <w:r w:rsidRPr="000B605F">
        <w:rPr>
          <w:rFonts w:ascii="Arial" w:hAnsi="Arial" w:cs="Arial"/>
          <w:sz w:val="22"/>
          <w:szCs w:val="22"/>
        </w:rPr>
        <w:t>Registro empresarial na Junta Comercial, no caso de empresário individual;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1.2.</w:t>
      </w:r>
      <w:r w:rsidRPr="000B605F">
        <w:rPr>
          <w:rFonts w:ascii="Arial" w:hAnsi="Arial" w:cs="Arial"/>
          <w:b/>
          <w:sz w:val="22"/>
          <w:szCs w:val="22"/>
        </w:rPr>
        <w:t xml:space="preserve"> </w:t>
      </w:r>
      <w:r w:rsidRPr="000B605F">
        <w:rPr>
          <w:rFonts w:ascii="Arial" w:hAnsi="Arial" w:cs="Arial"/>
          <w:sz w:val="22"/>
          <w:szCs w:val="22"/>
        </w:rPr>
        <w:t>Ato constitutivo, estatuto ou contrato social atualizado e registrado na Junta Comercial, em se tratando de sociedade empresária;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1.3. </w:t>
      </w:r>
      <w:r w:rsidRPr="000B605F">
        <w:rPr>
          <w:rFonts w:ascii="Arial" w:hAnsi="Arial" w:cs="Arial"/>
          <w:sz w:val="22"/>
          <w:szCs w:val="22"/>
        </w:rPr>
        <w:t>Documentos de eleição ou designação dos atuais administradores, tratando-se de sociedades empresárias;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1.4.</w:t>
      </w:r>
      <w:r w:rsidRPr="000B605F">
        <w:rPr>
          <w:rFonts w:ascii="Arial" w:hAnsi="Arial" w:cs="Arial"/>
          <w:b/>
          <w:sz w:val="22"/>
          <w:szCs w:val="22"/>
        </w:rPr>
        <w:t xml:space="preserve"> </w:t>
      </w:r>
      <w:r w:rsidRPr="000B605F">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E25E01" w:rsidRPr="000B605F" w:rsidRDefault="00E25E01" w:rsidP="0022657E">
      <w:pPr>
        <w:autoSpaceDE w:val="0"/>
        <w:autoSpaceDN w:val="0"/>
        <w:adjustRightInd w:val="0"/>
        <w:jc w:val="both"/>
        <w:rPr>
          <w:rFonts w:ascii="Arial" w:hAnsi="Arial" w:cs="Arial"/>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1.5.</w:t>
      </w:r>
      <w:r w:rsidRPr="000B605F">
        <w:rPr>
          <w:rFonts w:ascii="Arial" w:hAnsi="Arial" w:cs="Arial"/>
          <w:b/>
          <w:sz w:val="22"/>
          <w:szCs w:val="22"/>
        </w:rPr>
        <w:t xml:space="preserve"> </w:t>
      </w:r>
      <w:r w:rsidRPr="000B605F">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197025" w:rsidRPr="000B605F" w:rsidRDefault="00197025" w:rsidP="0022657E">
      <w:pPr>
        <w:autoSpaceDE w:val="0"/>
        <w:autoSpaceDN w:val="0"/>
        <w:adjustRightInd w:val="0"/>
        <w:jc w:val="both"/>
        <w:rPr>
          <w:rFonts w:ascii="Arial" w:hAnsi="Arial" w:cs="Arial"/>
          <w:sz w:val="22"/>
          <w:szCs w:val="22"/>
        </w:rPr>
      </w:pPr>
    </w:p>
    <w:p w:rsidR="00E25E01" w:rsidRDefault="00197025" w:rsidP="00197025">
      <w:pPr>
        <w:autoSpaceDE w:val="0"/>
        <w:autoSpaceDN w:val="0"/>
        <w:adjustRightInd w:val="0"/>
        <w:rPr>
          <w:rFonts w:ascii="Arial" w:eastAsia="Calibri" w:hAnsi="Arial" w:cs="Arial"/>
          <w:sz w:val="22"/>
          <w:szCs w:val="22"/>
        </w:rPr>
      </w:pPr>
      <w:r>
        <w:rPr>
          <w:rFonts w:ascii="Helvetica-Bold" w:eastAsia="Calibri" w:hAnsi="Helvetica-Bold" w:cs="Helvetica-Bold"/>
          <w:b/>
          <w:bCs/>
        </w:rPr>
        <w:t>Obs</w:t>
      </w:r>
      <w:r w:rsidRPr="00197025">
        <w:rPr>
          <w:rFonts w:ascii="Arial" w:eastAsia="Calibri" w:hAnsi="Arial" w:cs="Arial"/>
          <w:b/>
          <w:bCs/>
          <w:sz w:val="22"/>
          <w:szCs w:val="22"/>
        </w:rPr>
        <w:t xml:space="preserve">.: </w:t>
      </w:r>
      <w:r w:rsidRPr="00197025">
        <w:rPr>
          <w:rFonts w:ascii="Arial" w:eastAsia="Calibri" w:hAnsi="Arial" w:cs="Arial"/>
          <w:sz w:val="22"/>
          <w:szCs w:val="22"/>
        </w:rPr>
        <w:t>Os documentos descritos na alínea no item 1.3 deverão estar acompanhados de todas as</w:t>
      </w:r>
      <w:r>
        <w:rPr>
          <w:rFonts w:ascii="Arial" w:eastAsia="Calibri" w:hAnsi="Arial" w:cs="Arial"/>
          <w:sz w:val="22"/>
          <w:szCs w:val="22"/>
        </w:rPr>
        <w:t xml:space="preserve"> </w:t>
      </w:r>
      <w:r w:rsidRPr="00197025">
        <w:rPr>
          <w:rFonts w:ascii="Arial" w:eastAsia="Calibri" w:hAnsi="Arial" w:cs="Arial"/>
          <w:i/>
          <w:iCs/>
          <w:sz w:val="22"/>
          <w:szCs w:val="22"/>
        </w:rPr>
        <w:t xml:space="preserve">alterações </w:t>
      </w:r>
      <w:r w:rsidRPr="00197025">
        <w:rPr>
          <w:rFonts w:ascii="Arial" w:eastAsia="Calibri" w:hAnsi="Arial" w:cs="Arial"/>
          <w:sz w:val="22"/>
          <w:szCs w:val="22"/>
        </w:rPr>
        <w:t xml:space="preserve">ou da </w:t>
      </w:r>
      <w:r w:rsidRPr="00197025">
        <w:rPr>
          <w:rFonts w:ascii="Arial" w:eastAsia="Calibri" w:hAnsi="Arial" w:cs="Arial"/>
          <w:i/>
          <w:iCs/>
          <w:sz w:val="22"/>
          <w:szCs w:val="22"/>
        </w:rPr>
        <w:t xml:space="preserve">consolidação </w:t>
      </w:r>
      <w:r w:rsidRPr="00197025">
        <w:rPr>
          <w:rFonts w:ascii="Arial" w:eastAsia="Calibri" w:hAnsi="Arial" w:cs="Arial"/>
          <w:sz w:val="22"/>
          <w:szCs w:val="22"/>
        </w:rPr>
        <w:t>respectiva, conforme legislação em vigor.</w:t>
      </w:r>
    </w:p>
    <w:p w:rsidR="00197025" w:rsidRPr="00197025" w:rsidRDefault="00197025" w:rsidP="00197025">
      <w:pPr>
        <w:autoSpaceDE w:val="0"/>
        <w:autoSpaceDN w:val="0"/>
        <w:adjustRightInd w:val="0"/>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2. </w:t>
      </w:r>
      <w:r w:rsidRPr="000B605F">
        <w:rPr>
          <w:rFonts w:ascii="Arial" w:hAnsi="Arial" w:cs="Arial"/>
          <w:b/>
          <w:sz w:val="22"/>
          <w:szCs w:val="22"/>
          <w:u w:val="single"/>
        </w:rPr>
        <w:t>Regularidade Fiscal e Trabalhista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Prova de inscrição no </w:t>
      </w:r>
      <w:r w:rsidRPr="000B605F">
        <w:rPr>
          <w:rFonts w:ascii="Arial" w:hAnsi="Arial" w:cs="Arial"/>
          <w:b/>
          <w:sz w:val="22"/>
          <w:szCs w:val="22"/>
        </w:rPr>
        <w:t xml:space="preserve">CNPJ </w:t>
      </w:r>
      <w:r w:rsidRPr="000B605F">
        <w:rPr>
          <w:rFonts w:ascii="Arial" w:hAnsi="Arial" w:cs="Arial"/>
          <w:sz w:val="22"/>
          <w:szCs w:val="22"/>
        </w:rPr>
        <w:t>(</w:t>
      </w:r>
      <w:r w:rsidRPr="000B605F">
        <w:rPr>
          <w:rFonts w:ascii="Arial" w:hAnsi="Arial" w:cs="Arial"/>
          <w:sz w:val="22"/>
          <w:szCs w:val="22"/>
          <w:u w:val="single"/>
        </w:rPr>
        <w:t>Cadastro Nacional de Pessoas Jurídicas do Ministério da Fazenda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rPr>
        <w:t xml:space="preserve">2.2. </w:t>
      </w:r>
      <w:r w:rsidRPr="000B605F">
        <w:rPr>
          <w:rFonts w:ascii="Arial" w:hAnsi="Arial" w:cs="Arial"/>
          <w:sz w:val="22"/>
          <w:szCs w:val="22"/>
        </w:rPr>
        <w:t xml:space="preserve">Prova de </w:t>
      </w:r>
      <w:r w:rsidRPr="000B605F">
        <w:rPr>
          <w:rFonts w:ascii="Arial" w:hAnsi="Arial" w:cs="Arial"/>
          <w:b/>
          <w:sz w:val="22"/>
          <w:szCs w:val="22"/>
        </w:rPr>
        <w:t>inscrição</w:t>
      </w:r>
      <w:r w:rsidRPr="000B605F">
        <w:rPr>
          <w:rFonts w:ascii="Arial" w:hAnsi="Arial" w:cs="Arial"/>
          <w:sz w:val="22"/>
          <w:szCs w:val="22"/>
        </w:rPr>
        <w:t xml:space="preserve"> no cadastro de contribuintes estadual </w:t>
      </w:r>
      <w:r w:rsidRPr="000B605F">
        <w:rPr>
          <w:rFonts w:ascii="Arial" w:hAnsi="Arial" w:cs="Arial"/>
          <w:i/>
          <w:sz w:val="22"/>
          <w:szCs w:val="22"/>
        </w:rPr>
        <w:t>ou</w:t>
      </w:r>
      <w:r w:rsidRPr="000B605F">
        <w:rPr>
          <w:rFonts w:ascii="Arial" w:hAnsi="Arial" w:cs="Arial"/>
          <w:sz w:val="22"/>
          <w:szCs w:val="22"/>
        </w:rPr>
        <w:t xml:space="preserve"> municipal, se houver, relativo ao domicílio ou sede do licitante, pertinente ao seu ramo de atividade e compatível com o objeto contratual;</w:t>
      </w:r>
    </w:p>
    <w:p w:rsidR="00010121" w:rsidRPr="000B605F" w:rsidRDefault="0001012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w:t>
      </w:r>
      <w:r w:rsidRPr="000B605F">
        <w:rPr>
          <w:rFonts w:ascii="Arial" w:hAnsi="Arial" w:cs="Arial"/>
          <w:sz w:val="22"/>
          <w:szCs w:val="22"/>
        </w:rPr>
        <w:t xml:space="preserve"> Prova de regularidade fiscal emitida pela Fazenda </w:t>
      </w:r>
      <w:r w:rsidRPr="000B605F">
        <w:rPr>
          <w:rFonts w:ascii="Arial" w:hAnsi="Arial" w:cs="Arial"/>
          <w:b/>
          <w:sz w:val="22"/>
          <w:szCs w:val="22"/>
        </w:rPr>
        <w:t>Federal</w:t>
      </w:r>
      <w:r w:rsidRPr="000B605F">
        <w:rPr>
          <w:rFonts w:ascii="Arial" w:hAnsi="Arial" w:cs="Arial"/>
          <w:sz w:val="22"/>
          <w:szCs w:val="22"/>
        </w:rPr>
        <w:t xml:space="preserve">, </w:t>
      </w:r>
      <w:r w:rsidRPr="000B605F">
        <w:rPr>
          <w:rFonts w:ascii="Arial" w:hAnsi="Arial" w:cs="Arial"/>
          <w:b/>
          <w:sz w:val="22"/>
          <w:szCs w:val="22"/>
        </w:rPr>
        <w:t>Estadual</w:t>
      </w:r>
      <w:r w:rsidRPr="000B605F">
        <w:rPr>
          <w:rFonts w:ascii="Arial" w:hAnsi="Arial" w:cs="Arial"/>
          <w:sz w:val="22"/>
          <w:szCs w:val="22"/>
        </w:rPr>
        <w:t xml:space="preserve"> e </w:t>
      </w:r>
      <w:r w:rsidRPr="000B605F">
        <w:rPr>
          <w:rFonts w:ascii="Arial" w:hAnsi="Arial" w:cs="Arial"/>
          <w:b/>
          <w:sz w:val="22"/>
          <w:szCs w:val="22"/>
        </w:rPr>
        <w:t>Municipal</w:t>
      </w:r>
      <w:r w:rsidRPr="000B605F">
        <w:rPr>
          <w:rFonts w:ascii="Arial" w:hAnsi="Arial" w:cs="Arial"/>
          <w:sz w:val="22"/>
          <w:szCs w:val="22"/>
        </w:rPr>
        <w:t xml:space="preserve"> do domicílio ou sede do licitante, ou outra equivalente, na forma da lei, mediante a apresentação das seguintes certidões:</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2.3.1.</w:t>
      </w:r>
      <w:r w:rsidRPr="000B605F">
        <w:rPr>
          <w:rFonts w:ascii="Arial" w:hAnsi="Arial" w:cs="Arial"/>
          <w:sz w:val="22"/>
          <w:szCs w:val="22"/>
        </w:rPr>
        <w:t xml:space="preserve"> Certidão Conjunta Negativa de Débitos </w:t>
      </w:r>
      <w:r w:rsidRPr="000B605F">
        <w:rPr>
          <w:rFonts w:ascii="Arial" w:hAnsi="Arial" w:cs="Arial"/>
          <w:b/>
          <w:bCs/>
          <w:sz w:val="22"/>
          <w:szCs w:val="22"/>
        </w:rPr>
        <w:t xml:space="preserve">ou </w:t>
      </w:r>
      <w:r w:rsidRPr="000B605F">
        <w:rPr>
          <w:rFonts w:ascii="Arial" w:hAnsi="Arial" w:cs="Arial"/>
          <w:sz w:val="22"/>
          <w:szCs w:val="22"/>
        </w:rPr>
        <w:t>Certidão Conjunta Positiva com Efeitos de Negativa, relativos a Tributos Federais e à Dívida Ativa da União, expedida pela Secretaria da Receita Federal;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2.3.2.</w:t>
      </w:r>
      <w:r w:rsidRPr="000B605F">
        <w:rPr>
          <w:rFonts w:ascii="Arial" w:hAnsi="Arial" w:cs="Arial"/>
          <w:sz w:val="22"/>
          <w:szCs w:val="22"/>
        </w:rPr>
        <w:t xml:space="preserve"> Certidão de Regularidade expedida pela Fazenda Estadual </w:t>
      </w:r>
      <w:r w:rsidRPr="000B605F">
        <w:rPr>
          <w:rFonts w:ascii="Arial" w:hAnsi="Arial" w:cs="Arial"/>
          <w:b/>
          <w:bCs/>
          <w:sz w:val="22"/>
          <w:szCs w:val="22"/>
        </w:rPr>
        <w:t xml:space="preserve">ou </w:t>
      </w:r>
      <w:r w:rsidRPr="000B605F">
        <w:rPr>
          <w:rFonts w:ascii="Arial" w:hAnsi="Arial" w:cs="Arial"/>
          <w:sz w:val="22"/>
          <w:szCs w:val="22"/>
        </w:rPr>
        <w:t xml:space="preserve">declaração de isenção </w:t>
      </w:r>
      <w:r w:rsidRPr="000B605F">
        <w:rPr>
          <w:rFonts w:ascii="Arial" w:hAnsi="Arial" w:cs="Arial"/>
          <w:b/>
          <w:sz w:val="22"/>
          <w:szCs w:val="22"/>
        </w:rPr>
        <w:t>ou</w:t>
      </w:r>
      <w:r w:rsidRPr="000B605F">
        <w:rPr>
          <w:rFonts w:ascii="Arial" w:hAnsi="Arial" w:cs="Arial"/>
          <w:sz w:val="22"/>
          <w:szCs w:val="22"/>
        </w:rPr>
        <w:t xml:space="preserve"> de não incidência, assinada pelo representante legal do licitante, sob as penas da lei;</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2.3.3. </w:t>
      </w:r>
      <w:r w:rsidRPr="000B605F">
        <w:rPr>
          <w:rFonts w:ascii="Arial" w:hAnsi="Arial" w:cs="Arial"/>
          <w:sz w:val="22"/>
          <w:szCs w:val="22"/>
        </w:rPr>
        <w:t xml:space="preserve">Certidão Negativa </w:t>
      </w:r>
      <w:r w:rsidRPr="000B605F">
        <w:rPr>
          <w:rFonts w:ascii="Arial" w:hAnsi="Arial" w:cs="Arial"/>
          <w:b/>
          <w:bCs/>
          <w:sz w:val="22"/>
          <w:szCs w:val="22"/>
        </w:rPr>
        <w:t xml:space="preserve">ou </w:t>
      </w:r>
      <w:r w:rsidRPr="000B605F">
        <w:rPr>
          <w:rFonts w:ascii="Arial" w:hAnsi="Arial" w:cs="Arial"/>
          <w:sz w:val="22"/>
          <w:szCs w:val="22"/>
        </w:rPr>
        <w:t>Positiva com Efeitos de Negativa de Tributos Mobiliários, expedida pela Fazenda Municipal;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w:t>
      </w:r>
      <w:r w:rsidRPr="000B605F">
        <w:rPr>
          <w:rFonts w:ascii="Arial" w:hAnsi="Arial" w:cs="Arial"/>
          <w:sz w:val="22"/>
          <w:szCs w:val="22"/>
        </w:rPr>
        <w:t xml:space="preserve"> Prova de regularidade perante o Sistema de Seguridade Social </w:t>
      </w:r>
      <w:r w:rsidRPr="000B605F">
        <w:rPr>
          <w:rFonts w:ascii="Arial" w:hAnsi="Arial" w:cs="Arial"/>
          <w:b/>
          <w:sz w:val="22"/>
          <w:szCs w:val="22"/>
        </w:rPr>
        <w:t>(</w:t>
      </w:r>
      <w:r w:rsidRPr="000B605F">
        <w:rPr>
          <w:rFonts w:ascii="Arial" w:hAnsi="Arial" w:cs="Arial"/>
          <w:b/>
          <w:sz w:val="22"/>
          <w:szCs w:val="22"/>
          <w:u w:val="single"/>
        </w:rPr>
        <w:t>INSS</w:t>
      </w:r>
      <w:r w:rsidRPr="000B605F">
        <w:rPr>
          <w:rFonts w:ascii="Arial" w:hAnsi="Arial" w:cs="Arial"/>
          <w:b/>
          <w:sz w:val="22"/>
          <w:szCs w:val="22"/>
        </w:rPr>
        <w:t>)</w:t>
      </w:r>
      <w:r w:rsidRPr="000B605F">
        <w:rPr>
          <w:rFonts w:ascii="Arial" w:hAnsi="Arial" w:cs="Arial"/>
          <w:sz w:val="22"/>
          <w:szCs w:val="22"/>
        </w:rPr>
        <w:t xml:space="preserve">, mediante a apresentação de CND – Certidão Negativa de Débito </w:t>
      </w:r>
      <w:r w:rsidRPr="000B605F">
        <w:rPr>
          <w:rFonts w:ascii="Arial" w:hAnsi="Arial" w:cs="Arial"/>
          <w:b/>
          <w:sz w:val="22"/>
          <w:szCs w:val="22"/>
        </w:rPr>
        <w:t xml:space="preserve">ou </w:t>
      </w:r>
      <w:r w:rsidRPr="000B605F">
        <w:rPr>
          <w:rFonts w:ascii="Arial" w:hAnsi="Arial" w:cs="Arial"/>
          <w:sz w:val="22"/>
          <w:szCs w:val="22"/>
        </w:rPr>
        <w:t>CPDEN – Certidão Positiva de Débito com Efeitos de Negativa;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w:t>
      </w:r>
      <w:r w:rsidRPr="000B605F">
        <w:rPr>
          <w:rFonts w:ascii="Arial" w:hAnsi="Arial" w:cs="Arial"/>
          <w:sz w:val="22"/>
          <w:szCs w:val="22"/>
        </w:rPr>
        <w:t xml:space="preserve"> Prova de regularidade relativa ao Fundo de Garantia por Tempo de Serviço </w:t>
      </w:r>
      <w:r w:rsidRPr="000B605F">
        <w:rPr>
          <w:rFonts w:ascii="Arial" w:hAnsi="Arial" w:cs="Arial"/>
          <w:b/>
          <w:sz w:val="22"/>
          <w:szCs w:val="22"/>
        </w:rPr>
        <w:t>(</w:t>
      </w:r>
      <w:r w:rsidRPr="000B605F">
        <w:rPr>
          <w:rFonts w:ascii="Arial" w:hAnsi="Arial" w:cs="Arial"/>
          <w:b/>
          <w:sz w:val="22"/>
          <w:szCs w:val="22"/>
          <w:u w:val="single"/>
        </w:rPr>
        <w:t>FGTS</w:t>
      </w:r>
      <w:r w:rsidRPr="000B605F">
        <w:rPr>
          <w:rFonts w:ascii="Arial" w:hAnsi="Arial" w:cs="Arial"/>
          <w:b/>
          <w:sz w:val="22"/>
          <w:szCs w:val="22"/>
        </w:rPr>
        <w:t xml:space="preserve">), </w:t>
      </w:r>
      <w:r w:rsidRPr="000B605F">
        <w:rPr>
          <w:rFonts w:ascii="Arial" w:hAnsi="Arial" w:cs="Arial"/>
          <w:sz w:val="22"/>
          <w:szCs w:val="22"/>
        </w:rPr>
        <w:t>mediante a apresentação de CRF – Certificado de Regularidade do FGTS;</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bCs/>
          <w:sz w:val="22"/>
          <w:szCs w:val="22"/>
        </w:rPr>
      </w:pPr>
      <w:r w:rsidRPr="000B605F">
        <w:rPr>
          <w:rFonts w:ascii="Arial" w:hAnsi="Arial" w:cs="Arial"/>
          <w:b/>
          <w:sz w:val="22"/>
          <w:szCs w:val="22"/>
        </w:rPr>
        <w:t xml:space="preserve">2.6. </w:t>
      </w:r>
      <w:r w:rsidRPr="000B605F">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DC3B23" w:rsidRDefault="00DC3B23" w:rsidP="0022657E">
      <w:pPr>
        <w:jc w:val="both"/>
        <w:rPr>
          <w:rFonts w:ascii="Arial" w:hAnsi="Arial" w:cs="Arial"/>
          <w:bCs/>
          <w:sz w:val="22"/>
          <w:szCs w:val="22"/>
        </w:rPr>
      </w:pPr>
    </w:p>
    <w:p w:rsidR="00A54B23" w:rsidRDefault="00DC3B23" w:rsidP="0022657E">
      <w:pPr>
        <w:jc w:val="both"/>
        <w:rPr>
          <w:rFonts w:ascii="Arial" w:hAnsi="Arial" w:cs="Arial"/>
          <w:bCs/>
          <w:sz w:val="22"/>
          <w:szCs w:val="22"/>
        </w:rPr>
      </w:pPr>
      <w:r w:rsidRPr="00DC3B23">
        <w:rPr>
          <w:rFonts w:ascii="Arial" w:hAnsi="Arial" w:cs="Arial"/>
          <w:b/>
          <w:bCs/>
          <w:sz w:val="22"/>
          <w:szCs w:val="22"/>
        </w:rPr>
        <w:t>3.</w:t>
      </w:r>
      <w:r>
        <w:rPr>
          <w:rFonts w:ascii="Arial" w:hAnsi="Arial" w:cs="Arial"/>
          <w:bCs/>
          <w:sz w:val="22"/>
          <w:szCs w:val="22"/>
        </w:rPr>
        <w:t xml:space="preserve"> </w:t>
      </w:r>
      <w:r w:rsidRPr="00DC3B23">
        <w:rPr>
          <w:rFonts w:ascii="Arial" w:hAnsi="Arial" w:cs="Arial"/>
          <w:b/>
          <w:sz w:val="22"/>
          <w:szCs w:val="22"/>
          <w:u w:val="single"/>
        </w:rPr>
        <w:t xml:space="preserve"> </w:t>
      </w:r>
      <w:r w:rsidRPr="000B605F">
        <w:rPr>
          <w:rFonts w:ascii="Arial" w:hAnsi="Arial" w:cs="Arial"/>
          <w:b/>
          <w:sz w:val="22"/>
          <w:szCs w:val="22"/>
          <w:u w:val="single"/>
        </w:rPr>
        <w:t>Qualificação Econômico Financeira</w:t>
      </w:r>
    </w:p>
    <w:p w:rsidR="00A54B23" w:rsidRPr="000B605F" w:rsidRDefault="00A54B23" w:rsidP="0022657E">
      <w:pPr>
        <w:jc w:val="both"/>
        <w:rPr>
          <w:rFonts w:ascii="Arial" w:hAnsi="Arial" w:cs="Arial"/>
          <w:sz w:val="22"/>
          <w:szCs w:val="22"/>
        </w:rPr>
      </w:pPr>
    </w:p>
    <w:p w:rsidR="00A54B23" w:rsidRDefault="00DC3B23" w:rsidP="00A54B23">
      <w:pPr>
        <w:autoSpaceDE w:val="0"/>
        <w:autoSpaceDN w:val="0"/>
        <w:adjustRightInd w:val="0"/>
        <w:rPr>
          <w:rFonts w:ascii="Arial" w:eastAsia="Calibri" w:hAnsi="Arial" w:cs="Arial"/>
          <w:sz w:val="22"/>
          <w:szCs w:val="22"/>
        </w:rPr>
      </w:pPr>
      <w:r>
        <w:rPr>
          <w:rFonts w:ascii="Helvetica-Bold" w:eastAsia="Calibri" w:hAnsi="Helvetica-Bold" w:cs="Helvetica-Bold"/>
          <w:b/>
          <w:bCs/>
        </w:rPr>
        <w:t>3.1</w:t>
      </w:r>
      <w:r w:rsidR="00A54B23">
        <w:rPr>
          <w:rFonts w:ascii="Helvetica-Bold" w:eastAsia="Calibri" w:hAnsi="Helvetica-Bold" w:cs="Helvetica-Bold"/>
          <w:b/>
          <w:bCs/>
        </w:rPr>
        <w:t xml:space="preserve">. </w:t>
      </w:r>
      <w:r w:rsidR="00A54B23" w:rsidRPr="00A54B23">
        <w:rPr>
          <w:rFonts w:ascii="Arial" w:eastAsia="Calibri" w:hAnsi="Arial" w:cs="Arial"/>
          <w:sz w:val="22"/>
          <w:szCs w:val="22"/>
        </w:rPr>
        <w:t>Certidão negativa de falência ou recuperação judicial, expedida pelo distribuidor da sede da</w:t>
      </w:r>
      <w:r w:rsidR="00A54B23">
        <w:rPr>
          <w:rFonts w:ascii="Arial" w:eastAsia="Calibri" w:hAnsi="Arial" w:cs="Arial"/>
          <w:sz w:val="22"/>
          <w:szCs w:val="22"/>
        </w:rPr>
        <w:t xml:space="preserve"> </w:t>
      </w:r>
      <w:r w:rsidR="00A54B23" w:rsidRPr="00A54B23">
        <w:rPr>
          <w:rFonts w:ascii="Arial" w:eastAsia="Calibri" w:hAnsi="Arial" w:cs="Arial"/>
          <w:sz w:val="22"/>
          <w:szCs w:val="22"/>
        </w:rPr>
        <w:t>pessoa jurídica, cuja pesquisa tenha sido realizada em data não anterior a 60(sessenta) dias da data</w:t>
      </w:r>
      <w:r w:rsidR="00A54B23">
        <w:rPr>
          <w:rFonts w:ascii="Arial" w:eastAsia="Calibri" w:hAnsi="Arial" w:cs="Arial"/>
          <w:sz w:val="22"/>
          <w:szCs w:val="22"/>
        </w:rPr>
        <w:t xml:space="preserve"> </w:t>
      </w:r>
      <w:r w:rsidR="00A54B23" w:rsidRPr="00A54B23">
        <w:rPr>
          <w:rFonts w:ascii="Arial" w:eastAsia="Calibri" w:hAnsi="Arial" w:cs="Arial"/>
          <w:sz w:val="22"/>
          <w:szCs w:val="22"/>
        </w:rPr>
        <w:t>do requerimento;</w:t>
      </w:r>
    </w:p>
    <w:p w:rsidR="00A54B23" w:rsidRPr="00A54B23" w:rsidRDefault="00A54B23" w:rsidP="00A54B23">
      <w:pPr>
        <w:autoSpaceDE w:val="0"/>
        <w:autoSpaceDN w:val="0"/>
        <w:adjustRightInd w:val="0"/>
        <w:rPr>
          <w:rFonts w:ascii="Arial" w:eastAsia="Calibri"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C3B23">
        <w:rPr>
          <w:rFonts w:ascii="Arial" w:hAnsi="Arial" w:cs="Arial"/>
          <w:b/>
          <w:sz w:val="22"/>
          <w:szCs w:val="22"/>
        </w:rPr>
        <w:t xml:space="preserve"> </w:t>
      </w:r>
      <w:r w:rsidR="00DC3B23" w:rsidRPr="00DC3B23">
        <w:rPr>
          <w:rFonts w:ascii="Arial" w:hAnsi="Arial" w:cs="Arial"/>
          <w:b/>
          <w:sz w:val="22"/>
          <w:szCs w:val="22"/>
        </w:rPr>
        <w:t>OBS:</w:t>
      </w:r>
      <w:r w:rsidR="00DC3B23">
        <w:rPr>
          <w:rFonts w:ascii="Arial" w:hAnsi="Arial" w:cs="Arial"/>
          <w:sz w:val="22"/>
          <w:szCs w:val="22"/>
        </w:rPr>
        <w:t xml:space="preserve"> </w:t>
      </w:r>
      <w:r w:rsidRPr="000B605F">
        <w:rPr>
          <w:rFonts w:ascii="Arial" w:hAnsi="Arial" w:cs="Arial"/>
          <w:sz w:val="22"/>
          <w:szCs w:val="22"/>
        </w:rPr>
        <w:t xml:space="preserve">Os documentos acima relacionados devem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A autenticação também poderá ser feita mediante cotejo da cópia com o original, por servidor do Departamento de Suprimentos.</w:t>
      </w:r>
    </w:p>
    <w:p w:rsidR="00DC3B23" w:rsidRDefault="00DC3B23"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 Não serão aceitos protocolos e nem documentos com prazo de validade vencido.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u w:val="single"/>
        </w:rPr>
      </w:pPr>
      <w:r w:rsidRPr="000B605F">
        <w:rPr>
          <w:rFonts w:ascii="Arial" w:hAnsi="Arial" w:cs="Arial"/>
          <w:b/>
          <w:sz w:val="22"/>
          <w:szCs w:val="22"/>
        </w:rPr>
        <w:t xml:space="preserve">6. </w:t>
      </w:r>
      <w:r w:rsidRPr="000B605F">
        <w:rPr>
          <w:rFonts w:ascii="Arial" w:hAnsi="Arial" w:cs="Arial"/>
          <w:b/>
          <w:sz w:val="22"/>
          <w:szCs w:val="22"/>
          <w:u w:val="single"/>
        </w:rPr>
        <w:t>Do Requerimento</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6.1. </w:t>
      </w:r>
      <w:r w:rsidRPr="000B605F">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r w:rsidRPr="000B605F">
        <w:rPr>
          <w:rFonts w:ascii="Arial" w:hAnsi="Arial" w:cs="Arial"/>
          <w:b/>
          <w:sz w:val="22"/>
          <w:szCs w:val="22"/>
        </w:rPr>
        <w:t xml:space="preserve"> </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6.2. </w:t>
      </w:r>
      <w:r w:rsidRPr="000B605F">
        <w:rPr>
          <w:rFonts w:ascii="Arial" w:hAnsi="Arial" w:cs="Arial"/>
          <w:sz w:val="22"/>
          <w:szCs w:val="22"/>
          <w:u w:val="single"/>
        </w:rPr>
        <w:t>Modelo de Requerimento</w:t>
      </w:r>
      <w:r w:rsidRPr="000B605F">
        <w:rPr>
          <w:rFonts w:ascii="Arial" w:hAnsi="Arial" w:cs="Arial"/>
          <w:b/>
          <w:sz w:val="22"/>
          <w:szCs w:val="22"/>
        </w:rPr>
        <w:t>:</w:t>
      </w:r>
    </w:p>
    <w:p w:rsidR="00CD06B2" w:rsidRDefault="00CD06B2" w:rsidP="0022657E">
      <w:pPr>
        <w:jc w:val="both"/>
        <w:rPr>
          <w:rFonts w:ascii="Arial" w:hAnsi="Arial" w:cs="Arial"/>
          <w:b/>
          <w:sz w:val="22"/>
          <w:szCs w:val="22"/>
        </w:rPr>
      </w:pPr>
    </w:p>
    <w:p w:rsidR="00CD06B2" w:rsidRPr="000B605F" w:rsidRDefault="00CD06B2" w:rsidP="0022657E">
      <w:pPr>
        <w:jc w:val="both"/>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MODELO DE REQUERIMENTO DE CADASTRO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AO</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DEPARTAMENTO DE SUPRIMENTOS</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B605F">
        <w:rPr>
          <w:rFonts w:ascii="Arial" w:hAnsi="Arial" w:cs="Arial"/>
          <w:b/>
          <w:sz w:val="22"/>
          <w:szCs w:val="22"/>
        </w:rPr>
        <w:t>DA PREFEITURA MUNICIPAL DE CORDEIRÓPOLIS/SP</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0B605F">
        <w:rPr>
          <w:rFonts w:ascii="Arial" w:hAnsi="Arial" w:cs="Arial"/>
          <w:sz w:val="22"/>
          <w:szCs w:val="22"/>
        </w:rPr>
        <w:t>_____________________________________ (</w:t>
      </w:r>
      <w:r w:rsidRPr="000B605F">
        <w:rPr>
          <w:rFonts w:ascii="Arial" w:hAnsi="Arial" w:cs="Arial"/>
          <w:i/>
          <w:sz w:val="22"/>
          <w:szCs w:val="22"/>
        </w:rPr>
        <w:t>razão social</w:t>
      </w:r>
      <w:r w:rsidRPr="000B605F">
        <w:rPr>
          <w:rFonts w:ascii="Arial" w:hAnsi="Arial" w:cs="Arial"/>
          <w:sz w:val="22"/>
          <w:szCs w:val="22"/>
        </w:rPr>
        <w:t>), neste ato representada por _____________________________________ (</w:t>
      </w:r>
      <w:r w:rsidRPr="000B605F">
        <w:rPr>
          <w:rFonts w:ascii="Arial" w:hAnsi="Arial" w:cs="Arial"/>
          <w:i/>
          <w:sz w:val="22"/>
          <w:szCs w:val="22"/>
        </w:rPr>
        <w:t>documento incluso</w:t>
      </w:r>
      <w:r w:rsidRPr="000B605F">
        <w:rPr>
          <w:rFonts w:ascii="Arial" w:hAnsi="Arial" w:cs="Arial"/>
          <w:sz w:val="22"/>
          <w:szCs w:val="22"/>
        </w:rPr>
        <w:t>), com sede à _____________________________________ (</w:t>
      </w:r>
      <w:r w:rsidRPr="000B605F">
        <w:rPr>
          <w:rFonts w:ascii="Arial" w:hAnsi="Arial" w:cs="Arial"/>
          <w:i/>
          <w:sz w:val="22"/>
          <w:szCs w:val="22"/>
        </w:rPr>
        <w:t>endereço</w:t>
      </w:r>
      <w:r w:rsidRPr="000B605F">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0B605F">
        <w:rPr>
          <w:rFonts w:ascii="Arial" w:hAnsi="Arial" w:cs="Arial"/>
          <w:b/>
          <w:sz w:val="22"/>
          <w:szCs w:val="22"/>
        </w:rPr>
        <w:t>vem requerer sua INSCRIÇÃO( ) / RENOVAÇÃO (   )</w:t>
      </w:r>
      <w:r w:rsidRPr="000B605F">
        <w:rPr>
          <w:rStyle w:val="Refdenotaderodap"/>
          <w:rFonts w:ascii="Arial" w:hAnsi="Arial" w:cs="Arial"/>
          <w:b/>
          <w:sz w:val="22"/>
          <w:szCs w:val="22"/>
        </w:rPr>
        <w:footnoteReference w:id="2"/>
      </w:r>
      <w:r w:rsidRPr="000B605F">
        <w:rPr>
          <w:rFonts w:ascii="Arial" w:hAnsi="Arial" w:cs="Arial"/>
          <w:b/>
          <w:sz w:val="22"/>
          <w:szCs w:val="22"/>
        </w:rPr>
        <w:t xml:space="preserve">, </w:t>
      </w:r>
      <w:r w:rsidRPr="000B605F">
        <w:rPr>
          <w:rFonts w:ascii="Arial" w:hAnsi="Arial" w:cs="Arial"/>
          <w:sz w:val="22"/>
          <w:szCs w:val="22"/>
        </w:rPr>
        <w:t>junto ao Cadastro de Fornecedores da PREFEITURA MUNICIPAL DE CORDEIRÓPOLIS, juntando para tanto a documentação exigida.</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 xml:space="preserve">Nestes termos, </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p. deferimento.</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Cordeirópolis, ___ de _______________ de 201</w:t>
      </w:r>
      <w:r w:rsidR="00345A48">
        <w:rPr>
          <w:rFonts w:ascii="Arial" w:hAnsi="Arial" w:cs="Arial"/>
          <w:sz w:val="22"/>
          <w:szCs w:val="22"/>
        </w:rPr>
        <w:t>7</w:t>
      </w:r>
      <w:r w:rsidRPr="000B605F">
        <w:rPr>
          <w:rFonts w:ascii="Arial" w:hAnsi="Arial" w:cs="Arial"/>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 xml:space="preserve">Assinatura do Representante </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Cargo</w:t>
      </w:r>
      <w:r w:rsidRPr="000B605F">
        <w:rPr>
          <w:rStyle w:val="Refdenotaderodap"/>
          <w:rFonts w:ascii="Arial" w:hAnsi="Arial" w:cs="Arial"/>
          <w:b/>
          <w:sz w:val="22"/>
          <w:szCs w:val="22"/>
        </w:rPr>
        <w:footnoteReference w:id="3"/>
      </w:r>
      <w:r w:rsidRPr="000B605F">
        <w:rPr>
          <w:rFonts w:ascii="Arial" w:hAnsi="Arial" w:cs="Arial"/>
          <w:b/>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IX</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A54B23">
        <w:rPr>
          <w:rFonts w:ascii="Arial" w:hAnsi="Arial" w:cs="Arial"/>
          <w:sz w:val="22"/>
          <w:szCs w:val="22"/>
        </w:rPr>
        <w:t>T</w:t>
      </w:r>
      <w:r w:rsidRPr="000B605F">
        <w:rPr>
          <w:rFonts w:ascii="Arial" w:hAnsi="Arial" w:cs="Arial"/>
          <w:sz w:val="22"/>
          <w:szCs w:val="22"/>
        </w:rPr>
        <w:t xml:space="preserve">omada de preços nº </w:t>
      </w:r>
      <w:r w:rsidR="00BA3AFB">
        <w:rPr>
          <w:rFonts w:ascii="Arial" w:hAnsi="Arial" w:cs="Arial"/>
          <w:sz w:val="22"/>
          <w:szCs w:val="22"/>
        </w:rPr>
        <w:t>0</w:t>
      </w:r>
      <w:r w:rsidR="004A1223">
        <w:rPr>
          <w:rFonts w:ascii="Arial" w:hAnsi="Arial" w:cs="Arial"/>
          <w:sz w:val="22"/>
          <w:szCs w:val="22"/>
        </w:rPr>
        <w:t>6</w:t>
      </w:r>
      <w:r w:rsidR="008E3085" w:rsidRPr="000B605F">
        <w:rPr>
          <w:rFonts w:ascii="Arial" w:hAnsi="Arial" w:cs="Arial"/>
          <w:sz w:val="22"/>
          <w:szCs w:val="22"/>
        </w:rPr>
        <w:t>/201</w:t>
      </w:r>
      <w:r w:rsidR="00345A48">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“Serviços de Reforma, Recuperação, Conserto e Reparação em Pavimento Asfálticos, Calçamentos e Pisos Públicos, Drenagem e Correlatos.”</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201</w:t>
      </w:r>
      <w:r w:rsidR="00345A48">
        <w:rPr>
          <w:rFonts w:ascii="Arial" w:hAnsi="Arial" w:cs="Arial"/>
          <w:b w:val="0"/>
          <w:sz w:val="22"/>
          <w:szCs w:val="22"/>
        </w:rPr>
        <w:t>7</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A54B23">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sectPr w:rsidR="00E25E01" w:rsidRPr="000B605F" w:rsidSect="0022657E">
      <w:headerReference w:type="default" r:id="rId11"/>
      <w:footerReference w:type="even" r:id="rId12"/>
      <w:footerReference w:type="default" r:id="rId13"/>
      <w:pgSz w:w="11907" w:h="16840" w:code="9"/>
      <w:pgMar w:top="2835" w:right="1134"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F4A" w:rsidRDefault="00D71F4A" w:rsidP="008D473D">
      <w:r>
        <w:separator/>
      </w:r>
    </w:p>
  </w:endnote>
  <w:endnote w:type="continuationSeparator" w:id="1">
    <w:p w:rsidR="00D71F4A" w:rsidRDefault="00D71F4A"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07" w:rsidRDefault="008869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86907" w:rsidRDefault="0088690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07" w:rsidRPr="00AE4DE7" w:rsidRDefault="00886907"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Tomada Preços 006-2017</w:t>
    </w:r>
  </w:p>
  <w:p w:rsidR="00886907" w:rsidRDefault="00886907" w:rsidP="0022657E">
    <w:pPr>
      <w:pStyle w:val="Rodap"/>
      <w:pBdr>
        <w:top w:val="single" w:sz="18" w:space="0" w:color="3366CC"/>
      </w:pBdr>
      <w:ind w:right="360"/>
      <w:jc w:val="center"/>
      <w:rPr>
        <w:rFonts w:ascii="Arial" w:hAnsi="Arial" w:cs="Arial"/>
        <w:b/>
        <w:color w:val="003366"/>
        <w:sz w:val="16"/>
        <w:szCs w:val="16"/>
      </w:rPr>
    </w:pPr>
  </w:p>
  <w:p w:rsidR="00886907" w:rsidRPr="009B1E51" w:rsidRDefault="00886907"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A44BB9">
      <w:rPr>
        <w:rStyle w:val="Nmerodepgina"/>
        <w:b/>
        <w:noProof/>
        <w:sz w:val="16"/>
        <w:szCs w:val="16"/>
      </w:rPr>
      <w:t>48</w:t>
    </w:r>
    <w:r w:rsidRPr="009B1E51">
      <w:rPr>
        <w:rStyle w:val="Nmerodepgina"/>
        <w:b/>
        <w:sz w:val="16"/>
        <w:szCs w:val="16"/>
      </w:rPr>
      <w:fldChar w:fldCharType="end"/>
    </w:r>
  </w:p>
  <w:p w:rsidR="00886907" w:rsidRDefault="00886907"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F4A" w:rsidRDefault="00D71F4A" w:rsidP="008D473D">
      <w:r>
        <w:separator/>
      </w:r>
    </w:p>
  </w:footnote>
  <w:footnote w:type="continuationSeparator" w:id="1">
    <w:p w:rsidR="00D71F4A" w:rsidRDefault="00D71F4A" w:rsidP="008D473D">
      <w:r>
        <w:continuationSeparator/>
      </w:r>
    </w:p>
  </w:footnote>
  <w:footnote w:id="2">
    <w:p w:rsidR="00886907" w:rsidRDefault="00886907" w:rsidP="0022657E">
      <w:pPr>
        <w:pStyle w:val="Textodenotaderodap"/>
        <w:jc w:val="both"/>
      </w:pPr>
      <w:r w:rsidRPr="00B55FCA">
        <w:rPr>
          <w:rStyle w:val="Refdenotaderodap"/>
          <w:rFonts w:ascii="Arial" w:hAnsi="Arial" w:cs="Arial"/>
          <w:i/>
          <w:sz w:val="18"/>
        </w:rPr>
        <w:footnoteRef/>
      </w:r>
      <w:r w:rsidRPr="00B55FCA">
        <w:rPr>
          <w:rFonts w:ascii="Arial" w:hAnsi="Arial" w:cs="Arial"/>
          <w:i/>
          <w:sz w:val="18"/>
        </w:rPr>
        <w:t xml:space="preserve"> providenciar a juntada da cópia do CRC anterior.</w:t>
      </w:r>
    </w:p>
  </w:footnote>
  <w:footnote w:id="3">
    <w:p w:rsidR="00886907" w:rsidRPr="00B55FCA" w:rsidRDefault="00886907" w:rsidP="0022657E">
      <w:pPr>
        <w:pStyle w:val="Textodenotaderodap"/>
        <w:jc w:val="both"/>
        <w:rPr>
          <w:rFonts w:ascii="Arial" w:hAnsi="Arial" w:cs="Arial"/>
          <w:i/>
          <w:sz w:val="18"/>
        </w:rPr>
      </w:pPr>
    </w:p>
    <w:p w:rsidR="00886907" w:rsidRDefault="00886907" w:rsidP="0022657E">
      <w:pPr>
        <w:pStyle w:val="Textodenotaderodap"/>
        <w:jc w:val="both"/>
      </w:pPr>
      <w:r w:rsidRPr="00B55FCA">
        <w:rPr>
          <w:rStyle w:val="Refdenotaderodap"/>
          <w:rFonts w:ascii="Arial" w:hAnsi="Arial" w:cs="Arial"/>
          <w:i/>
          <w:sz w:val="18"/>
        </w:rPr>
        <w:footnoteRef/>
      </w:r>
      <w:r w:rsidRPr="00B55FCA">
        <w:rPr>
          <w:rFonts w:ascii="Arial" w:hAnsi="Arial" w:cs="Arial"/>
          <w:i/>
        </w:rPr>
        <w:t xml:space="preserve"> menção da condição funcional ou legal do subscrit</w:t>
      </w:r>
      <w:r>
        <w:rPr>
          <w:rFonts w:ascii="Arial" w:hAnsi="Arial" w:cs="Arial"/>
          <w:i/>
        </w:rPr>
        <w: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07" w:rsidRDefault="00886907"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886907" w:rsidRPr="00B407BD" w:rsidRDefault="00886907"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86907" w:rsidRDefault="00886907" w:rsidP="0022657E">
    <w:pPr>
      <w:pStyle w:val="Cabealho"/>
      <w:jc w:val="center"/>
      <w:rPr>
        <w:rFonts w:ascii="Verdana" w:hAnsi="Verdana" w:cs="Verdana"/>
      </w:rPr>
    </w:pPr>
    <w:r w:rsidRPr="00483529">
      <w:rPr>
        <w:rFonts w:ascii="Verdana" w:hAnsi="Verdana" w:cs="Verdana"/>
      </w:rPr>
      <w:t>Estado de São Paulo</w:t>
    </w:r>
  </w:p>
  <w:p w:rsidR="00886907" w:rsidRPr="00483529" w:rsidRDefault="00886907" w:rsidP="0022657E">
    <w:pPr>
      <w:pStyle w:val="Cabealho"/>
      <w:pBdr>
        <w:bottom w:val="single" w:sz="18" w:space="1" w:color="auto"/>
      </w:pBdr>
      <w:jc w:val="center"/>
      <w:rPr>
        <w:rFonts w:ascii="Verdana" w:hAnsi="Verdana" w:cs="Verdana"/>
      </w:rPr>
    </w:pPr>
  </w:p>
  <w:p w:rsidR="00886907" w:rsidRPr="00A542CE" w:rsidRDefault="00886907"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8610"/>
  </w:hdrShapeDefaults>
  <w:footnotePr>
    <w:footnote w:id="0"/>
    <w:footnote w:id="1"/>
  </w:footnotePr>
  <w:endnotePr>
    <w:endnote w:id="0"/>
    <w:endnote w:id="1"/>
  </w:endnotePr>
  <w:compat/>
  <w:rsids>
    <w:rsidRoot w:val="008D473D"/>
    <w:rsid w:val="00002B99"/>
    <w:rsid w:val="00010121"/>
    <w:rsid w:val="00020699"/>
    <w:rsid w:val="000230B2"/>
    <w:rsid w:val="0008080B"/>
    <w:rsid w:val="00084CDF"/>
    <w:rsid w:val="0009394B"/>
    <w:rsid w:val="00095C8E"/>
    <w:rsid w:val="000B2C44"/>
    <w:rsid w:val="000B605F"/>
    <w:rsid w:val="000C43D4"/>
    <w:rsid w:val="000C4C0B"/>
    <w:rsid w:val="000D3D2D"/>
    <w:rsid w:val="000E234E"/>
    <w:rsid w:val="000E4B04"/>
    <w:rsid w:val="000F4744"/>
    <w:rsid w:val="001116F8"/>
    <w:rsid w:val="00115972"/>
    <w:rsid w:val="00122F8C"/>
    <w:rsid w:val="00127A3E"/>
    <w:rsid w:val="00153A93"/>
    <w:rsid w:val="00161DD1"/>
    <w:rsid w:val="0019286A"/>
    <w:rsid w:val="001966A9"/>
    <w:rsid w:val="00197025"/>
    <w:rsid w:val="001A59AD"/>
    <w:rsid w:val="001A7EB7"/>
    <w:rsid w:val="001B46E7"/>
    <w:rsid w:val="001D02BE"/>
    <w:rsid w:val="001D6123"/>
    <w:rsid w:val="0022657E"/>
    <w:rsid w:val="002443D3"/>
    <w:rsid w:val="00246016"/>
    <w:rsid w:val="00271B7B"/>
    <w:rsid w:val="00271F81"/>
    <w:rsid w:val="002857C9"/>
    <w:rsid w:val="00287A15"/>
    <w:rsid w:val="002A2476"/>
    <w:rsid w:val="002A33A5"/>
    <w:rsid w:val="002A6BED"/>
    <w:rsid w:val="002A79B8"/>
    <w:rsid w:val="00320693"/>
    <w:rsid w:val="003234C3"/>
    <w:rsid w:val="00336CC4"/>
    <w:rsid w:val="003411BA"/>
    <w:rsid w:val="00345A48"/>
    <w:rsid w:val="003572AF"/>
    <w:rsid w:val="0037273C"/>
    <w:rsid w:val="00383A84"/>
    <w:rsid w:val="003929C0"/>
    <w:rsid w:val="003931BD"/>
    <w:rsid w:val="003D0FC6"/>
    <w:rsid w:val="003D5D0C"/>
    <w:rsid w:val="003F65EB"/>
    <w:rsid w:val="003F77D7"/>
    <w:rsid w:val="00412654"/>
    <w:rsid w:val="00413EC2"/>
    <w:rsid w:val="00420278"/>
    <w:rsid w:val="00426BD9"/>
    <w:rsid w:val="00440BC8"/>
    <w:rsid w:val="00457F43"/>
    <w:rsid w:val="00467A10"/>
    <w:rsid w:val="00470617"/>
    <w:rsid w:val="00474B9B"/>
    <w:rsid w:val="00483529"/>
    <w:rsid w:val="00492086"/>
    <w:rsid w:val="004974EB"/>
    <w:rsid w:val="004A1223"/>
    <w:rsid w:val="004A18F8"/>
    <w:rsid w:val="004B22DF"/>
    <w:rsid w:val="004B4AEB"/>
    <w:rsid w:val="004D2BAD"/>
    <w:rsid w:val="004D6840"/>
    <w:rsid w:val="004E44E8"/>
    <w:rsid w:val="004E6758"/>
    <w:rsid w:val="004F382F"/>
    <w:rsid w:val="00521DD7"/>
    <w:rsid w:val="00523069"/>
    <w:rsid w:val="005410F9"/>
    <w:rsid w:val="00566F69"/>
    <w:rsid w:val="005732E6"/>
    <w:rsid w:val="0058502E"/>
    <w:rsid w:val="005A1AA4"/>
    <w:rsid w:val="005C2D71"/>
    <w:rsid w:val="00607E50"/>
    <w:rsid w:val="00620DFB"/>
    <w:rsid w:val="006412BF"/>
    <w:rsid w:val="00651313"/>
    <w:rsid w:val="006560A2"/>
    <w:rsid w:val="00672359"/>
    <w:rsid w:val="00684E1F"/>
    <w:rsid w:val="006B10D7"/>
    <w:rsid w:val="006B4E05"/>
    <w:rsid w:val="006C4B5A"/>
    <w:rsid w:val="006D770F"/>
    <w:rsid w:val="006E1AFB"/>
    <w:rsid w:val="006F0AC2"/>
    <w:rsid w:val="006F3AD7"/>
    <w:rsid w:val="00714E2B"/>
    <w:rsid w:val="007165AF"/>
    <w:rsid w:val="00722C8A"/>
    <w:rsid w:val="00744350"/>
    <w:rsid w:val="00751629"/>
    <w:rsid w:val="00774692"/>
    <w:rsid w:val="007927B7"/>
    <w:rsid w:val="00796997"/>
    <w:rsid w:val="007A4425"/>
    <w:rsid w:val="007B55C7"/>
    <w:rsid w:val="007F0BFD"/>
    <w:rsid w:val="00812835"/>
    <w:rsid w:val="008233F8"/>
    <w:rsid w:val="00827B30"/>
    <w:rsid w:val="00832DDF"/>
    <w:rsid w:val="00840684"/>
    <w:rsid w:val="00840E73"/>
    <w:rsid w:val="008470B2"/>
    <w:rsid w:val="00860B7E"/>
    <w:rsid w:val="00873578"/>
    <w:rsid w:val="008850DA"/>
    <w:rsid w:val="00886907"/>
    <w:rsid w:val="00886F0A"/>
    <w:rsid w:val="008923E6"/>
    <w:rsid w:val="00892698"/>
    <w:rsid w:val="008A70E1"/>
    <w:rsid w:val="008C6DB6"/>
    <w:rsid w:val="008D3D0E"/>
    <w:rsid w:val="008D473D"/>
    <w:rsid w:val="008D4E25"/>
    <w:rsid w:val="008E3085"/>
    <w:rsid w:val="00933BEA"/>
    <w:rsid w:val="009341CF"/>
    <w:rsid w:val="00936323"/>
    <w:rsid w:val="00992684"/>
    <w:rsid w:val="009949AE"/>
    <w:rsid w:val="00996DAC"/>
    <w:rsid w:val="009B1E51"/>
    <w:rsid w:val="009C082D"/>
    <w:rsid w:val="009D59D5"/>
    <w:rsid w:val="009E1E19"/>
    <w:rsid w:val="009E510E"/>
    <w:rsid w:val="009F3B36"/>
    <w:rsid w:val="00A02346"/>
    <w:rsid w:val="00A05F0C"/>
    <w:rsid w:val="00A06A8E"/>
    <w:rsid w:val="00A24A53"/>
    <w:rsid w:val="00A44BB9"/>
    <w:rsid w:val="00A47383"/>
    <w:rsid w:val="00A47E28"/>
    <w:rsid w:val="00A5195D"/>
    <w:rsid w:val="00A542CE"/>
    <w:rsid w:val="00A54B23"/>
    <w:rsid w:val="00A55A30"/>
    <w:rsid w:val="00A92B50"/>
    <w:rsid w:val="00AA3999"/>
    <w:rsid w:val="00AB6CCA"/>
    <w:rsid w:val="00AC6CE4"/>
    <w:rsid w:val="00AD2EDA"/>
    <w:rsid w:val="00AE4DE7"/>
    <w:rsid w:val="00B019CF"/>
    <w:rsid w:val="00B06517"/>
    <w:rsid w:val="00B10011"/>
    <w:rsid w:val="00B16D7F"/>
    <w:rsid w:val="00B24DE0"/>
    <w:rsid w:val="00B301B4"/>
    <w:rsid w:val="00B407BD"/>
    <w:rsid w:val="00B53F33"/>
    <w:rsid w:val="00B55FCA"/>
    <w:rsid w:val="00B75E65"/>
    <w:rsid w:val="00B85F88"/>
    <w:rsid w:val="00B939EB"/>
    <w:rsid w:val="00BA07F7"/>
    <w:rsid w:val="00BA3AFB"/>
    <w:rsid w:val="00BD2C4D"/>
    <w:rsid w:val="00BE019D"/>
    <w:rsid w:val="00BE0674"/>
    <w:rsid w:val="00C147DE"/>
    <w:rsid w:val="00C43586"/>
    <w:rsid w:val="00C71028"/>
    <w:rsid w:val="00C74E7D"/>
    <w:rsid w:val="00C87BAA"/>
    <w:rsid w:val="00CB3D65"/>
    <w:rsid w:val="00CB6FE9"/>
    <w:rsid w:val="00CD06B2"/>
    <w:rsid w:val="00CE2BCC"/>
    <w:rsid w:val="00CE3DD6"/>
    <w:rsid w:val="00D011D5"/>
    <w:rsid w:val="00D15B8D"/>
    <w:rsid w:val="00D23230"/>
    <w:rsid w:val="00D24528"/>
    <w:rsid w:val="00D276E4"/>
    <w:rsid w:val="00D33AC1"/>
    <w:rsid w:val="00D377A5"/>
    <w:rsid w:val="00D427CE"/>
    <w:rsid w:val="00D469E3"/>
    <w:rsid w:val="00D5531E"/>
    <w:rsid w:val="00D56F20"/>
    <w:rsid w:val="00D571E5"/>
    <w:rsid w:val="00D5760B"/>
    <w:rsid w:val="00D71D53"/>
    <w:rsid w:val="00D71F4A"/>
    <w:rsid w:val="00D915F6"/>
    <w:rsid w:val="00DA0001"/>
    <w:rsid w:val="00DA1BF1"/>
    <w:rsid w:val="00DA54A5"/>
    <w:rsid w:val="00DA78A7"/>
    <w:rsid w:val="00DC3B23"/>
    <w:rsid w:val="00DD4DD0"/>
    <w:rsid w:val="00DE12B0"/>
    <w:rsid w:val="00DE76D6"/>
    <w:rsid w:val="00DF6995"/>
    <w:rsid w:val="00DF709A"/>
    <w:rsid w:val="00E02D64"/>
    <w:rsid w:val="00E15275"/>
    <w:rsid w:val="00E219DC"/>
    <w:rsid w:val="00E25E01"/>
    <w:rsid w:val="00E9014F"/>
    <w:rsid w:val="00EB7D4E"/>
    <w:rsid w:val="00EC537C"/>
    <w:rsid w:val="00F013A9"/>
    <w:rsid w:val="00F2343E"/>
    <w:rsid w:val="00F77C3D"/>
    <w:rsid w:val="00F80417"/>
    <w:rsid w:val="00F9253D"/>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3647-30EE-4FF3-8655-B1EB4EA1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12695</Words>
  <Characters>68555</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81088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suprimentos</cp:lastModifiedBy>
  <cp:revision>8</cp:revision>
  <cp:lastPrinted>2017-12-18T15:46:00Z</cp:lastPrinted>
  <dcterms:created xsi:type="dcterms:W3CDTF">2017-12-15T14:29:00Z</dcterms:created>
  <dcterms:modified xsi:type="dcterms:W3CDTF">2017-12-19T11:14:00Z</dcterms:modified>
</cp:coreProperties>
</file>