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D50" w:rsidRPr="006168CF" w:rsidRDefault="00480D50" w:rsidP="00480D50">
      <w:pPr>
        <w:pStyle w:val="Ttulo2"/>
        <w:ind w:right="-1"/>
        <w:rPr>
          <w:rFonts w:cs="Arial"/>
          <w:b/>
          <w:sz w:val="20"/>
          <w:u w:val="single"/>
        </w:rPr>
      </w:pPr>
    </w:p>
    <w:p w:rsidR="00480D50" w:rsidRPr="006168CF" w:rsidRDefault="00480D50" w:rsidP="00480D50">
      <w:pPr>
        <w:pStyle w:val="Ttulo2"/>
        <w:ind w:right="-1"/>
        <w:rPr>
          <w:rFonts w:cs="Arial"/>
          <w:b/>
          <w:sz w:val="20"/>
          <w:u w:val="single"/>
        </w:rPr>
      </w:pPr>
      <w:r w:rsidRPr="006168CF">
        <w:rPr>
          <w:rFonts w:cs="Arial"/>
          <w:b/>
          <w:sz w:val="20"/>
          <w:u w:val="single"/>
        </w:rPr>
        <w:t xml:space="preserve">EDITAL DE PREGÃO ELETRÔNICO Nº </w:t>
      </w:r>
      <w:r>
        <w:rPr>
          <w:rFonts w:cs="Arial"/>
          <w:b/>
          <w:sz w:val="20"/>
          <w:u w:val="single"/>
        </w:rPr>
        <w:t>04/2024</w:t>
      </w:r>
    </w:p>
    <w:p w:rsidR="00480D50" w:rsidRPr="006168CF" w:rsidRDefault="00480D50" w:rsidP="00480D50">
      <w:pPr>
        <w:ind w:right="-1"/>
        <w:jc w:val="center"/>
        <w:rPr>
          <w:rFonts w:ascii="Arial" w:hAnsi="Arial" w:cs="Arial"/>
          <w:b/>
          <w:u w:val="single"/>
        </w:rPr>
      </w:pPr>
    </w:p>
    <w:p w:rsidR="00480D50" w:rsidRPr="006168CF" w:rsidRDefault="00480D50" w:rsidP="00480D50">
      <w:pPr>
        <w:ind w:right="-1"/>
        <w:jc w:val="center"/>
        <w:rPr>
          <w:rFonts w:ascii="Arial" w:hAnsi="Arial" w:cs="Arial"/>
          <w:b/>
          <w:bCs/>
          <w:iCs/>
          <w:u w:val="single"/>
        </w:rPr>
      </w:pPr>
      <w:r w:rsidRPr="006168CF">
        <w:rPr>
          <w:rFonts w:ascii="Arial" w:hAnsi="Arial" w:cs="Arial"/>
          <w:b/>
          <w:bCs/>
          <w:iCs/>
          <w:u w:val="single"/>
        </w:rPr>
        <w:t>PREÂMBULO</w:t>
      </w:r>
    </w:p>
    <w:p w:rsidR="00480D50" w:rsidRPr="006168CF" w:rsidRDefault="00480D50" w:rsidP="00480D50">
      <w:pPr>
        <w:ind w:right="-1"/>
        <w:jc w:val="center"/>
        <w:rPr>
          <w:rFonts w:ascii="Arial" w:hAnsi="Arial" w:cs="Arial"/>
          <w:b/>
          <w:bCs/>
          <w:iCs/>
          <w:u w:val="single"/>
        </w:rPr>
      </w:pPr>
    </w:p>
    <w:p w:rsidR="00480D50" w:rsidRPr="006168CF" w:rsidRDefault="00480D50" w:rsidP="00480D50">
      <w:pPr>
        <w:pStyle w:val="Corpodetexto"/>
        <w:spacing w:before="100"/>
        <w:ind w:right="-1"/>
        <w:rPr>
          <w:rFonts w:cs="Arial"/>
          <w:sz w:val="20"/>
        </w:rPr>
      </w:pPr>
      <w:r w:rsidRPr="006168CF">
        <w:rPr>
          <w:rFonts w:cs="Arial"/>
          <w:sz w:val="20"/>
        </w:rPr>
        <w:t>O Município de Cordeirópolis-SP, at</w:t>
      </w:r>
      <w:r>
        <w:rPr>
          <w:rFonts w:cs="Arial"/>
          <w:sz w:val="20"/>
        </w:rPr>
        <w:t>ravés da Secretaria Municipal de Saúde</w:t>
      </w:r>
      <w:r w:rsidRPr="006168CF">
        <w:rPr>
          <w:rFonts w:cs="Arial"/>
          <w:sz w:val="20"/>
        </w:rPr>
        <w:t xml:space="preserve">, e mediante o(a) Pregoeiro(a) Oficial designado(a) pela Portaria n.º </w:t>
      </w:r>
      <w:r>
        <w:rPr>
          <w:rFonts w:cs="Arial"/>
          <w:sz w:val="20"/>
        </w:rPr>
        <w:t>12.451</w:t>
      </w:r>
      <w:r w:rsidRPr="006168CF">
        <w:rPr>
          <w:rFonts w:cs="Arial"/>
          <w:sz w:val="20"/>
        </w:rPr>
        <w:t xml:space="preserve"> de </w:t>
      </w:r>
      <w:r>
        <w:rPr>
          <w:rFonts w:cs="Arial"/>
          <w:sz w:val="20"/>
        </w:rPr>
        <w:t>01</w:t>
      </w:r>
      <w:r w:rsidRPr="006168CF">
        <w:rPr>
          <w:rFonts w:cs="Arial"/>
          <w:sz w:val="20"/>
        </w:rPr>
        <w:t xml:space="preserve"> de </w:t>
      </w:r>
      <w:r>
        <w:rPr>
          <w:rFonts w:cs="Arial"/>
          <w:sz w:val="20"/>
        </w:rPr>
        <w:t>Agosto</w:t>
      </w:r>
      <w:r w:rsidRPr="006168CF">
        <w:rPr>
          <w:rFonts w:cs="Arial"/>
          <w:sz w:val="20"/>
        </w:rPr>
        <w:t xml:space="preserve"> de 202</w:t>
      </w:r>
      <w:r>
        <w:rPr>
          <w:rFonts w:cs="Arial"/>
          <w:sz w:val="20"/>
        </w:rPr>
        <w:t>3</w:t>
      </w:r>
      <w:r w:rsidRPr="006168CF">
        <w:rPr>
          <w:rFonts w:cs="Arial"/>
          <w:sz w:val="20"/>
        </w:rPr>
        <w:t xml:space="preserve">, Sr(a). </w:t>
      </w:r>
      <w:r>
        <w:rPr>
          <w:rFonts w:cs="Arial"/>
          <w:b/>
          <w:sz w:val="20"/>
        </w:rPr>
        <w:t>Renan de Lima</w:t>
      </w:r>
      <w:r w:rsidRPr="006168CF">
        <w:rPr>
          <w:rFonts w:cs="Arial"/>
          <w:sz w:val="20"/>
        </w:rPr>
        <w:t xml:space="preserve">, torna público, para o conhecimento dos interessados que fará realizar licitação do tipo </w:t>
      </w:r>
      <w:r w:rsidRPr="006168CF">
        <w:rPr>
          <w:rFonts w:cs="Arial"/>
          <w:b/>
          <w:sz w:val="20"/>
        </w:rPr>
        <w:t xml:space="preserve">MENOR PREÇO POR ITEM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a fim de selecionar proposta para aquisição dos objetos enunciados no Anexo I deste edital.</w:t>
      </w:r>
    </w:p>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Pr="006168CF">
          <w:rPr>
            <w:rStyle w:val="Hyperlink"/>
            <w:rFonts w:ascii="Arial" w:hAnsi="Arial" w:cs="Arial"/>
            <w:b/>
          </w:rPr>
          <w:t>http://comprasbr.com.br.</w:t>
        </w:r>
      </w:hyperlink>
    </w:p>
    <w:p w:rsidR="00480D50" w:rsidRPr="006168CF" w:rsidRDefault="00480D50" w:rsidP="00480D50">
      <w:pPr>
        <w:pStyle w:val="Corpodetexto"/>
        <w:spacing w:before="2"/>
        <w:ind w:right="-1"/>
        <w:rPr>
          <w:rFonts w:cs="Arial"/>
          <w:b/>
          <w:sz w:val="20"/>
        </w:rPr>
      </w:pPr>
    </w:p>
    <w:p w:rsidR="00480D50" w:rsidRPr="006168CF" w:rsidRDefault="00480D50" w:rsidP="00480D50">
      <w:pPr>
        <w:ind w:right="-1"/>
        <w:jc w:val="both"/>
        <w:rPr>
          <w:rFonts w:ascii="Arial" w:hAnsi="Arial" w:cs="Arial"/>
          <w:b/>
        </w:rPr>
      </w:pPr>
      <w:r w:rsidRPr="006168CF">
        <w:rPr>
          <w:rFonts w:ascii="Arial" w:hAnsi="Arial" w:cs="Arial"/>
          <w:b/>
        </w:rPr>
        <w:t>O Pregão Eletrônico será realizado em sessão pública, por meio da INTERNET, mediante condições de segurança – criptografia e autenticação – em todas as suas fases através do Sistema de Pregão Eletrônico (licitações) da plataforma Compras BR.</w:t>
      </w:r>
    </w:p>
    <w:p w:rsidR="00480D50" w:rsidRPr="006168CF" w:rsidRDefault="00480D50" w:rsidP="00480D50">
      <w:pPr>
        <w:ind w:right="-1"/>
        <w:jc w:val="both"/>
        <w:rPr>
          <w:rFonts w:ascii="Arial" w:hAnsi="Arial" w:cs="Arial"/>
          <w:b/>
        </w:rPr>
      </w:pPr>
    </w:p>
    <w:p w:rsidR="00480D50" w:rsidRPr="006168CF" w:rsidRDefault="00480D50" w:rsidP="00480D50">
      <w:pPr>
        <w:ind w:right="-1"/>
        <w:jc w:val="center"/>
        <w:rPr>
          <w:rFonts w:ascii="Arial" w:hAnsi="Arial" w:cs="Arial"/>
          <w:b/>
        </w:rPr>
      </w:pPr>
      <w:r w:rsidRPr="006168CF">
        <w:rPr>
          <w:rFonts w:ascii="Arial" w:hAnsi="Arial" w:cs="Arial"/>
          <w:b/>
          <w:u w:val="single"/>
        </w:rPr>
        <w:t>CADASTRAMENTO, ABERTURA E INÍCIO DA SESSÃO DE DISPUTA DE PREÇOS</w:t>
      </w:r>
    </w:p>
    <w:p w:rsidR="00480D50" w:rsidRPr="006168CF" w:rsidRDefault="00480D50" w:rsidP="00480D50">
      <w:pPr>
        <w:spacing w:before="100" w:line="360" w:lineRule="auto"/>
        <w:ind w:right="-1"/>
        <w:rPr>
          <w:rFonts w:ascii="Arial" w:hAnsi="Arial" w:cs="Arial"/>
          <w:b/>
        </w:rPr>
      </w:pPr>
      <w:r w:rsidRPr="006168CF">
        <w:rPr>
          <w:rFonts w:ascii="Arial" w:hAnsi="Arial" w:cs="Arial"/>
          <w:b/>
          <w:u w:val="single"/>
        </w:rPr>
        <w:t>Propostas Iniciais e Documentos de Habilitação</w:t>
      </w:r>
      <w:r w:rsidRPr="006168CF">
        <w:rPr>
          <w:rFonts w:ascii="Arial" w:hAnsi="Arial" w:cs="Arial"/>
          <w:b/>
        </w:rPr>
        <w:t xml:space="preserve">: Devem estar inseridos na plataforma de licitações </w:t>
      </w:r>
      <w:r w:rsidRPr="006168CF">
        <w:rPr>
          <w:rFonts w:ascii="Arial" w:hAnsi="Arial" w:cs="Arial"/>
          <w:b/>
          <w:u w:val="single"/>
        </w:rPr>
        <w:t xml:space="preserve">até o dia </w:t>
      </w:r>
      <w:r w:rsidR="00DC362A">
        <w:rPr>
          <w:rFonts w:ascii="Arial" w:hAnsi="Arial" w:cs="Arial"/>
          <w:b/>
          <w:u w:val="single"/>
        </w:rPr>
        <w:t>11/03</w:t>
      </w:r>
      <w:r>
        <w:rPr>
          <w:rFonts w:ascii="Arial" w:hAnsi="Arial" w:cs="Arial"/>
          <w:b/>
          <w:u w:val="single"/>
        </w:rPr>
        <w:t>/2024</w:t>
      </w:r>
      <w:r w:rsidRPr="006168CF">
        <w:rPr>
          <w:rFonts w:ascii="Arial" w:hAnsi="Arial" w:cs="Arial"/>
          <w:b/>
          <w:u w:val="single"/>
        </w:rPr>
        <w:t xml:space="preserve"> às 17:00 horas.</w:t>
      </w:r>
    </w:p>
    <w:p w:rsidR="00480D50" w:rsidRPr="006168CF" w:rsidRDefault="00480D50" w:rsidP="00480D50">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DC362A">
        <w:rPr>
          <w:rFonts w:ascii="Arial" w:hAnsi="Arial" w:cs="Arial"/>
          <w:b/>
        </w:rPr>
        <w:t>12/03</w:t>
      </w:r>
      <w:r>
        <w:rPr>
          <w:rFonts w:ascii="Arial" w:hAnsi="Arial" w:cs="Arial"/>
          <w:b/>
        </w:rPr>
        <w:t>/2024</w:t>
      </w:r>
      <w:r w:rsidRPr="006168CF">
        <w:rPr>
          <w:rFonts w:ascii="Arial" w:hAnsi="Arial" w:cs="Arial"/>
          <w:b/>
        </w:rPr>
        <w:t>, às 09:00 horas.</w:t>
      </w:r>
      <w:r w:rsidRPr="006168CF">
        <w:rPr>
          <w:rFonts w:ascii="Arial" w:hAnsi="Arial" w:cs="Arial"/>
          <w:b/>
        </w:rPr>
        <w:tab/>
      </w:r>
    </w:p>
    <w:p w:rsidR="00480D50" w:rsidRPr="006168CF" w:rsidRDefault="00480D50" w:rsidP="00480D50">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DC362A">
        <w:rPr>
          <w:rFonts w:ascii="Arial" w:hAnsi="Arial" w:cs="Arial"/>
          <w:b/>
        </w:rPr>
        <w:t>12/03</w:t>
      </w:r>
      <w:r>
        <w:rPr>
          <w:rFonts w:ascii="Arial" w:hAnsi="Arial" w:cs="Arial"/>
          <w:b/>
        </w:rPr>
        <w:t>/2024</w:t>
      </w:r>
      <w:r w:rsidRPr="006168CF">
        <w:rPr>
          <w:rFonts w:ascii="Arial" w:hAnsi="Arial" w:cs="Arial"/>
          <w:b/>
        </w:rPr>
        <w:t xml:space="preserve"> às 09:05 horas</w:t>
      </w:r>
      <w:r w:rsidRPr="006168CF">
        <w:rPr>
          <w:rFonts w:ascii="Arial" w:hAnsi="Arial" w:cs="Arial"/>
        </w:rPr>
        <w:t>.</w:t>
      </w:r>
    </w:p>
    <w:p w:rsidR="00480D50" w:rsidRPr="006168CF" w:rsidRDefault="00480D50" w:rsidP="00480D50">
      <w:pPr>
        <w:spacing w:before="1"/>
        <w:ind w:right="-1"/>
        <w:rPr>
          <w:rFonts w:ascii="Arial" w:hAnsi="Arial" w:cs="Arial"/>
        </w:rPr>
      </w:pPr>
    </w:p>
    <w:p w:rsidR="00480D50" w:rsidRPr="006168CF" w:rsidRDefault="00480D50" w:rsidP="00480D50">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480D50" w:rsidRPr="006168CF" w:rsidRDefault="00480D50" w:rsidP="00480D50">
      <w:pPr>
        <w:pStyle w:val="Corpodetexto"/>
        <w:spacing w:before="1"/>
        <w:ind w:right="-1"/>
        <w:rPr>
          <w:rFonts w:cs="Arial"/>
          <w:sz w:val="20"/>
        </w:rPr>
      </w:pPr>
    </w:p>
    <w:p w:rsidR="00480D50" w:rsidRPr="006168CF" w:rsidRDefault="00480D50" w:rsidP="00480D50">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Pr="006168CF">
        <w:rPr>
          <w:rFonts w:ascii="Arial" w:hAnsi="Arial" w:cs="Arial"/>
        </w:rPr>
        <w:t xml:space="preserve">a sessão pública dar-se-á por meio do Portal de Licitações no endereço eletrônico </w:t>
      </w:r>
      <w:hyperlink r:id="rId10" w:history="1">
        <w:r w:rsidRPr="006168CF">
          <w:rPr>
            <w:rStyle w:val="Hyperlink"/>
            <w:rFonts w:ascii="Arial" w:hAnsi="Arial" w:cs="Arial"/>
            <w:b/>
          </w:rPr>
          <w:t>http://comprasbr.com.br</w:t>
        </w:r>
      </w:hyperlink>
      <w:r w:rsidRPr="006168CF">
        <w:rPr>
          <w:rFonts w:ascii="Arial" w:hAnsi="Arial" w:cs="Arial"/>
          <w:b/>
        </w:rPr>
        <w:t>.</w:t>
      </w:r>
    </w:p>
    <w:p w:rsidR="00480D50" w:rsidRPr="006168CF" w:rsidRDefault="00480D50" w:rsidP="00480D50">
      <w:pPr>
        <w:pStyle w:val="Corpodetexto"/>
        <w:ind w:right="-1"/>
        <w:rPr>
          <w:rFonts w:cs="Arial"/>
          <w:sz w:val="20"/>
        </w:rPr>
      </w:pPr>
    </w:p>
    <w:p w:rsidR="00480D50" w:rsidRPr="006168CF" w:rsidRDefault="00480D50" w:rsidP="00480D50">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480D50" w:rsidRPr="006168CF" w:rsidRDefault="00480D50" w:rsidP="00480D50">
      <w:pPr>
        <w:pStyle w:val="Corpodetexto"/>
        <w:spacing w:before="2"/>
        <w:ind w:right="-1"/>
        <w:rPr>
          <w:rFonts w:cs="Arial"/>
          <w:sz w:val="20"/>
        </w:rPr>
      </w:pPr>
    </w:p>
    <w:p w:rsidR="00480D50" w:rsidRPr="006168CF" w:rsidRDefault="00480D50" w:rsidP="00480D50">
      <w:pPr>
        <w:pStyle w:val="Corpodetexto"/>
        <w:ind w:right="-1"/>
        <w:rPr>
          <w:rFonts w:cs="Arial"/>
          <w:sz w:val="20"/>
        </w:rPr>
      </w:pPr>
      <w:r w:rsidRPr="006168CF">
        <w:rPr>
          <w:rFonts w:cs="Arial"/>
          <w:sz w:val="20"/>
        </w:rPr>
        <w:t>Nesta licitação ainda será as segurado tratamento jurídico diferenciado, simplificado e favorecido às Microempresas(ME), Empresas de Pequeno Porte (EPP) e Microempreendedores Individuais (MEI), em conformidade com a Lei Complementar Federal 123/2006 e suas alterações, Lei Municipal 5.142/2011 e Decreto Federal n.º8.538/15.</w:t>
      </w:r>
    </w:p>
    <w:p w:rsidR="00480D50" w:rsidRPr="006168CF" w:rsidRDefault="00480D50" w:rsidP="00480D50">
      <w:pPr>
        <w:keepNext/>
        <w:suppressLineNumbers/>
        <w:ind w:right="-1"/>
        <w:jc w:val="both"/>
        <w:rPr>
          <w:rFonts w:ascii="Arial" w:hAnsi="Arial" w:cs="Arial"/>
        </w:rPr>
      </w:pPr>
    </w:p>
    <w:p w:rsidR="00480D50" w:rsidRPr="006168CF" w:rsidRDefault="00480D50" w:rsidP="00480D50">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R$ </w:t>
      </w:r>
      <w:r>
        <w:rPr>
          <w:rFonts w:ascii="Arial" w:hAnsi="Arial" w:cs="Arial"/>
        </w:rPr>
        <w:t>7.530.856,93 (sete milhões, quinhentos e trinta mil, oitocentos e cinquenta e seis reais e noventa e três centavos)</w:t>
      </w:r>
    </w:p>
    <w:p w:rsidR="00480D50" w:rsidRPr="006168CF" w:rsidRDefault="00480D50" w:rsidP="00480D50">
      <w:pPr>
        <w:keepNext/>
        <w:suppressLineNumbers/>
        <w:ind w:right="-1"/>
        <w:jc w:val="both"/>
        <w:rPr>
          <w:rFonts w:ascii="Arial" w:hAnsi="Arial" w:cs="Arial"/>
        </w:rPr>
      </w:pPr>
    </w:p>
    <w:p w:rsidR="00480D50" w:rsidRPr="006168CF" w:rsidRDefault="00480D50" w:rsidP="00480D50">
      <w:pPr>
        <w:ind w:right="-1"/>
        <w:jc w:val="both"/>
        <w:rPr>
          <w:rFonts w:ascii="Arial" w:hAnsi="Arial" w:cs="Arial"/>
          <w:b/>
        </w:rPr>
      </w:pPr>
      <w:r w:rsidRPr="006168CF">
        <w:rPr>
          <w:rFonts w:ascii="Arial" w:hAnsi="Arial" w:cs="Arial"/>
          <w:b/>
        </w:rPr>
        <w:t>1. DOS ANEXOS</w:t>
      </w:r>
    </w:p>
    <w:p w:rsidR="00480D50" w:rsidRPr="006168CF" w:rsidRDefault="00480D50" w:rsidP="00480D50">
      <w:pPr>
        <w:numPr>
          <w:ilvl w:val="1"/>
          <w:numId w:val="7"/>
        </w:numPr>
        <w:ind w:right="-1"/>
        <w:jc w:val="both"/>
        <w:rPr>
          <w:rFonts w:ascii="Arial" w:hAnsi="Arial" w:cs="Arial"/>
        </w:rPr>
      </w:pPr>
      <w:r w:rsidRPr="006168CF">
        <w:rPr>
          <w:rFonts w:ascii="Arial" w:hAnsi="Arial" w:cs="Arial"/>
        </w:rPr>
        <w:t>São anexos deste edital:</w:t>
      </w:r>
    </w:p>
    <w:p w:rsidR="00480D50" w:rsidRPr="006168CF" w:rsidRDefault="00480D50" w:rsidP="00480D50">
      <w:pPr>
        <w:ind w:right="-1"/>
        <w:jc w:val="both"/>
        <w:rPr>
          <w:rFonts w:ascii="Arial" w:hAnsi="Arial" w:cs="Arial"/>
        </w:rPr>
      </w:pPr>
      <w:r w:rsidRPr="006168CF">
        <w:rPr>
          <w:rFonts w:ascii="Arial" w:hAnsi="Arial" w:cs="Arial"/>
        </w:rPr>
        <w:t>I – Termo de Referência;</w:t>
      </w:r>
    </w:p>
    <w:p w:rsidR="00480D50" w:rsidRPr="006168CF" w:rsidRDefault="00480D50" w:rsidP="00480D50">
      <w:pPr>
        <w:ind w:right="-1"/>
        <w:jc w:val="both"/>
        <w:rPr>
          <w:rFonts w:ascii="Arial" w:hAnsi="Arial" w:cs="Arial"/>
        </w:rPr>
      </w:pPr>
      <w:r w:rsidRPr="006168CF">
        <w:rPr>
          <w:rFonts w:ascii="Arial" w:hAnsi="Arial" w:cs="Arial"/>
        </w:rPr>
        <w:t>II – Modelo de Declaração de Microempresa e Empresa de Pequeno Porte;</w:t>
      </w:r>
    </w:p>
    <w:p w:rsidR="00480D50" w:rsidRPr="006168CF" w:rsidRDefault="00480D50" w:rsidP="00480D50">
      <w:pPr>
        <w:ind w:right="-1"/>
        <w:jc w:val="both"/>
        <w:rPr>
          <w:rFonts w:ascii="Arial" w:hAnsi="Arial" w:cs="Arial"/>
        </w:rPr>
      </w:pPr>
      <w:r w:rsidRPr="006168CF">
        <w:rPr>
          <w:rFonts w:ascii="Arial" w:hAnsi="Arial" w:cs="Arial"/>
        </w:rPr>
        <w:t>III – Modelo de Declaração de Habilitação;</w:t>
      </w:r>
    </w:p>
    <w:p w:rsidR="00480D50" w:rsidRPr="006168CF" w:rsidRDefault="00480D50" w:rsidP="00480D50">
      <w:pPr>
        <w:ind w:right="-1"/>
        <w:jc w:val="both"/>
        <w:rPr>
          <w:rFonts w:ascii="Arial" w:hAnsi="Arial" w:cs="Arial"/>
        </w:rPr>
      </w:pPr>
      <w:r w:rsidRPr="006168CF">
        <w:rPr>
          <w:rFonts w:ascii="Arial" w:hAnsi="Arial" w:cs="Arial"/>
        </w:rPr>
        <w:t>IV – Modelo de Proposta Comercial;</w:t>
      </w:r>
    </w:p>
    <w:p w:rsidR="00480D50" w:rsidRPr="006168CF" w:rsidRDefault="00480D50" w:rsidP="00480D50">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480D50" w:rsidRPr="006168CF" w:rsidRDefault="00480D50" w:rsidP="00480D50">
      <w:pPr>
        <w:ind w:right="-1"/>
        <w:jc w:val="both"/>
        <w:rPr>
          <w:rFonts w:ascii="Arial" w:hAnsi="Arial" w:cs="Arial"/>
        </w:rPr>
      </w:pPr>
      <w:r w:rsidRPr="006168CF">
        <w:rPr>
          <w:rFonts w:ascii="Arial" w:hAnsi="Arial" w:cs="Arial"/>
        </w:rPr>
        <w:t>VI – Minuta de Ata de Registro e Preços;</w:t>
      </w:r>
    </w:p>
    <w:p w:rsidR="00480D50" w:rsidRPr="006168CF" w:rsidRDefault="00480D50" w:rsidP="00480D50">
      <w:pPr>
        <w:spacing w:line="239" w:lineRule="auto"/>
        <w:ind w:right="-1"/>
        <w:rPr>
          <w:rFonts w:ascii="Arial" w:hAnsi="Arial" w:cs="Arial"/>
        </w:rPr>
      </w:pPr>
      <w:r w:rsidRPr="006168CF">
        <w:rPr>
          <w:rFonts w:ascii="Arial" w:hAnsi="Arial" w:cs="Arial"/>
        </w:rPr>
        <w:t>VI – Termo de Ciência e Notificação.</w:t>
      </w:r>
    </w:p>
    <w:p w:rsidR="00480D50" w:rsidRPr="006168CF" w:rsidRDefault="00480D50" w:rsidP="00480D50">
      <w:pPr>
        <w:ind w:right="-1"/>
        <w:rPr>
          <w:rFonts w:ascii="Arial" w:hAnsi="Arial" w:cs="Arial"/>
          <w:b/>
        </w:rPr>
      </w:pPr>
    </w:p>
    <w:p w:rsidR="00480D50" w:rsidRPr="006168CF" w:rsidRDefault="00480D50" w:rsidP="00480D50">
      <w:pPr>
        <w:ind w:right="-1"/>
        <w:rPr>
          <w:rFonts w:ascii="Arial" w:hAnsi="Arial" w:cs="Arial"/>
          <w:b/>
        </w:rPr>
      </w:pPr>
    </w:p>
    <w:p w:rsidR="00480D50" w:rsidRPr="006168CF" w:rsidRDefault="00480D50" w:rsidP="00480D50">
      <w:pPr>
        <w:ind w:right="-1"/>
        <w:rPr>
          <w:rFonts w:ascii="Arial" w:hAnsi="Arial" w:cs="Arial"/>
          <w:b/>
        </w:rPr>
      </w:pPr>
    </w:p>
    <w:p w:rsidR="00480D50" w:rsidRPr="006168CF" w:rsidRDefault="00480D50" w:rsidP="00480D50">
      <w:pPr>
        <w:numPr>
          <w:ilvl w:val="0"/>
          <w:numId w:val="7"/>
        </w:numPr>
        <w:ind w:right="-1"/>
        <w:rPr>
          <w:rFonts w:ascii="Arial" w:hAnsi="Arial" w:cs="Arial"/>
          <w:b/>
        </w:rPr>
      </w:pPr>
      <w:r w:rsidRPr="006168CF">
        <w:rPr>
          <w:rFonts w:ascii="Arial" w:hAnsi="Arial" w:cs="Arial"/>
          <w:b/>
        </w:rPr>
        <w:lastRenderedPageBreak/>
        <w:t>DO OBJETO</w:t>
      </w:r>
    </w:p>
    <w:p w:rsidR="00480D50" w:rsidRPr="006168CF" w:rsidRDefault="00480D50" w:rsidP="00480D50">
      <w:pPr>
        <w:numPr>
          <w:ilvl w:val="1"/>
          <w:numId w:val="7"/>
        </w:numPr>
        <w:ind w:left="0" w:right="-1" w:firstLine="0"/>
        <w:jc w:val="both"/>
        <w:rPr>
          <w:rFonts w:ascii="Arial" w:hAnsi="Arial" w:cs="Arial"/>
          <w:b/>
        </w:rPr>
      </w:pPr>
      <w:r w:rsidRPr="006168CF">
        <w:rPr>
          <w:rFonts w:ascii="Arial" w:hAnsi="Arial" w:cs="Arial"/>
        </w:rPr>
        <w:t xml:space="preserve">A presente licitação tem por objeto </w:t>
      </w:r>
      <w:r w:rsidRPr="006168CF">
        <w:rPr>
          <w:rFonts w:ascii="Arial" w:hAnsi="Arial" w:cs="Arial"/>
          <w:b/>
        </w:rPr>
        <w:t>“</w:t>
      </w:r>
      <w:r>
        <w:rPr>
          <w:rFonts w:ascii="Arial" w:hAnsi="Arial" w:cs="Arial"/>
          <w:b/>
          <w:bCs/>
          <w:iCs/>
        </w:rPr>
        <w:t>Registro de preços para fornecimento de medica</w:t>
      </w:r>
      <w:r w:rsidR="00DC362A">
        <w:rPr>
          <w:rFonts w:ascii="Arial" w:hAnsi="Arial" w:cs="Arial"/>
          <w:b/>
          <w:bCs/>
          <w:iCs/>
        </w:rPr>
        <w:t xml:space="preserve">mentos para atendimento da UPA </w:t>
      </w:r>
      <w:r>
        <w:rPr>
          <w:rFonts w:ascii="Arial" w:hAnsi="Arial" w:cs="Arial"/>
          <w:b/>
          <w:bCs/>
          <w:iCs/>
        </w:rPr>
        <w:t>(Unidade de pronto Atendimento)  e itens da RENAME (Relação nacional de medicamentos) e ação Judicial</w:t>
      </w:r>
      <w:r w:rsidRPr="006168CF">
        <w:rPr>
          <w:rFonts w:ascii="Arial" w:hAnsi="Arial" w:cs="Arial"/>
          <w:b/>
          <w:bCs/>
          <w:iCs/>
        </w:rPr>
        <w:t>”.</w:t>
      </w:r>
    </w:p>
    <w:p w:rsidR="00480D50" w:rsidRPr="006168CF" w:rsidRDefault="00480D50" w:rsidP="00480D50">
      <w:pPr>
        <w:ind w:left="390"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480D50" w:rsidRPr="006168CF" w:rsidRDefault="00480D50" w:rsidP="00480D50">
      <w:pPr>
        <w:ind w:right="-1"/>
        <w:rPr>
          <w:rFonts w:ascii="Arial" w:hAnsi="Arial" w:cs="Arial"/>
          <w:b/>
        </w:rPr>
      </w:pPr>
    </w:p>
    <w:p w:rsidR="00480D50" w:rsidRPr="006168CF" w:rsidRDefault="00480D50" w:rsidP="00480D50">
      <w:pPr>
        <w:numPr>
          <w:ilvl w:val="0"/>
          <w:numId w:val="7"/>
        </w:numPr>
        <w:ind w:right="-1"/>
        <w:rPr>
          <w:rFonts w:ascii="Arial" w:hAnsi="Arial" w:cs="Arial"/>
          <w:b/>
        </w:rPr>
      </w:pPr>
      <w:r w:rsidRPr="006168CF">
        <w:rPr>
          <w:rFonts w:ascii="Arial" w:hAnsi="Arial" w:cs="Arial"/>
          <w:b/>
        </w:rPr>
        <w:t>DA FORMA DE PARTICIPAÇÃO</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rPr>
        <w:t>3.2.</w:t>
      </w:r>
      <w:r>
        <w:rPr>
          <w:rFonts w:ascii="Arial" w:hAnsi="Arial" w:cs="Arial"/>
          <w:b/>
        </w:rPr>
        <w:t xml:space="preserve"> </w:t>
      </w:r>
      <w:r w:rsidRPr="006168CF">
        <w:rPr>
          <w:rFonts w:ascii="Arial" w:hAnsi="Arial" w:cs="Arial"/>
          <w:b/>
          <w:u w:val="single"/>
        </w:rPr>
        <w:t>NÃO</w:t>
      </w:r>
      <w:r w:rsidRPr="006168CF">
        <w:rPr>
          <w:rFonts w:ascii="Arial" w:hAnsi="Arial" w:cs="Arial"/>
        </w:rPr>
        <w:t xml:space="preserve"> será permitida a participação:</w:t>
      </w: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a) Estrangeiras que não funcionem no país;</w:t>
      </w: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 xml:space="preserve">b) Suspensas temporariamente para licitar e impedidas de contratar com esta administração, nos termos do art. 87, inciso III, da Lei Federal nº 8.666/93; </w:t>
      </w: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c) Impedidas de licitar e contratar com esta administração, nos termos do art. 7º da Lei Federal nº 10.520/02;</w:t>
      </w: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d) Impedidas de licitar e contratar com esta administração, nos termos do art. 10º da Lei Federal nº 9.605/98;</w:t>
      </w: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e) Declaradas inidôneas pelo Poder Público e não reabilitadas;</w:t>
      </w:r>
    </w:p>
    <w:p w:rsidR="00480D50" w:rsidRPr="006168CF" w:rsidRDefault="00480D50" w:rsidP="00480D50">
      <w:pPr>
        <w:ind w:right="-1"/>
        <w:jc w:val="both"/>
        <w:rPr>
          <w:rFonts w:ascii="Arial" w:hAnsi="Arial" w:cs="Arial"/>
        </w:rPr>
      </w:pPr>
      <w:r w:rsidRPr="006168CF">
        <w:rPr>
          <w:rFonts w:ascii="Arial" w:hAnsi="Arial" w:cs="Arial"/>
        </w:rPr>
        <w:t>f) De empresas que possuam entre seus sócios, servidor público da Prefeitura Municipal de Cordeirópolis, ou de suas autarquias.</w:t>
      </w:r>
    </w:p>
    <w:p w:rsidR="00480D50" w:rsidRPr="006168CF" w:rsidRDefault="00480D50" w:rsidP="00480D50">
      <w:pPr>
        <w:ind w:right="-1"/>
        <w:jc w:val="both"/>
        <w:rPr>
          <w:rFonts w:ascii="Arial" w:hAnsi="Arial" w:cs="Arial"/>
        </w:rPr>
      </w:pPr>
      <w:r w:rsidRPr="006168CF">
        <w:rPr>
          <w:rFonts w:ascii="Arial" w:hAnsi="Arial" w:cs="Arial"/>
        </w:rPr>
        <w:t>g) Reunidas em consórcio.</w:t>
      </w:r>
    </w:p>
    <w:p w:rsidR="00480D50" w:rsidRPr="006168CF" w:rsidRDefault="00480D50" w:rsidP="00480D50">
      <w:pPr>
        <w:ind w:right="-1"/>
        <w:jc w:val="both"/>
        <w:rPr>
          <w:rFonts w:ascii="Arial" w:hAnsi="Arial" w:cs="Arial"/>
        </w:rPr>
      </w:pPr>
    </w:p>
    <w:p w:rsidR="00480D50" w:rsidRPr="006168CF" w:rsidRDefault="00480D50" w:rsidP="00480D50">
      <w:pPr>
        <w:numPr>
          <w:ilvl w:val="0"/>
          <w:numId w:val="7"/>
        </w:numPr>
        <w:ind w:right="-1"/>
        <w:jc w:val="both"/>
        <w:rPr>
          <w:rFonts w:ascii="Arial" w:hAnsi="Arial" w:cs="Arial"/>
          <w:b/>
          <w:u w:val="single"/>
        </w:rPr>
      </w:pPr>
      <w:r w:rsidRPr="006168CF">
        <w:rPr>
          <w:rFonts w:ascii="Arial" w:hAnsi="Arial" w:cs="Arial"/>
          <w:b/>
          <w:u w:val="single"/>
        </w:rPr>
        <w:t>DO CREDENCIAMENTO DO LICITANTE NO PORTAL DE LICITAÇÕES COMPRAS BR</w:t>
      </w:r>
    </w:p>
    <w:p w:rsidR="00480D50" w:rsidRPr="006168CF" w:rsidRDefault="00480D50" w:rsidP="00480D50">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 xml:space="preserve">Os procedimentos para credenciamento, obtenção da chave, senha de acesso poderão ser iniciadas diretamente no site de licitações no endereço eletrônico </w:t>
      </w:r>
      <w:hyperlink r:id="rId11" w:history="1">
        <w:r w:rsidRPr="006168CF">
          <w:rPr>
            <w:rStyle w:val="Hyperlink"/>
            <w:rFonts w:ascii="Arial" w:hAnsi="Arial" w:cs="Arial"/>
            <w:b/>
          </w:rPr>
          <w:t>http://comprasbr.com.br</w:t>
        </w:r>
      </w:hyperlink>
      <w:r w:rsidRPr="006168CF">
        <w:rPr>
          <w:rFonts w:ascii="Arial" w:hAnsi="Arial" w:cs="Arial"/>
        </w:rPr>
        <w:t xml:space="preserve">, acesso ao link “Fornecedores” ou através dos telefones: </w:t>
      </w:r>
      <w:r w:rsidRPr="006168CF">
        <w:rPr>
          <w:rFonts w:ascii="Arial" w:hAnsi="Arial" w:cs="Arial"/>
          <w:u w:val="single"/>
          <w:shd w:val="clear" w:color="auto" w:fill="FFFFFF"/>
        </w:rPr>
        <w:t>(67) 3303-2730 | (67) 3303-2702</w:t>
      </w:r>
      <w:r w:rsidRPr="006168CF">
        <w:rPr>
          <w:rFonts w:ascii="Arial" w:hAnsi="Arial" w:cs="Arial"/>
        </w:rPr>
        <w:t>.</w:t>
      </w:r>
    </w:p>
    <w:p w:rsidR="00480D50" w:rsidRPr="006168CF" w:rsidRDefault="00480D50" w:rsidP="00480D50">
      <w:pPr>
        <w:pStyle w:val="Corpodetexto"/>
        <w:tabs>
          <w:tab w:val="num" w:pos="0"/>
        </w:tabs>
        <w:spacing w:before="2"/>
        <w:ind w:right="-1" w:firstLine="115"/>
        <w:rPr>
          <w:rFonts w:cs="Arial"/>
          <w:sz w:val="20"/>
        </w:rPr>
      </w:pPr>
    </w:p>
    <w:p w:rsidR="00480D50" w:rsidRPr="006168CF" w:rsidRDefault="00480D50" w:rsidP="00480D50">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 xml:space="preserve">As dúvidas e esclarecimentos sobre credenciamento no sistema eletrônico poderão ser dirimidos através da central de atendimento aos licitantes, por telefone, Chat ou e-mail, disponíveis no endereço eletrônico </w:t>
      </w:r>
      <w:hyperlink r:id="rId12" w:history="1">
        <w:r w:rsidRPr="006168CF">
          <w:rPr>
            <w:rStyle w:val="Hyperlink"/>
            <w:rFonts w:ascii="Arial" w:hAnsi="Arial" w:cs="Arial"/>
            <w:b/>
          </w:rPr>
          <w:t>http://comprasbr.com.br</w:t>
        </w:r>
      </w:hyperlink>
      <w:r w:rsidRPr="006168CF">
        <w:rPr>
          <w:rFonts w:ascii="Arial" w:hAnsi="Arial" w:cs="Arial"/>
        </w:rPr>
        <w:t>.</w:t>
      </w:r>
    </w:p>
    <w:p w:rsidR="00480D50" w:rsidRPr="006168CF" w:rsidRDefault="00480D50" w:rsidP="00480D50">
      <w:pPr>
        <w:pStyle w:val="Corpodetexto"/>
        <w:tabs>
          <w:tab w:val="num" w:pos="0"/>
        </w:tabs>
        <w:spacing w:before="2"/>
        <w:ind w:right="-1" w:firstLine="115"/>
        <w:rPr>
          <w:rFonts w:cs="Arial"/>
          <w:sz w:val="20"/>
        </w:rPr>
      </w:pPr>
    </w:p>
    <w:p w:rsidR="00480D50" w:rsidRPr="006168CF" w:rsidRDefault="00480D50" w:rsidP="00480D50">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 xml:space="preserve">4.3 – </w:t>
      </w:r>
      <w:r w:rsidRPr="006168CF">
        <w:rPr>
          <w:rFonts w:ascii="Arial" w:hAnsi="Arial" w:cs="Arial"/>
        </w:rPr>
        <w:t>O credenciamento dar-se-á pela atribuição de chave de identificação e de senha, pessoal e intransferível, para acesso ao Sistema Eletrônico.</w:t>
      </w:r>
    </w:p>
    <w:p w:rsidR="00480D50" w:rsidRPr="006168CF" w:rsidRDefault="00480D50" w:rsidP="00480D50">
      <w:pPr>
        <w:pStyle w:val="Corpodetexto"/>
        <w:tabs>
          <w:tab w:val="num" w:pos="0"/>
        </w:tabs>
        <w:spacing w:before="1"/>
        <w:ind w:right="-1" w:firstLine="115"/>
        <w:rPr>
          <w:rFonts w:cs="Arial"/>
          <w:sz w:val="20"/>
        </w:rPr>
      </w:pPr>
    </w:p>
    <w:p w:rsidR="00480D50" w:rsidRPr="006168CF" w:rsidRDefault="00480D50" w:rsidP="00480D50">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 xml:space="preserve">4.4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 Pregão.</w:t>
      </w:r>
    </w:p>
    <w:p w:rsidR="00480D50" w:rsidRPr="006168CF" w:rsidRDefault="00480D50" w:rsidP="00480D50">
      <w:pPr>
        <w:pStyle w:val="Corpodetexto"/>
        <w:spacing w:before="2"/>
        <w:ind w:right="-1"/>
        <w:rPr>
          <w:rFonts w:cs="Arial"/>
          <w:sz w:val="20"/>
        </w:rPr>
      </w:pPr>
    </w:p>
    <w:p w:rsidR="00480D50" w:rsidRPr="006168CF" w:rsidRDefault="00480D50" w:rsidP="00480D50">
      <w:pPr>
        <w:ind w:right="-1"/>
        <w:jc w:val="both"/>
        <w:rPr>
          <w:rFonts w:ascii="Arial" w:hAnsi="Arial" w:cs="Arial"/>
          <w:b/>
          <w:bCs/>
        </w:rPr>
      </w:pPr>
      <w:r w:rsidRPr="006168CF">
        <w:rPr>
          <w:rFonts w:ascii="Arial" w:hAnsi="Arial" w:cs="Arial"/>
          <w:b/>
          <w:bCs/>
        </w:rPr>
        <w:t>5. DOS RECURSOS FINANCEIROS</w:t>
      </w:r>
    </w:p>
    <w:p w:rsidR="00480D50" w:rsidRPr="00DF4187" w:rsidRDefault="00480D50" w:rsidP="00480D50">
      <w:pPr>
        <w:spacing w:line="360" w:lineRule="auto"/>
        <w:jc w:val="both"/>
        <w:rPr>
          <w:rFonts w:ascii="Arial" w:hAnsi="Arial" w:cs="Arial"/>
          <w:b/>
          <w:sz w:val="18"/>
          <w:szCs w:val="18"/>
        </w:rPr>
      </w:pPr>
      <w:r w:rsidRPr="006168CF">
        <w:rPr>
          <w:rFonts w:ascii="Arial" w:hAnsi="Arial" w:cs="Arial"/>
          <w:b/>
          <w:bCs/>
        </w:rPr>
        <w:t>5.1.</w:t>
      </w:r>
      <w:r w:rsidRPr="006168CF">
        <w:rPr>
          <w:rFonts w:ascii="Arial" w:hAnsi="Arial" w:cs="Arial"/>
        </w:rPr>
        <w:t xml:space="preserve"> As despesas decorrentes da contratação ora licitada,</w:t>
      </w:r>
      <w:r>
        <w:rPr>
          <w:rFonts w:ascii="Arial" w:hAnsi="Arial" w:cs="Arial"/>
        </w:rPr>
        <w:t xml:space="preserve"> </w:t>
      </w:r>
      <w:r w:rsidRPr="006168CF">
        <w:rPr>
          <w:rFonts w:ascii="Arial" w:hAnsi="Arial" w:cs="Arial"/>
        </w:rPr>
        <w:t xml:space="preserve">está estimada em </w:t>
      </w:r>
      <w:r w:rsidRPr="004C1C7E">
        <w:rPr>
          <w:rFonts w:ascii="Arial" w:hAnsi="Arial" w:cs="Arial"/>
          <w:b/>
        </w:rPr>
        <w:t xml:space="preserve">R$ </w:t>
      </w:r>
      <w:r>
        <w:rPr>
          <w:rFonts w:ascii="Arial" w:hAnsi="Arial" w:cs="Arial"/>
          <w:b/>
        </w:rPr>
        <w:t>7.530.856,93 (sete milhões, quinhentos e trinta mil, oitocentos e cinquenta e seis reais e noventa e três centavos)</w:t>
      </w:r>
      <w:r w:rsidRPr="006168CF">
        <w:rPr>
          <w:rFonts w:ascii="Arial" w:hAnsi="Arial" w:cs="Arial"/>
        </w:rPr>
        <w:t>, e será atendida pelas dotações consignadas no orçamento do exercício financeiro de 202</w:t>
      </w:r>
      <w:r>
        <w:rPr>
          <w:rFonts w:ascii="Arial" w:hAnsi="Arial" w:cs="Arial"/>
        </w:rPr>
        <w:t xml:space="preserve">4 </w:t>
      </w:r>
      <w:r w:rsidRPr="006168CF">
        <w:rPr>
          <w:rFonts w:ascii="Arial" w:hAnsi="Arial" w:cs="Arial"/>
        </w:rPr>
        <w:t>e seu respectivo de 202</w:t>
      </w:r>
      <w:r>
        <w:rPr>
          <w:rFonts w:ascii="Arial" w:hAnsi="Arial" w:cs="Arial"/>
        </w:rPr>
        <w:t>5</w:t>
      </w:r>
      <w:r w:rsidRPr="006168CF">
        <w:rPr>
          <w:rFonts w:ascii="Arial" w:hAnsi="Arial" w:cs="Arial"/>
        </w:rPr>
        <w:t xml:space="preserve"> da Prefeitura Municipal de Cordeirópolis:</w:t>
      </w:r>
      <w:r w:rsidRPr="00E9055E">
        <w:rPr>
          <w:rFonts w:ascii="Arial" w:hAnsi="Arial" w:cs="Arial"/>
          <w:b/>
        </w:rPr>
        <w:t xml:space="preserve"> </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9"/>
        <w:gridCol w:w="1041"/>
        <w:gridCol w:w="1503"/>
        <w:gridCol w:w="1684"/>
        <w:gridCol w:w="892"/>
        <w:gridCol w:w="805"/>
        <w:gridCol w:w="2241"/>
      </w:tblGrid>
      <w:tr w:rsidR="00480D50" w:rsidRPr="00DF4187" w:rsidTr="006A3246">
        <w:tc>
          <w:tcPr>
            <w:tcW w:w="598"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Despesa</w:t>
            </w:r>
          </w:p>
        </w:tc>
        <w:tc>
          <w:tcPr>
            <w:tcW w:w="561"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Órgão</w:t>
            </w:r>
          </w:p>
        </w:tc>
        <w:tc>
          <w:tcPr>
            <w:tcW w:w="810"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Econômica</w:t>
            </w:r>
          </w:p>
        </w:tc>
        <w:tc>
          <w:tcPr>
            <w:tcW w:w="908"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Funcional</w:t>
            </w:r>
          </w:p>
        </w:tc>
        <w:tc>
          <w:tcPr>
            <w:tcW w:w="481"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Ação</w:t>
            </w:r>
          </w:p>
        </w:tc>
        <w:tc>
          <w:tcPr>
            <w:tcW w:w="434"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Fonte</w:t>
            </w:r>
          </w:p>
        </w:tc>
        <w:tc>
          <w:tcPr>
            <w:tcW w:w="1208"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Cód. de Aplicação</w:t>
            </w:r>
          </w:p>
        </w:tc>
      </w:tr>
      <w:tr w:rsidR="00480D50" w:rsidRPr="00DF4187" w:rsidTr="006A3246">
        <w:tc>
          <w:tcPr>
            <w:tcW w:w="59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146</w:t>
            </w:r>
          </w:p>
        </w:tc>
        <w:tc>
          <w:tcPr>
            <w:tcW w:w="56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01.01.00</w:t>
            </w:r>
          </w:p>
        </w:tc>
        <w:tc>
          <w:tcPr>
            <w:tcW w:w="810"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3.3.90.32</w:t>
            </w:r>
          </w:p>
        </w:tc>
        <w:tc>
          <w:tcPr>
            <w:tcW w:w="9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10 302 0111</w:t>
            </w:r>
          </w:p>
        </w:tc>
        <w:tc>
          <w:tcPr>
            <w:tcW w:w="48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2112</w:t>
            </w:r>
          </w:p>
        </w:tc>
        <w:tc>
          <w:tcPr>
            <w:tcW w:w="434"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01</w:t>
            </w:r>
          </w:p>
        </w:tc>
        <w:tc>
          <w:tcPr>
            <w:tcW w:w="12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3040</w:t>
            </w:r>
          </w:p>
        </w:tc>
      </w:tr>
      <w:tr w:rsidR="00480D50" w:rsidRPr="00DF4187" w:rsidTr="006A3246">
        <w:tc>
          <w:tcPr>
            <w:tcW w:w="59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516</w:t>
            </w:r>
          </w:p>
        </w:tc>
        <w:tc>
          <w:tcPr>
            <w:tcW w:w="56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01.01.00</w:t>
            </w:r>
          </w:p>
        </w:tc>
        <w:tc>
          <w:tcPr>
            <w:tcW w:w="810"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3.3.90.32</w:t>
            </w:r>
          </w:p>
        </w:tc>
        <w:tc>
          <w:tcPr>
            <w:tcW w:w="9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10 302 0111</w:t>
            </w:r>
          </w:p>
        </w:tc>
        <w:tc>
          <w:tcPr>
            <w:tcW w:w="48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2112</w:t>
            </w:r>
          </w:p>
        </w:tc>
        <w:tc>
          <w:tcPr>
            <w:tcW w:w="434"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08</w:t>
            </w:r>
          </w:p>
        </w:tc>
        <w:tc>
          <w:tcPr>
            <w:tcW w:w="12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1100</w:t>
            </w:r>
          </w:p>
        </w:tc>
      </w:tr>
      <w:tr w:rsidR="00480D50" w:rsidRPr="00DF4187" w:rsidTr="006A3246">
        <w:tc>
          <w:tcPr>
            <w:tcW w:w="59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271</w:t>
            </w:r>
          </w:p>
        </w:tc>
        <w:tc>
          <w:tcPr>
            <w:tcW w:w="56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01.01.00</w:t>
            </w:r>
          </w:p>
        </w:tc>
        <w:tc>
          <w:tcPr>
            <w:tcW w:w="810"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3.3.90.32</w:t>
            </w:r>
          </w:p>
        </w:tc>
        <w:tc>
          <w:tcPr>
            <w:tcW w:w="9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10 302 0111</w:t>
            </w:r>
          </w:p>
        </w:tc>
        <w:tc>
          <w:tcPr>
            <w:tcW w:w="48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2112</w:t>
            </w:r>
          </w:p>
        </w:tc>
        <w:tc>
          <w:tcPr>
            <w:tcW w:w="434"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02</w:t>
            </w:r>
          </w:p>
        </w:tc>
        <w:tc>
          <w:tcPr>
            <w:tcW w:w="12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3040</w:t>
            </w:r>
          </w:p>
        </w:tc>
      </w:tr>
      <w:tr w:rsidR="00480D50" w:rsidRPr="00DF4187" w:rsidTr="006A3246">
        <w:tc>
          <w:tcPr>
            <w:tcW w:w="59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273</w:t>
            </w:r>
          </w:p>
        </w:tc>
        <w:tc>
          <w:tcPr>
            <w:tcW w:w="56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01.01.00</w:t>
            </w:r>
          </w:p>
        </w:tc>
        <w:tc>
          <w:tcPr>
            <w:tcW w:w="810"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3.3.90.32</w:t>
            </w:r>
          </w:p>
        </w:tc>
        <w:tc>
          <w:tcPr>
            <w:tcW w:w="9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10 302 0111</w:t>
            </w:r>
          </w:p>
        </w:tc>
        <w:tc>
          <w:tcPr>
            <w:tcW w:w="48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2112</w:t>
            </w:r>
          </w:p>
        </w:tc>
        <w:tc>
          <w:tcPr>
            <w:tcW w:w="434"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05</w:t>
            </w:r>
          </w:p>
        </w:tc>
        <w:tc>
          <w:tcPr>
            <w:tcW w:w="12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3040</w:t>
            </w:r>
          </w:p>
        </w:tc>
      </w:tr>
    </w:tbl>
    <w:p w:rsidR="00480D50" w:rsidRPr="00DF4187" w:rsidRDefault="00480D50" w:rsidP="00480D50">
      <w:pPr>
        <w:spacing w:line="360" w:lineRule="auto"/>
        <w:jc w:val="both"/>
        <w:rPr>
          <w:rFonts w:ascii="Arial" w:hAnsi="Arial" w:cs="Arial"/>
          <w:b/>
          <w:sz w:val="18"/>
          <w:szCs w:val="18"/>
        </w:rPr>
      </w:pPr>
    </w:p>
    <w:p w:rsidR="00480D50" w:rsidRPr="006168CF" w:rsidRDefault="00480D50" w:rsidP="00480D50">
      <w:pPr>
        <w:spacing w:line="360" w:lineRule="auto"/>
        <w:jc w:val="both"/>
        <w:rPr>
          <w:rFonts w:ascii="Arial" w:hAnsi="Arial" w:cs="Arial"/>
          <w:b/>
        </w:rPr>
      </w:pPr>
      <w:r w:rsidRPr="006168CF">
        <w:rPr>
          <w:rFonts w:ascii="Arial" w:hAnsi="Arial" w:cs="Arial"/>
          <w:b/>
        </w:rPr>
        <w:t>6. DO FORNECIMENTODE INFORMAÇÕES</w:t>
      </w:r>
    </w:p>
    <w:p w:rsidR="00480D50" w:rsidRPr="006168CF" w:rsidRDefault="00480D50" w:rsidP="00480D50">
      <w:pPr>
        <w:rPr>
          <w:rFonts w:ascii="Arial" w:hAnsi="Arial" w:cs="Arial"/>
        </w:rPr>
      </w:pPr>
      <w:r w:rsidRPr="006168CF">
        <w:rPr>
          <w:rFonts w:ascii="Arial" w:hAnsi="Arial" w:cs="Arial"/>
          <w:b/>
        </w:rPr>
        <w:t>6.1.</w:t>
      </w:r>
      <w:r w:rsidRPr="006168CF">
        <w:rPr>
          <w:rFonts w:ascii="Arial" w:hAnsi="Arial" w:cs="Arial"/>
        </w:rPr>
        <w:t xml:space="preserve"> Maiores esclarecimentos e informações sobre a presente licitação serão fornecidas pela Secretaria de Administração – Setor de Compras e Licitações da Prefeitura Municipal de Cordeirópolis, preferencialmente, através do e-mail </w:t>
      </w:r>
      <w:hyperlink r:id="rId13" w:history="1">
        <w:r w:rsidRPr="006168CF">
          <w:rPr>
            <w:rStyle w:val="Hyperlink"/>
            <w:rFonts w:ascii="Arial" w:hAnsi="Arial" w:cs="Arial"/>
            <w:b/>
          </w:rPr>
          <w:t>suprimentos@cordeiropolis.sp.gov.br</w:t>
        </w:r>
      </w:hyperlink>
      <w:r w:rsidRPr="006168CF">
        <w:rPr>
          <w:rFonts w:ascii="Arial" w:hAnsi="Arial" w:cs="Arial"/>
          <w:b/>
        </w:rPr>
        <w:t>.</w:t>
      </w:r>
    </w:p>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b/>
        </w:rPr>
        <w:t xml:space="preserve">6.2. </w:t>
      </w:r>
      <w:r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480D50" w:rsidRPr="006168CF" w:rsidRDefault="00480D50" w:rsidP="00480D50">
      <w:pPr>
        <w:ind w:right="-1"/>
        <w:rPr>
          <w:rFonts w:ascii="Arial" w:hAnsi="Arial" w:cs="Arial"/>
          <w:b/>
        </w:rPr>
      </w:pPr>
    </w:p>
    <w:p w:rsidR="00480D50" w:rsidRPr="006168CF" w:rsidRDefault="00480D50" w:rsidP="00480D50">
      <w:pPr>
        <w:ind w:right="-1"/>
        <w:rPr>
          <w:rFonts w:ascii="Arial" w:hAnsi="Arial" w:cs="Arial"/>
          <w:b/>
        </w:rPr>
      </w:pPr>
      <w:r w:rsidRPr="006168CF">
        <w:rPr>
          <w:rFonts w:ascii="Arial" w:hAnsi="Arial" w:cs="Arial"/>
          <w:b/>
        </w:rPr>
        <w:t xml:space="preserve">7. DA PROPOSTA COMERCIAL </w:t>
      </w:r>
    </w:p>
    <w:p w:rsidR="00480D50" w:rsidRPr="006168CF" w:rsidRDefault="00480D50" w:rsidP="00480D50">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t xml:space="preserve">7.1 – </w:t>
      </w:r>
      <w:r w:rsidRPr="006168CF">
        <w:rPr>
          <w:rFonts w:ascii="Arial" w:hAnsi="Arial" w:cs="Arial"/>
        </w:rPr>
        <w:t xml:space="preserve">A participação no certame dar-se-á por meio da digitação da senha pessoal e intransferível do representante credenciado e subseqüente encaminhamento da proposta de preços, por meio do sistema eletrônico no sítio </w:t>
      </w:r>
      <w:hyperlink r:id="rId14" w:history="1">
        <w:r w:rsidRPr="006168CF">
          <w:rPr>
            <w:rStyle w:val="Hyperlink"/>
            <w:rFonts w:ascii="Arial" w:hAnsi="Arial" w:cs="Arial"/>
            <w:b/>
          </w:rPr>
          <w:t>http://comprasbr.com.br</w:t>
        </w:r>
      </w:hyperlink>
      <w:r w:rsidRPr="006168CF">
        <w:rPr>
          <w:rFonts w:ascii="Arial" w:hAnsi="Arial" w:cs="Arial"/>
        </w:rPr>
        <w:t>.</w:t>
      </w:r>
    </w:p>
    <w:p w:rsidR="00480D50" w:rsidRPr="006168CF" w:rsidRDefault="00480D50" w:rsidP="00480D50">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480D50" w:rsidRPr="006168CF" w:rsidRDefault="00480D50" w:rsidP="00480D50">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 xml:space="preserve">7.2 – </w:t>
      </w:r>
      <w:r w:rsidRPr="006168CF">
        <w:rPr>
          <w:rFonts w:ascii="Arial" w:hAnsi="Arial" w:cs="Arial"/>
        </w:rPr>
        <w:t>As propostas de preço se os demais documentos exigidos neste edital deverão ser encaminhados eletronicamente até data e horário definidos, conforme indicação no preâmbulo deste edital</w:t>
      </w:r>
      <w:r w:rsidRPr="006168CF">
        <w:rPr>
          <w:rFonts w:ascii="Arial" w:hAnsi="Arial" w:cs="Arial"/>
          <w:b/>
        </w:rPr>
        <w:t>.</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 xml:space="preserve">7.3 – </w:t>
      </w:r>
      <w:r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 desconexão.</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 xml:space="preserve">7.4 – </w:t>
      </w:r>
      <w:r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 realizados.</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 xml:space="preserve">7.4.1 – </w:t>
      </w:r>
      <w:r w:rsidRPr="006168CF">
        <w:rPr>
          <w:rFonts w:ascii="Arial" w:hAnsi="Arial" w:cs="Arial"/>
        </w:rPr>
        <w:t>Quando a desconexão persistir por tempo superior a 10 (dez) minutos, a sessão do pregão será suspensa e terá reinício somente após reagendamento/comunicação expressa aos participantes no sistema eletrônico, onde será designado dia e hora para a continuidade da sessão.</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 xml:space="preserve">7.4.2 – </w:t>
      </w:r>
      <w:r w:rsidRPr="006168CF">
        <w:rPr>
          <w:rFonts w:ascii="Arial" w:hAnsi="Arial" w:cs="Arial"/>
        </w:rPr>
        <w:t>Caso exista a necessidade de ser suspenso o pregão, o Pregoeiro Oficial designará novo dia e horário para a continuidade do certame.</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 xml:space="preserve">7.5 – </w:t>
      </w:r>
      <w:r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Pr="006168CF">
          <w:rPr>
            <w:rStyle w:val="Hyperlink"/>
            <w:rFonts w:ascii="Arial" w:hAnsi="Arial" w:cs="Arial"/>
            <w:b/>
          </w:rPr>
          <w:t>http://comprasbr.com.br</w:t>
        </w:r>
      </w:hyperlink>
      <w:r w:rsidRPr="006168CF">
        <w:rPr>
          <w:rFonts w:ascii="Arial" w:hAnsi="Arial" w:cs="Arial"/>
        </w:rPr>
        <w:t>, que veiculará avisos, convocações, desclassificações de licitantes, justificativas e outras decisões referentes ao procedimento.</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 xml:space="preserve">7.8 – </w:t>
      </w:r>
      <w:r w:rsidRPr="006168CF">
        <w:rPr>
          <w:rFonts w:ascii="Arial" w:hAnsi="Arial" w:cs="Arial"/>
        </w:rPr>
        <w:t>O encaminhamento de proposta e demais documentos pressupõe também pleno conhecimento e atendimento de todas as exigências contidas no edital e seus anexos. O fornecedor será responsável por todas as transações que forem efetuadas em seu nome no sistema eletrônico, assumindo como firmes e verdadeiras suas propostas e lances.</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 xml:space="preserve">7.9 – </w:t>
      </w:r>
      <w:r w:rsidRPr="006168CF">
        <w:rPr>
          <w:rFonts w:ascii="Arial" w:hAnsi="Arial" w:cs="Arial"/>
        </w:rPr>
        <w:t xml:space="preserve">Os produtos ofertados deverão atender a todas as especificações constantes </w:t>
      </w:r>
      <w:r w:rsidRPr="006168CF">
        <w:rPr>
          <w:rFonts w:ascii="Arial" w:hAnsi="Arial" w:cs="Arial"/>
          <w:spacing w:val="-2"/>
        </w:rPr>
        <w:t>n</w:t>
      </w:r>
      <w:r w:rsidRPr="006168CF">
        <w:rPr>
          <w:rFonts w:ascii="Arial" w:hAnsi="Arial" w:cs="Arial"/>
        </w:rPr>
        <w:t>este Edital e Termo de Referência.</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 xml:space="preserve">7.10 – </w:t>
      </w:r>
      <w:r w:rsidRPr="006168CF">
        <w:rPr>
          <w:rFonts w:ascii="Arial" w:hAnsi="Arial" w:cs="Arial"/>
        </w:rPr>
        <w:t>As propostas encaminhadas terão prazo de validade de 60 (sessenta) dias consecutivos, contados da data da sessão de abertura desta licitação, conforme disposição legal.</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 xml:space="preserve">7.10.1 – </w:t>
      </w:r>
      <w:r w:rsidRPr="006168CF">
        <w:rPr>
          <w:rFonts w:ascii="Arial" w:hAnsi="Arial" w:cs="Arial"/>
        </w:rPr>
        <w:t xml:space="preserve">Os preços deverão ser cotados em moeda corrente nacional e preenchidos no campo apropriado do sistema eletrônico </w:t>
      </w:r>
      <w:r w:rsidRPr="006168CF">
        <w:rPr>
          <w:rFonts w:ascii="Arial" w:hAnsi="Arial" w:cs="Arial"/>
          <w:spacing w:val="-11"/>
        </w:rPr>
        <w:t xml:space="preserve">em </w:t>
      </w:r>
      <w:r w:rsidRPr="006168CF">
        <w:rPr>
          <w:rFonts w:ascii="Arial" w:hAnsi="Arial" w:cs="Arial"/>
          <w:b/>
        </w:rPr>
        <w:t>valor unitário e total global</w:t>
      </w:r>
      <w:r w:rsidRPr="006168CF">
        <w:rPr>
          <w:rFonts w:ascii="Arial" w:hAnsi="Arial" w:cs="Arial"/>
        </w:rPr>
        <w:t>.</w:t>
      </w:r>
    </w:p>
    <w:p w:rsidR="00480D50" w:rsidRPr="006168CF" w:rsidRDefault="00480D50" w:rsidP="00480D50">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 xml:space="preserve">7.10.2 – </w:t>
      </w:r>
      <w:r w:rsidRPr="006168CF">
        <w:rPr>
          <w:rFonts w:ascii="Arial" w:hAnsi="Arial" w:cs="Arial"/>
        </w:rPr>
        <w:t>O sistema estará configurado para aceitar propostas com no máximo 02 (duas) casas decimais.</w:t>
      </w:r>
    </w:p>
    <w:p w:rsidR="00480D50" w:rsidRPr="006168CF" w:rsidRDefault="00480D50" w:rsidP="00480D50">
      <w:pPr>
        <w:pStyle w:val="Corpodetexto"/>
        <w:ind w:right="-1"/>
        <w:rPr>
          <w:rFonts w:cs="Arial"/>
          <w:sz w:val="20"/>
        </w:rPr>
      </w:pPr>
    </w:p>
    <w:p w:rsidR="00480D50" w:rsidRPr="006168CF" w:rsidRDefault="00480D50" w:rsidP="00480D50">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 xml:space="preserve">7.10.3 – </w:t>
      </w:r>
      <w:r w:rsidRPr="006168CF">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480D50" w:rsidRPr="006168CF" w:rsidRDefault="00480D50" w:rsidP="00480D50">
      <w:pPr>
        <w:pStyle w:val="Ttulo11"/>
        <w:numPr>
          <w:ilvl w:val="1"/>
          <w:numId w:val="2"/>
        </w:numPr>
        <w:tabs>
          <w:tab w:val="clear" w:pos="360"/>
          <w:tab w:val="num" w:pos="142"/>
          <w:tab w:val="left" w:pos="430"/>
        </w:tabs>
        <w:spacing w:before="1"/>
        <w:ind w:left="0" w:right="-1"/>
        <w:jc w:val="both"/>
        <w:rPr>
          <w:rFonts w:ascii="Arial" w:hAnsi="Arial" w:cs="Arial"/>
          <w:b w:val="0"/>
        </w:rPr>
      </w:pPr>
    </w:p>
    <w:p w:rsidR="00480D50" w:rsidRPr="006168CF" w:rsidRDefault="00480D50" w:rsidP="00480D50">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w:t>
      </w:r>
      <w:r w:rsidRPr="006168CF">
        <w:rPr>
          <w:rFonts w:ascii="Arial" w:hAnsi="Arial" w:cs="Arial"/>
          <w:b w:val="0"/>
        </w:rPr>
        <w:lastRenderedPageBreak/>
        <w:t>seguros, encargos sociais e trabalhistas, custos e benefícios, taxas e impostos, e quaisquer outras despesas, direta ou indiretamente relacionadas com a execução total do objeto da presente licitação</w:t>
      </w:r>
    </w:p>
    <w:p w:rsidR="00480D50" w:rsidRPr="006168CF" w:rsidRDefault="00480D50" w:rsidP="00480D50">
      <w:pPr>
        <w:pStyle w:val="Corpodetexto"/>
        <w:spacing w:before="1"/>
        <w:ind w:right="-1"/>
        <w:rPr>
          <w:rFonts w:cs="Arial"/>
          <w:b/>
          <w:sz w:val="20"/>
        </w:rPr>
      </w:pPr>
    </w:p>
    <w:p w:rsidR="00480D50" w:rsidRPr="006168CF" w:rsidRDefault="00480D50" w:rsidP="00480D50">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 xml:space="preserve">7.10.5 – </w:t>
      </w:r>
      <w:r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 propostas.</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 xml:space="preserve">7.11 – </w:t>
      </w:r>
      <w:r w:rsidRPr="006168CF">
        <w:rPr>
          <w:rFonts w:ascii="Arial" w:hAnsi="Arial" w:cs="Arial"/>
        </w:rPr>
        <w:t>O licitante deverá informar, em campo próprio da plataforma de licitações Compras BR, a condição da empresa, caso esteja enquadrada como microempresas, empresas de pequeno porte ou microempreendedores individuais.</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 xml:space="preserve">7.12 – </w:t>
      </w:r>
      <w:r w:rsidRPr="006168CF">
        <w:rPr>
          <w:rFonts w:ascii="Arial" w:hAnsi="Arial" w:cs="Arial"/>
        </w:rPr>
        <w:t>Caberá ao licitante acompanhar as operações no sistema eletrônico durante todo o processo do pregão, desde a publicação até a homologação,ficando responsável pelo ônus decorrente da perda de negócios diante de sua desconexão ou da inobservância de qualquer mensagem emitida pelo sistema ou pelo pregoeiro,bem como da perda do direito de exercer o benefício previsto na Lei Complementar nº 123/06.</w:t>
      </w:r>
    </w:p>
    <w:p w:rsidR="00480D50" w:rsidRPr="006168CF" w:rsidRDefault="00480D50" w:rsidP="00480D50">
      <w:pPr>
        <w:ind w:right="-1"/>
        <w:jc w:val="both"/>
        <w:rPr>
          <w:rFonts w:ascii="Arial" w:hAnsi="Arial" w:cs="Arial"/>
          <w:b/>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rPr>
        <w:t>7.13</w:t>
      </w:r>
      <w:r w:rsidRPr="006168CF">
        <w:rPr>
          <w:rFonts w:ascii="Arial" w:hAnsi="Arial" w:cs="Arial"/>
        </w:rPr>
        <w:t xml:space="preserve"> - Prazo de entrega do</w:t>
      </w:r>
      <w:r>
        <w:rPr>
          <w:rFonts w:ascii="Arial" w:hAnsi="Arial" w:cs="Arial"/>
        </w:rPr>
        <w:t>(s)</w:t>
      </w:r>
      <w:r w:rsidRPr="006168CF">
        <w:rPr>
          <w:rFonts w:ascii="Arial" w:hAnsi="Arial" w:cs="Arial"/>
        </w:rPr>
        <w:t xml:space="preserve"> produto</w:t>
      </w:r>
      <w:r>
        <w:rPr>
          <w:rFonts w:ascii="Arial" w:hAnsi="Arial" w:cs="Arial"/>
        </w:rPr>
        <w:t>(s)</w:t>
      </w:r>
      <w:r w:rsidRPr="006168CF">
        <w:rPr>
          <w:rFonts w:ascii="Arial" w:hAnsi="Arial" w:cs="Arial"/>
        </w:rPr>
        <w:t xml:space="preserve"> cotado</w:t>
      </w:r>
      <w:r>
        <w:rPr>
          <w:rFonts w:ascii="Arial" w:hAnsi="Arial" w:cs="Arial"/>
        </w:rPr>
        <w:t>(s)</w:t>
      </w:r>
      <w:r w:rsidRPr="006168CF">
        <w:rPr>
          <w:rFonts w:ascii="Arial" w:hAnsi="Arial" w:cs="Arial"/>
        </w:rPr>
        <w:t>, que deverá ser conforme estabelecido pela</w:t>
      </w:r>
      <w:r>
        <w:rPr>
          <w:rFonts w:ascii="Arial" w:hAnsi="Arial" w:cs="Arial"/>
        </w:rPr>
        <w:t>(</w:t>
      </w:r>
      <w:r w:rsidRPr="006168CF">
        <w:rPr>
          <w:rFonts w:ascii="Arial" w:hAnsi="Arial" w:cs="Arial"/>
        </w:rPr>
        <w:t>s</w:t>
      </w:r>
      <w:r>
        <w:rPr>
          <w:rFonts w:ascii="Arial" w:hAnsi="Arial" w:cs="Arial"/>
        </w:rPr>
        <w:t>)</w:t>
      </w:r>
      <w:r w:rsidRPr="006168CF">
        <w:rPr>
          <w:rFonts w:ascii="Arial" w:hAnsi="Arial" w:cs="Arial"/>
        </w:rPr>
        <w:t xml:space="preserve"> Secretaria</w:t>
      </w:r>
      <w:r>
        <w:rPr>
          <w:rFonts w:ascii="Arial" w:hAnsi="Arial" w:cs="Arial"/>
        </w:rPr>
        <w:t>(</w:t>
      </w:r>
      <w:r w:rsidRPr="006168CF">
        <w:rPr>
          <w:rFonts w:ascii="Arial" w:hAnsi="Arial" w:cs="Arial"/>
        </w:rPr>
        <w:t>s</w:t>
      </w:r>
      <w:r>
        <w:rPr>
          <w:rFonts w:ascii="Arial" w:hAnsi="Arial" w:cs="Arial"/>
        </w:rPr>
        <w:t>)</w:t>
      </w:r>
      <w:r w:rsidRPr="006168CF">
        <w:rPr>
          <w:rFonts w:ascii="Arial" w:hAnsi="Arial" w:cs="Arial"/>
        </w:rPr>
        <w:t xml:space="preserve"> Municipa</w:t>
      </w:r>
      <w:r>
        <w:rPr>
          <w:rFonts w:ascii="Arial" w:hAnsi="Arial" w:cs="Arial"/>
        </w:rPr>
        <w:t>l(</w:t>
      </w:r>
      <w:r w:rsidRPr="006168CF">
        <w:rPr>
          <w:rFonts w:ascii="Arial" w:hAnsi="Arial" w:cs="Arial"/>
        </w:rPr>
        <w:t>is</w:t>
      </w:r>
      <w:r>
        <w:rPr>
          <w:rFonts w:ascii="Arial" w:hAnsi="Arial" w:cs="Arial"/>
        </w:rPr>
        <w:t>)</w:t>
      </w:r>
      <w:r w:rsidRPr="006168CF">
        <w:rPr>
          <w:rFonts w:ascii="Arial" w:hAnsi="Arial" w:cs="Arial"/>
        </w:rPr>
        <w:t xml:space="preserve"> Solicitante</w:t>
      </w:r>
      <w:r>
        <w:rPr>
          <w:rFonts w:ascii="Arial" w:hAnsi="Arial" w:cs="Arial"/>
        </w:rPr>
        <w:t>(</w:t>
      </w:r>
      <w:r w:rsidRPr="006168CF">
        <w:rPr>
          <w:rFonts w:ascii="Arial" w:hAnsi="Arial" w:cs="Arial"/>
        </w:rPr>
        <w:t>s</w:t>
      </w:r>
      <w:bookmarkStart w:id="0" w:name="_GoBack"/>
      <w:bookmarkEnd w:id="0"/>
      <w:r>
        <w:rPr>
          <w:rFonts w:ascii="Arial" w:hAnsi="Arial" w:cs="Arial"/>
        </w:rPr>
        <w:t>) – Avexo I</w:t>
      </w:r>
      <w:r w:rsidRPr="006168CF">
        <w:rPr>
          <w:rFonts w:ascii="Arial" w:hAnsi="Arial" w:cs="Arial"/>
          <w:b/>
          <w:bCs/>
        </w:rPr>
        <w:t xml:space="preserve">, </w:t>
      </w:r>
      <w:r w:rsidRPr="006168CF">
        <w:rPr>
          <w:rFonts w:ascii="Arial" w:hAnsi="Arial" w:cs="Arial"/>
        </w:rPr>
        <w:t xml:space="preserve">contados do recebimento da </w:t>
      </w:r>
      <w:r w:rsidRPr="006168CF">
        <w:rPr>
          <w:rFonts w:ascii="Arial" w:hAnsi="Arial" w:cs="Arial"/>
          <w:b/>
          <w:bCs/>
        </w:rPr>
        <w:t xml:space="preserve">Autorização de Fornecimento </w:t>
      </w:r>
      <w:r w:rsidRPr="006168CF">
        <w:rPr>
          <w:rFonts w:ascii="Arial" w:hAnsi="Arial" w:cs="Arial"/>
        </w:rPr>
        <w:t>pela contratada;</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pStyle w:val="Ttulo7"/>
        <w:ind w:right="-1"/>
        <w:rPr>
          <w:rFonts w:cs="Arial"/>
          <w:sz w:val="20"/>
        </w:rPr>
      </w:pPr>
      <w:r w:rsidRPr="006168CF">
        <w:rPr>
          <w:rFonts w:cs="Arial"/>
          <w:sz w:val="20"/>
        </w:rPr>
        <w:t xml:space="preserve">8. DA DOCUMENTAÇÃO </w:t>
      </w:r>
    </w:p>
    <w:p w:rsidR="00480D50" w:rsidRPr="006168CF" w:rsidRDefault="00480D50" w:rsidP="00480D50">
      <w:pPr>
        <w:ind w:right="-1"/>
        <w:jc w:val="both"/>
        <w:rPr>
          <w:rFonts w:ascii="Arial" w:hAnsi="Arial" w:cs="Arial"/>
        </w:rPr>
      </w:pPr>
      <w:r w:rsidRPr="006168CF">
        <w:rPr>
          <w:rFonts w:ascii="Arial" w:hAnsi="Arial" w:cs="Arial"/>
          <w:b/>
        </w:rPr>
        <w:t xml:space="preserve">8.1 - </w:t>
      </w:r>
      <w:r w:rsidRPr="006168CF">
        <w:rPr>
          <w:rFonts w:ascii="Arial" w:hAnsi="Arial" w:cs="Arial"/>
        </w:rPr>
        <w:t xml:space="preserve">Os licitantes deverão encaminhar eletronicamente os documentos abaixo mencionados até a data descrita no preâmbulo deste Edital, bem como eventual documentação específica constante no Termo de Referência, anexo a este Edital, </w:t>
      </w:r>
      <w:r w:rsidRPr="006168CF">
        <w:rPr>
          <w:rFonts w:ascii="Arial" w:hAnsi="Arial" w:cs="Arial"/>
          <w:b/>
          <w:u w:val="single"/>
        </w:rPr>
        <w:t>sob pena de inabilitação</w:t>
      </w:r>
      <w:r w:rsidRPr="006168CF">
        <w:rPr>
          <w:rFonts w:ascii="Arial" w:hAnsi="Arial" w:cs="Arial"/>
        </w:rPr>
        <w:t>:</w:t>
      </w:r>
    </w:p>
    <w:p w:rsidR="00480D50" w:rsidRPr="006168CF" w:rsidRDefault="00480D50" w:rsidP="00480D50">
      <w:pPr>
        <w:ind w:right="-1"/>
        <w:jc w:val="both"/>
        <w:rPr>
          <w:rFonts w:ascii="Arial" w:hAnsi="Arial" w:cs="Arial"/>
        </w:rPr>
      </w:pPr>
    </w:p>
    <w:p w:rsidR="00480D50" w:rsidRPr="006168CF" w:rsidRDefault="00480D50" w:rsidP="00480D50">
      <w:pPr>
        <w:ind w:right="-1"/>
        <w:jc w:val="both"/>
        <w:rPr>
          <w:rFonts w:ascii="Arial" w:hAnsi="Arial" w:cs="Arial"/>
        </w:rPr>
      </w:pPr>
      <w:r w:rsidRPr="006168CF">
        <w:rPr>
          <w:rFonts w:ascii="Arial" w:hAnsi="Arial" w:cs="Arial"/>
        </w:rPr>
        <w:t xml:space="preserve">8.1.1. Registro comercial, no caso de empresa individual; </w:t>
      </w:r>
    </w:p>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rPr>
        <w:t xml:space="preserve">8.1.2.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480D50" w:rsidRPr="006168CF" w:rsidRDefault="00480D50" w:rsidP="00480D50">
      <w:pPr>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 xml:space="preserve">8.1.2.1. Os documentos descritos no subitem 8.1.2 deverão estar acompanhados de todas as </w:t>
      </w:r>
      <w:r w:rsidRPr="006168CF">
        <w:rPr>
          <w:rFonts w:ascii="Arial" w:hAnsi="Arial" w:cs="Arial"/>
          <w:b/>
          <w:i/>
          <w:u w:val="single"/>
        </w:rPr>
        <w:t>alterações</w:t>
      </w:r>
      <w:r w:rsidRPr="006168CF">
        <w:rPr>
          <w:rFonts w:ascii="Arial" w:hAnsi="Arial" w:cs="Arial"/>
        </w:rPr>
        <w:t xml:space="preserve"> ou da </w:t>
      </w:r>
      <w:r w:rsidRPr="006168CF">
        <w:rPr>
          <w:rFonts w:ascii="Arial" w:hAnsi="Arial" w:cs="Arial"/>
          <w:b/>
          <w:i/>
          <w:u w:val="single"/>
        </w:rPr>
        <w:t>consolidação</w:t>
      </w:r>
      <w:r w:rsidRPr="006168CF">
        <w:rPr>
          <w:rFonts w:ascii="Arial" w:hAnsi="Arial" w:cs="Arial"/>
        </w:rPr>
        <w:t xml:space="preserve"> respectiva, conforme legislação em vigor.</w:t>
      </w:r>
    </w:p>
    <w:p w:rsidR="00480D50" w:rsidRPr="006168CF" w:rsidRDefault="00480D50" w:rsidP="00480D50">
      <w:pPr>
        <w:ind w:right="-1"/>
        <w:jc w:val="both"/>
        <w:rPr>
          <w:rFonts w:ascii="Arial" w:hAnsi="Arial" w:cs="Arial"/>
        </w:rPr>
      </w:pPr>
    </w:p>
    <w:p w:rsidR="00480D50" w:rsidRPr="006168CF" w:rsidRDefault="00480D50" w:rsidP="00480D50">
      <w:pPr>
        <w:ind w:right="-1"/>
        <w:jc w:val="both"/>
        <w:rPr>
          <w:rFonts w:ascii="Arial" w:hAnsi="Arial" w:cs="Arial"/>
        </w:rPr>
      </w:pPr>
      <w:r w:rsidRPr="006168CF">
        <w:rPr>
          <w:rFonts w:ascii="Arial" w:hAnsi="Arial" w:cs="Arial"/>
        </w:rPr>
        <w:t>8.1.3. Decreto de autorização e ato de registro ou autorização para funcionamento expedido pelo órgão competente, tratando-se de empresa ou sociedade estrangeira em funcionamento no país, quando a atividade assim o exigir;</w:t>
      </w:r>
    </w:p>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b/>
          <w:u w:val="single"/>
        </w:rPr>
      </w:pPr>
      <w:r w:rsidRPr="006168CF">
        <w:rPr>
          <w:rFonts w:ascii="Arial" w:hAnsi="Arial" w:cs="Arial"/>
          <w:b/>
        </w:rPr>
        <w:t xml:space="preserve">8.2. </w:t>
      </w:r>
      <w:r w:rsidRPr="006168CF">
        <w:rPr>
          <w:rFonts w:ascii="Arial" w:hAnsi="Arial" w:cs="Arial"/>
          <w:b/>
          <w:u w:val="single"/>
        </w:rPr>
        <w:t>Regularidade Fiscal e Trabalhista</w:t>
      </w:r>
    </w:p>
    <w:p w:rsidR="00480D50" w:rsidRPr="006168CF" w:rsidRDefault="00480D50" w:rsidP="00480D50">
      <w:pPr>
        <w:ind w:right="-1"/>
        <w:jc w:val="both"/>
        <w:rPr>
          <w:rFonts w:ascii="Arial" w:hAnsi="Arial" w:cs="Arial"/>
        </w:rPr>
      </w:pPr>
      <w:r w:rsidRPr="006168CF">
        <w:rPr>
          <w:rFonts w:ascii="Arial" w:hAnsi="Arial" w:cs="Arial"/>
        </w:rPr>
        <w:t>8.2.1. Prova de inscrição no Cadastro Nacional de Pessoas Jurídicas do Ministério da Fazenda (</w:t>
      </w:r>
      <w:r w:rsidRPr="006168CF">
        <w:rPr>
          <w:rFonts w:ascii="Arial" w:hAnsi="Arial" w:cs="Arial"/>
          <w:b/>
        </w:rPr>
        <w:t>CNPJ</w:t>
      </w:r>
      <w:r w:rsidRPr="006168CF">
        <w:rPr>
          <w:rFonts w:ascii="Arial" w:hAnsi="Arial" w:cs="Arial"/>
        </w:rPr>
        <w:t>);</w:t>
      </w:r>
    </w:p>
    <w:p w:rsidR="00480D50" w:rsidRPr="006168CF" w:rsidRDefault="00480D50" w:rsidP="00480D50">
      <w:pPr>
        <w:ind w:right="-1"/>
        <w:jc w:val="both"/>
        <w:rPr>
          <w:rFonts w:ascii="Arial" w:hAnsi="Arial" w:cs="Arial"/>
        </w:rPr>
      </w:pPr>
    </w:p>
    <w:p w:rsidR="00480D50" w:rsidRPr="006168CF" w:rsidRDefault="00480D50" w:rsidP="00480D50">
      <w:pPr>
        <w:ind w:right="-1"/>
        <w:jc w:val="both"/>
        <w:rPr>
          <w:rFonts w:ascii="Arial" w:hAnsi="Arial" w:cs="Arial"/>
        </w:rPr>
      </w:pPr>
      <w:r w:rsidRPr="006168CF">
        <w:rPr>
          <w:rFonts w:ascii="Arial" w:hAnsi="Arial" w:cs="Arial"/>
        </w:rPr>
        <w:t xml:space="preserve">8.2.2.Prova de </w:t>
      </w:r>
      <w:r w:rsidRPr="006168CF">
        <w:rPr>
          <w:rFonts w:ascii="Arial" w:hAnsi="Arial" w:cs="Arial"/>
          <w:b/>
        </w:rPr>
        <w:t>inscrição</w:t>
      </w:r>
      <w:r w:rsidRPr="006168CF">
        <w:rPr>
          <w:rFonts w:ascii="Arial" w:hAnsi="Arial" w:cs="Arial"/>
        </w:rPr>
        <w:t xml:space="preserve"> no cadastro de contribuintes estadual </w:t>
      </w:r>
      <w:r w:rsidRPr="006168CF">
        <w:rPr>
          <w:rFonts w:ascii="Arial" w:hAnsi="Arial" w:cs="Arial"/>
          <w:b/>
          <w:u w:val="single"/>
        </w:rPr>
        <w:t xml:space="preserve">ou </w:t>
      </w:r>
      <w:r w:rsidRPr="006168CF">
        <w:rPr>
          <w:rFonts w:ascii="Arial" w:hAnsi="Arial" w:cs="Arial"/>
        </w:rPr>
        <w:t xml:space="preserve">municipal, se houver, relativo ao domicílio ou sede do licitante, </w:t>
      </w:r>
      <w:r w:rsidRPr="006168CF">
        <w:rPr>
          <w:rFonts w:ascii="Arial" w:hAnsi="Arial" w:cs="Arial"/>
          <w:u w:val="single"/>
        </w:rPr>
        <w:t>pertinente ao seu ramo de atividade e compatível com o objeto contratual</w:t>
      </w:r>
      <w:r w:rsidRPr="006168CF">
        <w:rPr>
          <w:rFonts w:ascii="Arial" w:hAnsi="Arial" w:cs="Arial"/>
        </w:rPr>
        <w:t>;</w:t>
      </w:r>
    </w:p>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rPr>
        <w:t xml:space="preserve">8.2.3. Prova de regularidade fiscal emitida pelas Fazendas </w:t>
      </w:r>
      <w:r w:rsidRPr="006168CF">
        <w:rPr>
          <w:rFonts w:ascii="Arial" w:hAnsi="Arial" w:cs="Arial"/>
          <w:b/>
        </w:rPr>
        <w:t xml:space="preserve">Federal </w:t>
      </w:r>
      <w:r w:rsidRPr="006168CF">
        <w:rPr>
          <w:rFonts w:ascii="Arial" w:hAnsi="Arial" w:cs="Arial"/>
        </w:rPr>
        <w:t xml:space="preserve">e </w:t>
      </w:r>
      <w:r w:rsidRPr="006168CF">
        <w:rPr>
          <w:rFonts w:ascii="Arial" w:hAnsi="Arial" w:cs="Arial"/>
          <w:b/>
        </w:rPr>
        <w:t>Estadual</w:t>
      </w:r>
      <w:r w:rsidRPr="006168CF">
        <w:rPr>
          <w:rFonts w:ascii="Arial" w:hAnsi="Arial" w:cs="Arial"/>
        </w:rPr>
        <w:t xml:space="preserve"> do domicílio ou sede do licitante, ou outra equivalente, na forma da lei, mediante a apresentação das seguintes certidões:</w:t>
      </w:r>
    </w:p>
    <w:p w:rsidR="00480D50" w:rsidRPr="006168CF" w:rsidRDefault="00480D50" w:rsidP="00480D50">
      <w:pPr>
        <w:autoSpaceDE w:val="0"/>
        <w:autoSpaceDN w:val="0"/>
        <w:adjustRightInd w:val="0"/>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rPr>
        <w:t xml:space="preserve">8.2.3.1. Certidão Conjunta Negativa de Débitos </w:t>
      </w:r>
      <w:r w:rsidRPr="006168CF">
        <w:rPr>
          <w:rFonts w:ascii="Arial" w:hAnsi="Arial" w:cs="Arial"/>
          <w:b/>
          <w:bCs/>
        </w:rPr>
        <w:t xml:space="preserve">ou </w:t>
      </w:r>
      <w:r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lastRenderedPageBreak/>
        <w:t>8.2.3.2. Certidão de Regularidade do ICMS – Imposto sobre Circulação de Mercadorias e Serviços, expedida pela Fazenda Estadual;</w:t>
      </w:r>
    </w:p>
    <w:p w:rsidR="00480D50" w:rsidRPr="006168CF" w:rsidRDefault="00480D50" w:rsidP="00480D50">
      <w:pPr>
        <w:autoSpaceDE w:val="0"/>
        <w:autoSpaceDN w:val="0"/>
        <w:adjustRightInd w:val="0"/>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rPr>
        <w:t xml:space="preserve">8.2.4. Prova de regularidade relativa ao Fundo de Garantia por Tempo de Serviço </w:t>
      </w:r>
      <w:r w:rsidRPr="006168CF">
        <w:rPr>
          <w:rFonts w:ascii="Arial" w:hAnsi="Arial" w:cs="Arial"/>
          <w:b/>
        </w:rPr>
        <w:t>(</w:t>
      </w:r>
      <w:r w:rsidRPr="006168CF">
        <w:rPr>
          <w:rFonts w:ascii="Arial" w:hAnsi="Arial" w:cs="Arial"/>
          <w:b/>
          <w:u w:val="single"/>
        </w:rPr>
        <w:t>FGTS</w:t>
      </w:r>
      <w:r w:rsidRPr="006168CF">
        <w:rPr>
          <w:rFonts w:ascii="Arial" w:hAnsi="Arial" w:cs="Arial"/>
          <w:b/>
        </w:rPr>
        <w:t xml:space="preserve">), </w:t>
      </w:r>
      <w:r w:rsidRPr="006168CF">
        <w:rPr>
          <w:rFonts w:ascii="Arial" w:hAnsi="Arial" w:cs="Arial"/>
        </w:rPr>
        <w:t>mediante a apresentação de CRF – Certificado de Regularidade do FGTS;</w:t>
      </w:r>
    </w:p>
    <w:p w:rsidR="00480D50" w:rsidRPr="006168CF" w:rsidRDefault="00480D50" w:rsidP="00480D50">
      <w:pPr>
        <w:ind w:right="-1"/>
        <w:jc w:val="both"/>
        <w:rPr>
          <w:rFonts w:ascii="Arial" w:hAnsi="Arial" w:cs="Arial"/>
          <w:b/>
          <w:color w:val="FF0000"/>
        </w:rPr>
      </w:pPr>
    </w:p>
    <w:p w:rsidR="00480D50" w:rsidRPr="006168CF" w:rsidRDefault="00480D50" w:rsidP="00480D50">
      <w:pPr>
        <w:ind w:right="-1"/>
        <w:jc w:val="both"/>
        <w:rPr>
          <w:rFonts w:ascii="Arial" w:hAnsi="Arial" w:cs="Arial"/>
        </w:rPr>
      </w:pPr>
      <w:r w:rsidRPr="006168CF">
        <w:rPr>
          <w:rFonts w:ascii="Arial" w:hAnsi="Arial" w:cs="Arial"/>
        </w:rPr>
        <w:t>8.2.5. Prova de inexistência de débitos inadimplidos perante a Justiça do trabalho, mediante a apresentação da Certidão Negativa de Débitos Trabalhistas.</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b/>
        </w:rPr>
      </w:pPr>
      <w:r w:rsidRPr="006168CF">
        <w:rPr>
          <w:rFonts w:ascii="Arial" w:hAnsi="Arial" w:cs="Arial"/>
          <w:b/>
        </w:rPr>
        <w:t>8.3. Qualificação Técnica</w:t>
      </w: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rPr>
        <w:t>8.3.1.</w:t>
      </w:r>
      <w:r w:rsidRPr="006168CF">
        <w:rPr>
          <w:rFonts w:ascii="Arial" w:hAnsi="Arial" w:cs="Arial"/>
        </w:rPr>
        <w:t xml:space="preserve"> Prova de aptidão para o desempenho de atividade </w:t>
      </w:r>
      <w:r w:rsidRPr="006168CF">
        <w:rPr>
          <w:rFonts w:ascii="Arial" w:hAnsi="Arial" w:cs="Arial"/>
          <w:b/>
        </w:rPr>
        <w:t>pertinente e compatível com o objeto desta licitação</w:t>
      </w:r>
      <w:r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 xml:space="preserve">8.3.1.1. </w:t>
      </w:r>
      <w:r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b/>
        </w:rPr>
      </w:pPr>
      <w:r w:rsidRPr="006168CF">
        <w:rPr>
          <w:rFonts w:ascii="Arial" w:hAnsi="Arial" w:cs="Arial"/>
          <w:b/>
        </w:rPr>
        <w:t>8.4. Qualificação Econômico Financeira:</w:t>
      </w: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 xml:space="preserve">8.4.1. Certidão negativa de pedido de falência, recuperação judicial ou extrajudicial, expedida em data não anterior a 90 (noventa) dias corridos da abertura da sessão deste pregão, se outro prazo não constar do documento. </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8.4.1.1.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b/>
        </w:rPr>
      </w:pPr>
      <w:r w:rsidRPr="006168CF">
        <w:rPr>
          <w:rFonts w:ascii="Arial" w:hAnsi="Arial" w:cs="Arial"/>
          <w:b/>
        </w:rPr>
        <w:t>8.5. Documentação Complementar – Declarações</w:t>
      </w: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8.5.1.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480D50" w:rsidRPr="006168CF" w:rsidRDefault="00480D50" w:rsidP="00480D50">
      <w:pPr>
        <w:jc w:val="both"/>
        <w:rPr>
          <w:rFonts w:ascii="Arial" w:eastAsia="Calibri" w:hAnsi="Arial" w:cs="Arial"/>
        </w:rPr>
      </w:pPr>
    </w:p>
    <w:p w:rsidR="00480D50" w:rsidRPr="006168CF" w:rsidRDefault="00480D50" w:rsidP="00480D50">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rPr>
        <w:t>8.6.</w:t>
      </w:r>
      <w:r w:rsidRPr="006168CF">
        <w:rPr>
          <w:rFonts w:ascii="Arial" w:hAnsi="Arial" w:cs="Arial"/>
        </w:rPr>
        <w:t xml:space="preserve"> Os documentos de que trata o item 8.1 deverão, conforme o caso, serem digitalizados em original ou por qualquer processo de cópia autenticada por tabelião de notas.</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8.6.1. Em todas as hipóteses referidas neste item, não serão aceitos protocolos e nem documentos com prazo de validade vencido.</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 apoio.</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rPr>
        <w:t>8.7.</w:t>
      </w:r>
      <w:r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b/>
          <w:u w:val="single"/>
        </w:rPr>
      </w:pPr>
      <w:r w:rsidRPr="006168CF">
        <w:rPr>
          <w:rFonts w:ascii="Arial" w:hAnsi="Arial" w:cs="Arial"/>
        </w:rPr>
        <w:lastRenderedPageBreak/>
        <w:t xml:space="preserve">8.7.1. Caso a licitante pretenda que um de seus estabelecimentos, que não o participante desta licitação, execute o futuro contrato, </w:t>
      </w:r>
      <w:r w:rsidRPr="006168CF">
        <w:rPr>
          <w:rFonts w:ascii="Arial" w:hAnsi="Arial" w:cs="Arial"/>
          <w:b/>
          <w:u w:val="single"/>
        </w:rPr>
        <w:t>DEVERÁ APRESENTAR TODA A DOCUMENTAÇÃO DE AMBOS OS ESTABELECIMENTOS.</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480D50" w:rsidRPr="006168CF" w:rsidRDefault="00480D50" w:rsidP="00480D50">
      <w:pPr>
        <w:autoSpaceDE w:val="0"/>
        <w:autoSpaceDN w:val="0"/>
        <w:adjustRightInd w:val="0"/>
        <w:ind w:right="-1"/>
        <w:jc w:val="both"/>
        <w:rPr>
          <w:rFonts w:ascii="Arial" w:hAnsi="Arial" w:cs="Arial"/>
          <w:b/>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rPr>
        <w:t>8.9.</w:t>
      </w:r>
      <w:r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8.9.1. Havendo alguma restrição na comprovação da regularidade fiscal, será assegurado o prazo de</w:t>
      </w:r>
      <w:r w:rsidRPr="006168CF">
        <w:rPr>
          <w:rFonts w:ascii="Arial" w:hAnsi="Arial" w:cs="Arial"/>
          <w:b/>
        </w:rPr>
        <w:t xml:space="preserve"> 05 (cinco) dias úteis</w:t>
      </w:r>
      <w:r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8.9.2. A não-regularização da documentação, no prazo previsto no item 8.9.1, implicará decadência do direito à contratação, sem prejuízo das sanções previstas neste edital.</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 xml:space="preserve">8.9.3. Ocorrendo a hipótese do subitem 8.9.2, será retomado os atos referentes ao procedimento licitatório, devendo o pregoeiro examinar as ofertas subsequentes e a qualificação dos licitantes, na ordem de classificação, e assim sucessivamente, até a apuração de uma que atenda ao edital, sendo o respectivo licitante declarado vencedor. </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 xml:space="preserve">8.9.4. A convocação para continuação do certame dar-se-á por meio de publicação no </w:t>
      </w:r>
      <w:r w:rsidRPr="006168CF">
        <w:rPr>
          <w:rFonts w:ascii="Arial" w:hAnsi="Arial" w:cs="Arial"/>
          <w:b/>
        </w:rPr>
        <w:t>Diário Oficial do Estado de São Paulo</w:t>
      </w:r>
      <w:r w:rsidRPr="006168CF">
        <w:rPr>
          <w:rFonts w:ascii="Arial" w:hAnsi="Arial" w:cs="Arial"/>
        </w:rPr>
        <w:t>.</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b/>
        </w:rPr>
      </w:pPr>
      <w:r w:rsidRPr="006168CF">
        <w:rPr>
          <w:rFonts w:ascii="Arial" w:hAnsi="Arial" w:cs="Arial"/>
          <w:b/>
        </w:rPr>
        <w:t>9.  – DO JULGAMENTO DAS PROPOSTAS</w:t>
      </w:r>
    </w:p>
    <w:p w:rsidR="00480D50" w:rsidRPr="006168CF" w:rsidRDefault="00480D50" w:rsidP="00480D50">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6168CF">
        <w:rPr>
          <w:rFonts w:ascii="Arial" w:hAnsi="Arial" w:cs="Arial"/>
          <w:b/>
        </w:rPr>
        <w:t xml:space="preserve">9.1 – </w:t>
      </w:r>
      <w:r w:rsidRPr="006168CF">
        <w:rPr>
          <w:rFonts w:ascii="Arial" w:hAnsi="Arial" w:cs="Arial"/>
        </w:rPr>
        <w:t>A partir do horário previsto neste edital, terá início à sessão pública do Pregão Eletrônico, com a divulgação das propostas de preços recebidas pelo sítio já indicado no item anterior,</w:t>
      </w:r>
      <w:r>
        <w:rPr>
          <w:rFonts w:ascii="Arial" w:hAnsi="Arial" w:cs="Arial"/>
        </w:rPr>
        <w:t xml:space="preserve"> </w:t>
      </w:r>
      <w:r w:rsidRPr="006168CF">
        <w:rPr>
          <w:rFonts w:ascii="Arial" w:hAnsi="Arial" w:cs="Arial"/>
        </w:rPr>
        <w:t>passando o Pregoeiro Oficial a avaliara aceitabilidade das propostas.</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6168CF">
        <w:rPr>
          <w:rFonts w:ascii="Arial" w:hAnsi="Arial" w:cs="Arial"/>
          <w:b/>
        </w:rPr>
        <w:t xml:space="preserve">9.2 – </w:t>
      </w:r>
      <w:r w:rsidRPr="006168CF">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tabs>
          <w:tab w:val="left" w:pos="527"/>
        </w:tabs>
        <w:autoSpaceDE w:val="0"/>
        <w:autoSpaceDN w:val="0"/>
        <w:ind w:left="0" w:right="-1"/>
        <w:jc w:val="both"/>
        <w:rPr>
          <w:rFonts w:ascii="Arial" w:hAnsi="Arial" w:cs="Arial"/>
        </w:rPr>
      </w:pPr>
      <w:r w:rsidRPr="006168CF">
        <w:rPr>
          <w:rFonts w:ascii="Arial" w:hAnsi="Arial" w:cs="Arial"/>
          <w:b/>
        </w:rPr>
        <w:t xml:space="preserve">9.3 – </w:t>
      </w:r>
      <w:r w:rsidRPr="006168CF">
        <w:rPr>
          <w:rFonts w:ascii="Arial" w:hAnsi="Arial" w:cs="Arial"/>
        </w:rPr>
        <w:t>Para efeito da disputa de preços,as propostas encaminhadas eletronicamente pelos licitantes serão consideradas lances.</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b/>
        </w:rPr>
        <w:t xml:space="preserve">9.4 – </w:t>
      </w:r>
      <w:r w:rsidRPr="006168CF">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6168CF">
        <w:rPr>
          <w:rFonts w:ascii="Arial" w:hAnsi="Arial" w:cs="Arial"/>
          <w:b/>
          <w:u w:val="single"/>
        </w:rPr>
        <w:t>observado como parâmetro de redução mínima o percentual de 1% (um por cento).</w:t>
      </w:r>
    </w:p>
    <w:p w:rsidR="00480D50" w:rsidRPr="006168CF" w:rsidRDefault="00480D50" w:rsidP="00480D50">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480D50" w:rsidRPr="006168CF" w:rsidRDefault="00480D50" w:rsidP="00480D50">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rPr>
        <w:t>9.4.1 – Não serão aceitos dois ou mais lances do mesmo valor, prevalecendo aquele que for recebido e registrado em primeiro lugar.</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6168CF">
        <w:rPr>
          <w:rFonts w:ascii="Arial" w:hAnsi="Arial" w:cs="Arial"/>
          <w:b/>
        </w:rPr>
        <w:t xml:space="preserve">9.5 – </w:t>
      </w:r>
      <w:r w:rsidRPr="006168CF">
        <w:rPr>
          <w:rFonts w:ascii="Arial" w:hAnsi="Arial" w:cs="Arial"/>
        </w:rPr>
        <w:t>Com o intuito de conferir celeridade à condução do processo licitatório, é permitido ao Pregoeiro Oficial a abertura e gerenciamento simultâneo da disputa de vários itens da mesma licitação.</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6168CF">
        <w:rPr>
          <w:rFonts w:ascii="Arial" w:hAnsi="Arial" w:cs="Arial"/>
          <w:b/>
        </w:rPr>
        <w:t xml:space="preserve">9.5.1 – </w:t>
      </w:r>
      <w:r w:rsidRPr="006168CF">
        <w:rPr>
          <w:rFonts w:ascii="Arial" w:hAnsi="Arial" w:cs="Arial"/>
        </w:rPr>
        <w:t>Em regra, a disputa simultânea de itens obedecerá à ordem seqüencial dos mesmos. Entretanto, o Pregoeiro Oficial poderá efetuar a abertura da disputa de itens selecionados fora da ordem seqüencial.</w:t>
      </w:r>
    </w:p>
    <w:p w:rsidR="00480D50" w:rsidRPr="006168CF" w:rsidRDefault="00480D50" w:rsidP="00480D50">
      <w:pPr>
        <w:pStyle w:val="Corpodetexto"/>
        <w:spacing w:before="1"/>
        <w:ind w:right="-1"/>
        <w:rPr>
          <w:rFonts w:cs="Arial"/>
          <w:sz w:val="20"/>
        </w:rPr>
      </w:pPr>
    </w:p>
    <w:p w:rsidR="00480D50" w:rsidRPr="006168CF" w:rsidRDefault="00480D50" w:rsidP="00480D50">
      <w:pPr>
        <w:pStyle w:val="Corpodetexto"/>
        <w:spacing w:before="1"/>
        <w:ind w:right="-1"/>
        <w:rPr>
          <w:rFonts w:cs="Arial"/>
          <w:sz w:val="20"/>
        </w:rPr>
      </w:pPr>
      <w:r w:rsidRPr="006168CF">
        <w:rPr>
          <w:rFonts w:cs="Arial"/>
          <w:b/>
          <w:sz w:val="20"/>
        </w:rPr>
        <w:t xml:space="preserve">9.5.2 – </w:t>
      </w:r>
      <w:r w:rsidRPr="006168CF">
        <w:rPr>
          <w:rFonts w:cs="Arial"/>
          <w:sz w:val="20"/>
        </w:rPr>
        <w:t xml:space="preserve">O tempo de disputa será </w:t>
      </w:r>
      <w:r>
        <w:rPr>
          <w:rFonts w:cs="Arial"/>
          <w:sz w:val="20"/>
        </w:rPr>
        <w:t>nos termos do modo ABERTO</w:t>
      </w:r>
      <w:r w:rsidRPr="006168CF">
        <w:rPr>
          <w:rFonts w:cs="Arial"/>
          <w:sz w:val="20"/>
        </w:rPr>
        <w:t>.</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6168CF">
        <w:rPr>
          <w:rFonts w:ascii="Arial" w:hAnsi="Arial" w:cs="Arial"/>
          <w:b/>
        </w:rPr>
        <w:t xml:space="preserve">9.6 – </w:t>
      </w:r>
      <w:r w:rsidRPr="006168CF">
        <w:rPr>
          <w:rFonts w:ascii="Arial" w:hAnsi="Arial" w:cs="Arial"/>
        </w:rPr>
        <w:t xml:space="preserve">Assim que a etapa de lances for finalizada e o sistema detectar um empate, conforme </w:t>
      </w:r>
      <w:r w:rsidRPr="006168CF">
        <w:rPr>
          <w:rFonts w:ascii="Arial" w:hAnsi="Arial" w:cs="Arial"/>
        </w:rPr>
        <w:lastRenderedPageBreak/>
        <w:t>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6168CF">
        <w:rPr>
          <w:rFonts w:ascii="Arial" w:hAnsi="Arial" w:cs="Arial"/>
          <w:b/>
        </w:rPr>
        <w:t xml:space="preserve">9.6.1 – </w:t>
      </w:r>
      <w:r w:rsidRPr="006168CF">
        <w:rPr>
          <w:rFonts w:ascii="Arial" w:hAnsi="Arial" w:cs="Arial"/>
        </w:rPr>
        <w:t>Entende-se por empate aquelas situações em que as propostas apresentadas pelas 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 individual.</w:t>
      </w:r>
    </w:p>
    <w:p w:rsidR="00480D50" w:rsidRPr="006168CF" w:rsidRDefault="00480D50" w:rsidP="00480D50">
      <w:pPr>
        <w:pStyle w:val="Corpodetexto"/>
        <w:spacing w:before="3"/>
        <w:ind w:right="-1"/>
        <w:rPr>
          <w:rFonts w:cs="Arial"/>
          <w:sz w:val="20"/>
        </w:rPr>
      </w:pPr>
    </w:p>
    <w:p w:rsidR="00480D50" w:rsidRPr="006168CF" w:rsidRDefault="00480D50" w:rsidP="00480D50">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6168CF">
        <w:rPr>
          <w:rFonts w:ascii="Arial" w:hAnsi="Arial" w:cs="Arial"/>
          <w:b/>
        </w:rPr>
        <w:t>9.6.2-</w:t>
      </w:r>
      <w:r w:rsidRPr="006168CF">
        <w:rPr>
          <w:rFonts w:ascii="Arial" w:hAnsi="Arial" w:cs="Arial"/>
        </w:rPr>
        <w:t xml:space="preserve">Caso ocorra a situação de empate descrita no item </w:t>
      </w:r>
      <w:r w:rsidRPr="006168CF">
        <w:rPr>
          <w:rFonts w:ascii="Arial" w:hAnsi="Arial" w:cs="Arial"/>
          <w:spacing w:val="-3"/>
        </w:rPr>
        <w:t>9.6</w:t>
      </w:r>
      <w:r w:rsidRPr="006168CF">
        <w:rPr>
          <w:rFonts w:ascii="Arial" w:hAnsi="Arial" w:cs="Arial"/>
        </w:rPr>
        <w:t>, o pregoeiro convocará o representante da microempresa,empresa de pequeno porte ou o microempreendedor individual melhor classificada, imediatamente e por meio do sistema eletrônico, a ofertar, no prazo máximo de 5 (cinco) minutos, lance inferior ao menor lance registrado para o item.</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6168CF">
        <w:rPr>
          <w:rFonts w:ascii="Arial" w:hAnsi="Arial" w:cs="Arial"/>
          <w:b/>
        </w:rPr>
        <w:t xml:space="preserve">9.6.3 – </w:t>
      </w:r>
      <w:r w:rsidRPr="006168CF">
        <w:rPr>
          <w:rFonts w:ascii="Arial" w:hAnsi="Arial" w:cs="Arial"/>
        </w:rPr>
        <w:t xml:space="preserve">Caso a licitante convocada não apresente lance inferior ao menor valor registrado no prazo acima citado, as demais microempresas, empresas de pequeno porte ou microempreendedores individuais que, porventura, possuam lances ou propostas na situação do item </w:t>
      </w:r>
      <w:r w:rsidRPr="006168CF">
        <w:rPr>
          <w:rFonts w:ascii="Arial" w:hAnsi="Arial" w:cs="Arial"/>
          <w:spacing w:val="-2"/>
        </w:rPr>
        <w:t>9.6</w:t>
      </w:r>
      <w:r w:rsidRPr="006168CF">
        <w:rPr>
          <w:rFonts w:ascii="Arial" w:hAnsi="Arial" w:cs="Arial"/>
        </w:rPr>
        <w:t>,serão convocadas,na ordem de classificação,a oferta de lances inferiores à menor proposta.</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6168CF">
        <w:rPr>
          <w:rFonts w:ascii="Arial" w:hAnsi="Arial" w:cs="Arial"/>
          <w:b/>
        </w:rPr>
        <w:t xml:space="preserve">9.6.4 – </w:t>
      </w:r>
      <w:r w:rsidRPr="006168CF">
        <w:rPr>
          <w:rFonts w:ascii="Arial" w:hAnsi="Arial" w:cs="Arial"/>
        </w:rPr>
        <w:t>A microempresa, empresa de pequeno porte ou o microempreendedor individual que primeiro apresentar lance inferior ao menor lance ofertado na sessão de disputa será considerada arrematante pelo Pregoeiro Oficial,encerrando-se a disputa do item na sala virtual.</w:t>
      </w:r>
    </w:p>
    <w:p w:rsidR="00480D50" w:rsidRPr="006168CF" w:rsidRDefault="00480D50" w:rsidP="00480D50">
      <w:pPr>
        <w:pStyle w:val="Corpodetexto"/>
        <w:ind w:right="-1"/>
        <w:rPr>
          <w:rFonts w:cs="Arial"/>
          <w:sz w:val="20"/>
        </w:rPr>
      </w:pPr>
    </w:p>
    <w:p w:rsidR="00480D50" w:rsidRPr="006168CF" w:rsidRDefault="00480D50" w:rsidP="00480D50">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6168CF">
        <w:rPr>
          <w:rFonts w:ascii="Arial" w:hAnsi="Arial" w:cs="Arial"/>
          <w:b/>
        </w:rPr>
        <w:t xml:space="preserve">9.6.5 – </w:t>
      </w:r>
      <w:r w:rsidRPr="006168CF">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6168CF">
        <w:rPr>
          <w:rFonts w:ascii="Arial" w:hAnsi="Arial" w:cs="Arial"/>
          <w:b/>
        </w:rPr>
        <w:t xml:space="preserve">9.6.6 – </w:t>
      </w:r>
      <w:r w:rsidRPr="006168CF">
        <w:rPr>
          <w:rFonts w:ascii="Arial" w:hAnsi="Arial" w:cs="Arial"/>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6168CF">
        <w:rPr>
          <w:rFonts w:ascii="Arial" w:hAnsi="Arial" w:cs="Arial"/>
          <w:b/>
        </w:rPr>
        <w:t xml:space="preserve">9.7 – </w:t>
      </w:r>
      <w:r w:rsidRPr="006168CF">
        <w:rPr>
          <w:rFonts w:ascii="Arial" w:hAnsi="Arial" w:cs="Arial"/>
        </w:rPr>
        <w:t>O Sistema eletrônico informará as propostas de menor preço de cada participante imediatamente após o encerramento da etapa de lances.</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6168CF">
        <w:rPr>
          <w:rFonts w:ascii="Arial" w:hAnsi="Arial" w:cs="Arial"/>
          <w:b/>
        </w:rPr>
        <w:t xml:space="preserve">9.8 – </w:t>
      </w:r>
      <w:r w:rsidRPr="006168CF">
        <w:rPr>
          <w:rFonts w:ascii="Arial" w:hAnsi="Arial" w:cs="Arial"/>
        </w:rPr>
        <w:t xml:space="preserve">Para o julgamento das propostas, será considerado o critério de </w:t>
      </w:r>
      <w:r w:rsidRPr="006168CF">
        <w:rPr>
          <w:rFonts w:ascii="Arial" w:hAnsi="Arial" w:cs="Arial"/>
          <w:b/>
        </w:rPr>
        <w:t xml:space="preserve">MENOR PREÇO POR ITEM, </w:t>
      </w:r>
      <w:r w:rsidRPr="006168CF">
        <w:rPr>
          <w:rFonts w:ascii="Arial" w:hAnsi="Arial" w:cs="Arial"/>
        </w:rPr>
        <w:t>observadas rigorosamente as especificações constantes deste Edital</w:t>
      </w:r>
      <w:r w:rsidRPr="006168CF">
        <w:rPr>
          <w:rFonts w:ascii="Arial" w:hAnsi="Arial" w:cs="Arial"/>
          <w:b/>
        </w:rPr>
        <w:t>.</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6168CF">
        <w:rPr>
          <w:rFonts w:ascii="Arial" w:hAnsi="Arial" w:cs="Arial"/>
          <w:b/>
        </w:rPr>
        <w:t xml:space="preserve">9.9 – </w:t>
      </w:r>
      <w:r w:rsidRPr="006168CF">
        <w:rPr>
          <w:rFonts w:ascii="Arial" w:hAnsi="Arial" w:cs="Arial"/>
        </w:rPr>
        <w:t xml:space="preserve">Após este ato, será encerrada a etapa competitiva e ordenadas as ofertas, exclusivamente pelo critério de </w:t>
      </w:r>
      <w:r w:rsidRPr="006168CF">
        <w:rPr>
          <w:rFonts w:ascii="Arial" w:hAnsi="Arial" w:cs="Arial"/>
          <w:b/>
        </w:rPr>
        <w:t>MENOR PREÇO POR ITEM.</w:t>
      </w:r>
    </w:p>
    <w:p w:rsidR="00480D50" w:rsidRPr="006168CF" w:rsidRDefault="00480D50" w:rsidP="00480D50">
      <w:pPr>
        <w:pStyle w:val="Corpodetexto"/>
        <w:spacing w:before="1"/>
        <w:ind w:right="-1"/>
        <w:rPr>
          <w:rFonts w:cs="Arial"/>
          <w:b/>
          <w:sz w:val="20"/>
        </w:rPr>
      </w:pPr>
    </w:p>
    <w:p w:rsidR="00480D50" w:rsidRPr="006168CF" w:rsidRDefault="00480D50" w:rsidP="00480D50">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6168CF">
        <w:rPr>
          <w:rFonts w:ascii="Arial" w:hAnsi="Arial" w:cs="Arial"/>
          <w:b/>
        </w:rPr>
        <w:t xml:space="preserve">9.10 – </w:t>
      </w:r>
      <w:r w:rsidRPr="006168CF">
        <w:rPr>
          <w:rFonts w:ascii="Arial" w:hAnsi="Arial" w:cs="Arial"/>
        </w:rPr>
        <w:t>O(a) Pregoeiro(a) Oficial poderá encaminhar, pelo sistema eletrônico, contraproposta diretamente ao licitante que tenha apresentado o lance de menor valor ao item, para que seja obtido preço melhor e, assim, decidir sobre sua aceitação, observadas as condições definidas neste edital.</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6168CF">
        <w:rPr>
          <w:rFonts w:ascii="Arial" w:hAnsi="Arial" w:cs="Arial"/>
          <w:b/>
        </w:rPr>
        <w:t>9.11–</w:t>
      </w:r>
      <w:r w:rsidRPr="006168CF">
        <w:rPr>
          <w:rFonts w:ascii="Arial" w:hAnsi="Arial" w:cs="Arial"/>
        </w:rPr>
        <w:t>Após o encerramento da sessão de disputa e estando o valor da melhor proposta acima do valor de referência,o(a)Pregoeiro(a) Oficial negociará a redução do preço com o seu detentor.</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6168CF">
        <w:rPr>
          <w:rFonts w:ascii="Arial" w:hAnsi="Arial" w:cs="Arial"/>
          <w:b/>
        </w:rPr>
        <w:t xml:space="preserve">9.12 – </w:t>
      </w:r>
      <w:r w:rsidRPr="006168CF">
        <w:rPr>
          <w:rFonts w:ascii="Arial" w:hAnsi="Arial" w:cs="Arial"/>
        </w:rPr>
        <w:t>O(a) Pregoeiro(a) Oficial examinará a aceitabilidade, quanto ao objeto e valor apresentado pelo primeiro classificado, conforme definido neste edital, decidindo motivadamente a respeito.</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6168CF">
        <w:rPr>
          <w:rFonts w:ascii="Arial" w:hAnsi="Arial" w:cs="Arial"/>
          <w:b/>
        </w:rPr>
        <w:t xml:space="preserve">9.13 – </w:t>
      </w:r>
      <w:r w:rsidRPr="006168CF">
        <w:rPr>
          <w:rFonts w:ascii="Arial" w:hAnsi="Arial" w:cs="Arial"/>
        </w:rPr>
        <w:t>Encerrada a etapa de lances da sessão pública e ordenadas as ofertas, o(a) Pregoeiro(a) Oficial comprovará a regularidade de situação do autor da melhor proposta, avaliada na forma da Lei 10.520/2002 e 8.666/93, bem como, o cumprimento das demais exigências para habilitação contidas neste Edital e anexos.</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CB2B9F">
        <w:rPr>
          <w:rFonts w:ascii="Arial" w:hAnsi="Arial" w:cs="Arial"/>
          <w:b/>
        </w:rPr>
        <w:t xml:space="preserve">9.14 </w:t>
      </w:r>
      <w:r>
        <w:rPr>
          <w:rFonts w:ascii="Arial" w:hAnsi="Arial" w:cs="Arial"/>
        </w:rPr>
        <w:t>Caso a peça recursal, por algum problema técnico não puder ser inserida na plataforma digital</w:t>
      </w:r>
      <w:r w:rsidRPr="007306BE">
        <w:rPr>
          <w:rFonts w:ascii="Arial" w:hAnsi="Arial" w:cs="Arial"/>
        </w:rPr>
        <w:t>, o licitante recorrente poderá encaminhar a peça recursal e demais documentos originais ou autenticados, aos cuidados do pregoeiro, podendo ser enviado através do e-mail</w:t>
      </w:r>
      <w:hyperlink r:id="rId16" w:history="1">
        <w:r w:rsidRPr="00373C7F">
          <w:rPr>
            <w:rStyle w:val="Hyperlink"/>
            <w:rFonts w:ascii="Arial" w:hAnsi="Arial" w:cs="Arial"/>
            <w:b/>
          </w:rPr>
          <w:t>suprimentos@cordeiropolis.sp.gov.br</w:t>
        </w:r>
      </w:hyperlink>
      <w:r w:rsidRPr="007306BE">
        <w:rPr>
          <w:rFonts w:ascii="Arial" w:hAnsi="Arial" w:cs="Arial"/>
        </w:rPr>
        <w:t xml:space="preserve"> ou protocolizados na</w:t>
      </w:r>
      <w:r>
        <w:rPr>
          <w:rFonts w:ascii="Arial" w:hAnsi="Arial" w:cs="Arial"/>
        </w:rPr>
        <w:t xml:space="preserve"> Central de Atendimento da Prefeitura Municipal de Cordeirópolis anexo ao Poupatempo, localizado no </w:t>
      </w:r>
      <w:r w:rsidRPr="00646A49">
        <w:rPr>
          <w:rFonts w:ascii="Arial" w:hAnsi="Arial" w:cs="Arial"/>
          <w:shd w:val="clear" w:color="auto" w:fill="F5F5F5"/>
        </w:rPr>
        <w:t>Edifício Jamil Abrahão Saad – Rua Carlos Gomes, 341 – Centro</w:t>
      </w:r>
      <w:r>
        <w:rPr>
          <w:rFonts w:ascii="Arial" w:hAnsi="Arial" w:cs="Arial"/>
        </w:rPr>
        <w:t xml:space="preserve">, </w:t>
      </w:r>
      <w:r w:rsidRPr="00646A49">
        <w:rPr>
          <w:rFonts w:ascii="Arial" w:hAnsi="Arial" w:cs="Arial"/>
        </w:rPr>
        <w:t>de segunda-feira à sexta-feira, das 09:00 horas às 17:00 horas e aos sábados das 09:00 horas às 13:00 horas</w:t>
      </w:r>
      <w:r>
        <w:rPr>
          <w:rFonts w:ascii="Arial" w:hAnsi="Arial" w:cs="Arial"/>
          <w:b/>
        </w:rPr>
        <w:t>.</w:t>
      </w:r>
    </w:p>
    <w:p w:rsidR="00480D50" w:rsidRPr="00CB2B9F" w:rsidRDefault="00480D50" w:rsidP="00480D50">
      <w:pPr>
        <w:pStyle w:val="PargrafodaLista"/>
        <w:widowControl w:val="0"/>
        <w:numPr>
          <w:ilvl w:val="2"/>
          <w:numId w:val="3"/>
        </w:numPr>
        <w:tabs>
          <w:tab w:val="clear" w:pos="360"/>
          <w:tab w:val="num" w:pos="0"/>
          <w:tab w:val="left" w:pos="641"/>
        </w:tabs>
        <w:autoSpaceDE w:val="0"/>
        <w:autoSpaceDN w:val="0"/>
        <w:spacing w:before="3"/>
        <w:ind w:left="0" w:right="-1" w:hanging="304"/>
        <w:jc w:val="both"/>
        <w:rPr>
          <w:rFonts w:cs="Arial"/>
        </w:rPr>
      </w:pPr>
    </w:p>
    <w:p w:rsidR="00480D50" w:rsidRPr="006168CF" w:rsidRDefault="00480D50" w:rsidP="00480D50">
      <w:pPr>
        <w:pStyle w:val="PargrafodaLista"/>
        <w:widowControl w:val="0"/>
        <w:numPr>
          <w:ilvl w:val="2"/>
          <w:numId w:val="3"/>
        </w:numPr>
        <w:tabs>
          <w:tab w:val="clear" w:pos="360"/>
          <w:tab w:val="num" w:pos="0"/>
          <w:tab w:val="left" w:pos="619"/>
        </w:tabs>
        <w:autoSpaceDE w:val="0"/>
        <w:autoSpaceDN w:val="0"/>
        <w:ind w:left="0" w:right="-1" w:hanging="304"/>
        <w:jc w:val="both"/>
        <w:rPr>
          <w:rFonts w:ascii="Arial" w:hAnsi="Arial" w:cs="Arial"/>
        </w:rPr>
      </w:pPr>
      <w:r w:rsidRPr="006168CF">
        <w:rPr>
          <w:rFonts w:ascii="Arial" w:hAnsi="Arial" w:cs="Arial"/>
        </w:rPr>
        <w:t>9.14.1</w:t>
      </w:r>
      <w:r w:rsidRPr="006168CF">
        <w:rPr>
          <w:rFonts w:ascii="Arial" w:hAnsi="Arial" w:cs="Arial"/>
          <w:b/>
        </w:rPr>
        <w:t xml:space="preserve"> – </w:t>
      </w:r>
      <w:r w:rsidRPr="006168CF">
        <w:rPr>
          <w:rFonts w:ascii="Arial" w:hAnsi="Arial" w:cs="Arial"/>
        </w:rPr>
        <w:t>O protocolo (ou envio) dos documentos originais, ou suas cópias autenticadas, é sempre obrigatório, observados os prazos estabelecidos neste edital, sob pena de inabilitação.</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rPr>
      </w:pPr>
      <w:r w:rsidRPr="006168CF">
        <w:rPr>
          <w:rFonts w:ascii="Arial" w:hAnsi="Arial" w:cs="Arial"/>
        </w:rPr>
        <w:t xml:space="preserve">9.14.2 – No caso de desclassificação do licitante classificado em primeiro </w:t>
      </w:r>
      <w:r w:rsidRPr="006168CF">
        <w:rPr>
          <w:rFonts w:ascii="Arial" w:hAnsi="Arial" w:cs="Arial"/>
          <w:spacing w:val="-2"/>
        </w:rPr>
        <w:t xml:space="preserve">lugar, </w:t>
      </w:r>
      <w:r w:rsidRPr="006168CF">
        <w:rPr>
          <w:rFonts w:ascii="Arial" w:hAnsi="Arial" w:cs="Arial"/>
        </w:rPr>
        <w:t>o novo licitante convocado deverá apresentar documentação e proposta nos mesmos prazos previstos nos itens 9.15</w:t>
      </w:r>
      <w:r w:rsidRPr="006168CF">
        <w:rPr>
          <w:rFonts w:ascii="Arial" w:hAnsi="Arial" w:cs="Arial"/>
          <w:spacing w:val="-3"/>
        </w:rPr>
        <w:t xml:space="preserve">, </w:t>
      </w:r>
      <w:r w:rsidRPr="006168CF">
        <w:rPr>
          <w:rFonts w:ascii="Arial" w:hAnsi="Arial" w:cs="Arial"/>
        </w:rPr>
        <w:t>a contar da convocação pelo Pregoeiro Oficial através do chat de mensagens.</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rPr>
      </w:pPr>
      <w:r w:rsidRPr="006168CF">
        <w:rPr>
          <w:rFonts w:ascii="Arial" w:hAnsi="Arial" w:cs="Arial"/>
        </w:rPr>
        <w:t xml:space="preserve">9.14.3 </w:t>
      </w:r>
      <w:r w:rsidRPr="006168CF">
        <w:rPr>
          <w:rFonts w:ascii="Arial" w:hAnsi="Arial" w:cs="Arial"/>
          <w:b/>
        </w:rPr>
        <w:t xml:space="preserve">– </w:t>
      </w:r>
      <w:r w:rsidRPr="006168CF">
        <w:rPr>
          <w:rFonts w:ascii="Arial" w:hAnsi="Arial" w:cs="Arial"/>
        </w:rPr>
        <w:t xml:space="preserve">A inobservância ao prazo elencado no item 9.15, ou ainda o envio dos documentos de habilitação e da proposta de preços em desconformidade com o disposto neste edital, </w:t>
      </w:r>
      <w:r w:rsidRPr="006168CF">
        <w:rPr>
          <w:rFonts w:ascii="Arial" w:hAnsi="Arial" w:cs="Arial"/>
          <w:b/>
        </w:rPr>
        <w:t xml:space="preserve">ensejará a inabilitação do licitante </w:t>
      </w:r>
      <w:r w:rsidRPr="006168CF">
        <w:rPr>
          <w:rFonts w:ascii="Arial" w:hAnsi="Arial" w:cs="Arial"/>
        </w:rPr>
        <w:t>e, conseqüente, desclassificação no certame, salvo motivo devidamente justificado e aceito pelo Pregoeiro Oficial.</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 xml:space="preserve">9.15 – </w:t>
      </w:r>
      <w:r w:rsidRPr="006168CF">
        <w:rPr>
          <w:rFonts w:ascii="Arial" w:hAnsi="Arial" w:cs="Arial"/>
        </w:rPr>
        <w:t>Caso não se realizem lances, será verificada a conformidade entre a proposta inicial de menor preço e o valor estimado para a contratação.</w:t>
      </w:r>
    </w:p>
    <w:p w:rsidR="00480D50" w:rsidRPr="006168CF" w:rsidRDefault="00480D50" w:rsidP="00480D50">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480D50" w:rsidRPr="006168CF" w:rsidRDefault="00480D50" w:rsidP="00480D50">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 xml:space="preserve">9.16 – </w:t>
      </w:r>
      <w:r w:rsidRPr="006168CF">
        <w:rPr>
          <w:rFonts w:ascii="Arial" w:hAnsi="Arial" w:cs="Arial"/>
        </w:rPr>
        <w:t>Após constatado o atendimento pleno às exigências editalícias, será declarado o proponente vencedor, sendo-lhe adjudicado o objeto pelo Pregoeiro Oficial.</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9.16.1</w:t>
      </w:r>
      <w:r w:rsidRPr="006168CF">
        <w:rPr>
          <w:rFonts w:ascii="Arial" w:hAnsi="Arial" w:cs="Arial"/>
          <w:b/>
        </w:rPr>
        <w:t xml:space="preserve"> – </w:t>
      </w:r>
      <w:r w:rsidRPr="006168CF">
        <w:rPr>
          <w:rFonts w:ascii="Arial" w:hAnsi="Arial" w:cs="Arial"/>
        </w:rPr>
        <w:t>Se a oferta não for aceitável ou se o proponente não atender às exigências editalícias, o Pregoeiro Oficial examinará as ofertas subseqüentes, na ordem de classificação, até a apuração de uma proposta que atenda todas as exigências editalícias, sendo o respectivo proponente declarado vencedor e a ele adjudicado o objeto desta licitação.</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9.16.2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480D50" w:rsidRPr="006168CF" w:rsidRDefault="00480D50" w:rsidP="00480D50">
      <w:pPr>
        <w:pStyle w:val="Corpodetexto"/>
        <w:spacing w:before="1"/>
        <w:ind w:right="-1"/>
        <w:rPr>
          <w:rFonts w:cs="Arial"/>
          <w:sz w:val="20"/>
        </w:rPr>
      </w:pPr>
    </w:p>
    <w:p w:rsidR="00480D50" w:rsidRPr="006168CF" w:rsidRDefault="00480D50" w:rsidP="00480D50">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9.16.3</w:t>
      </w:r>
      <w:r w:rsidRPr="006168CF">
        <w:rPr>
          <w:rFonts w:ascii="Arial" w:hAnsi="Arial" w:cs="Arial"/>
          <w:b/>
        </w:rPr>
        <w:t xml:space="preserve"> – </w:t>
      </w:r>
      <w:r w:rsidRPr="006168CF">
        <w:rPr>
          <w:rFonts w:ascii="Arial" w:hAnsi="Arial" w:cs="Arial"/>
        </w:rPr>
        <w:t>Não se considerará qualquer oferta de vantagem não prevista no objeto deste edital.</w:t>
      </w:r>
    </w:p>
    <w:p w:rsidR="00480D50" w:rsidRPr="006168CF" w:rsidRDefault="00480D50" w:rsidP="00480D50">
      <w:pPr>
        <w:pStyle w:val="Corpodetexto"/>
        <w:ind w:right="-1"/>
        <w:rPr>
          <w:rFonts w:cs="Arial"/>
          <w:sz w:val="20"/>
        </w:rPr>
      </w:pPr>
    </w:p>
    <w:p w:rsidR="00480D50" w:rsidRPr="006168CF" w:rsidRDefault="00480D50" w:rsidP="00480D50">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 xml:space="preserve">9.17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 presentes.</w:t>
      </w:r>
    </w:p>
    <w:p w:rsidR="00480D50" w:rsidRPr="006168CF" w:rsidRDefault="00480D50" w:rsidP="00480D50">
      <w:pPr>
        <w:pStyle w:val="PargrafodaLista"/>
        <w:ind w:left="0" w:right="-1"/>
        <w:rPr>
          <w:rFonts w:ascii="Arial" w:hAnsi="Arial" w:cs="Arial"/>
        </w:rPr>
      </w:pPr>
    </w:p>
    <w:p w:rsidR="00480D50" w:rsidRPr="006168CF" w:rsidRDefault="00480D50" w:rsidP="00480D50">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9.18</w:t>
      </w:r>
      <w:r w:rsidRPr="006168CF">
        <w:rPr>
          <w:rFonts w:ascii="Arial" w:hAnsi="Arial" w:cs="Arial"/>
        </w:rPr>
        <w:t xml:space="preserve"> – Da sessão será lavrada ata circunstanciada, na qual serão registradas as ocorrências relevantes e que, ao final será assinada pelo pregoeiro e Equipe de apoio.</w:t>
      </w:r>
    </w:p>
    <w:p w:rsidR="00480D50" w:rsidRPr="006168CF" w:rsidRDefault="00480D50" w:rsidP="00480D50">
      <w:pPr>
        <w:pStyle w:val="PargrafodaLista"/>
        <w:ind w:left="0" w:right="-1"/>
        <w:rPr>
          <w:rFonts w:ascii="Arial" w:hAnsi="Arial" w:cs="Arial"/>
        </w:rPr>
      </w:pPr>
    </w:p>
    <w:p w:rsidR="00480D50" w:rsidRPr="006168CF" w:rsidRDefault="00480D50" w:rsidP="00480D50">
      <w:pPr>
        <w:pStyle w:val="TextosemFormatao"/>
        <w:ind w:right="-1"/>
        <w:rPr>
          <w:rFonts w:ascii="Arial" w:hAnsi="Arial" w:cs="Arial"/>
          <w:b/>
        </w:rPr>
      </w:pPr>
      <w:r w:rsidRPr="006168CF">
        <w:rPr>
          <w:rFonts w:ascii="Arial" w:hAnsi="Arial" w:cs="Arial"/>
          <w:b/>
        </w:rPr>
        <w:t>10. DA IMPUGNAÇÃO AO EDITAL</w:t>
      </w:r>
    </w:p>
    <w:p w:rsidR="00480D50" w:rsidRPr="006168CF" w:rsidRDefault="00480D50" w:rsidP="00480D50">
      <w:pPr>
        <w:pStyle w:val="TextosemFormatao"/>
        <w:ind w:right="-1"/>
        <w:jc w:val="both"/>
        <w:rPr>
          <w:rFonts w:ascii="Arial" w:hAnsi="Arial" w:cs="Arial"/>
        </w:rPr>
      </w:pPr>
      <w:r w:rsidRPr="006168CF">
        <w:rPr>
          <w:rFonts w:ascii="Arial" w:hAnsi="Arial" w:cs="Arial"/>
          <w:b/>
        </w:rPr>
        <w:t>10.1.</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480D50" w:rsidRPr="006168CF" w:rsidRDefault="00480D50" w:rsidP="00480D50">
      <w:pPr>
        <w:pStyle w:val="TextosemFormatao"/>
        <w:ind w:right="-1"/>
        <w:rPr>
          <w:rFonts w:ascii="Arial" w:hAnsi="Arial" w:cs="Arial"/>
        </w:rPr>
      </w:pPr>
    </w:p>
    <w:p w:rsidR="00480D50" w:rsidRPr="006168CF" w:rsidRDefault="00480D50" w:rsidP="00480D50">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10.2.</w:t>
      </w:r>
      <w:r w:rsidRPr="006168CF">
        <w:rPr>
          <w:rFonts w:ascii="Arial" w:hAnsi="Arial" w:cs="Arial"/>
        </w:rPr>
        <w:t xml:space="preserve"> A petição de impugnação deve ser formalizada em campo específico do sistema de licitações através do site </w:t>
      </w:r>
      <w:hyperlink r:id="rId17" w:history="1">
        <w:r w:rsidRPr="006168CF">
          <w:rPr>
            <w:rStyle w:val="Hyperlink"/>
            <w:rFonts w:ascii="Arial" w:hAnsi="Arial" w:cs="Arial"/>
            <w:b/>
          </w:rPr>
          <w:t>http://comprasbr.com.br</w:t>
        </w:r>
      </w:hyperlink>
      <w:r w:rsidRPr="006168CF">
        <w:rPr>
          <w:rFonts w:ascii="Arial" w:hAnsi="Arial" w:cs="Arial"/>
        </w:rPr>
        <w:t xml:space="preserve"> ou através do email </w:t>
      </w:r>
      <w:r w:rsidRPr="006168CF">
        <w:rPr>
          <w:rFonts w:ascii="Arial" w:hAnsi="Arial" w:cs="Arial"/>
          <w:b/>
          <w:color w:val="0341BD"/>
          <w:u w:val="single"/>
        </w:rPr>
        <w:t>suprimentos@cordeiropolis.sp.gov.br</w:t>
      </w:r>
      <w:r w:rsidRPr="006168CF">
        <w:rPr>
          <w:rFonts w:ascii="Arial" w:hAnsi="Arial" w:cs="Arial"/>
        </w:rPr>
        <w:t>.</w:t>
      </w:r>
    </w:p>
    <w:p w:rsidR="00480D50" w:rsidRPr="006168CF" w:rsidRDefault="00480D50" w:rsidP="00480D50">
      <w:pPr>
        <w:pStyle w:val="TextosemFormatao"/>
        <w:ind w:right="-1"/>
        <w:jc w:val="both"/>
        <w:rPr>
          <w:rFonts w:ascii="Arial" w:hAnsi="Arial" w:cs="Arial"/>
        </w:rPr>
      </w:pPr>
    </w:p>
    <w:p w:rsidR="00480D50" w:rsidRPr="006168CF" w:rsidRDefault="00480D50" w:rsidP="00480D50">
      <w:pPr>
        <w:pStyle w:val="TextosemFormatao"/>
        <w:ind w:right="-1"/>
        <w:jc w:val="both"/>
        <w:rPr>
          <w:rFonts w:ascii="Arial" w:hAnsi="Arial" w:cs="Arial"/>
        </w:rPr>
      </w:pPr>
      <w:r w:rsidRPr="006168CF">
        <w:rPr>
          <w:rFonts w:ascii="Arial" w:hAnsi="Arial" w:cs="Arial"/>
        </w:rPr>
        <w:t>10.2.1. Acolhida a petição contra o ato convocatório, em despacho fundamentado, será designada nova data para a realização deste certame.</w:t>
      </w:r>
    </w:p>
    <w:p w:rsidR="00480D50" w:rsidRPr="006168CF" w:rsidRDefault="00480D50" w:rsidP="00480D50">
      <w:pPr>
        <w:pStyle w:val="TextosemFormatao"/>
        <w:ind w:right="-1"/>
        <w:jc w:val="both"/>
        <w:rPr>
          <w:rFonts w:ascii="Arial" w:hAnsi="Arial" w:cs="Arial"/>
          <w:b/>
        </w:rPr>
      </w:pPr>
    </w:p>
    <w:p w:rsidR="00480D50" w:rsidRPr="006168CF" w:rsidRDefault="00480D50" w:rsidP="00480D50">
      <w:pPr>
        <w:autoSpaceDE w:val="0"/>
        <w:autoSpaceDN w:val="0"/>
        <w:adjustRightInd w:val="0"/>
        <w:ind w:right="-1"/>
        <w:jc w:val="both"/>
        <w:rPr>
          <w:rFonts w:ascii="Arial" w:hAnsi="Arial" w:cs="Arial"/>
          <w:b/>
        </w:rPr>
      </w:pPr>
      <w:r w:rsidRPr="006168CF">
        <w:rPr>
          <w:rFonts w:ascii="Arial" w:hAnsi="Arial" w:cs="Arial"/>
          <w:b/>
          <w:bCs/>
        </w:rPr>
        <w:t xml:space="preserve">11. </w:t>
      </w:r>
      <w:r w:rsidRPr="006168CF">
        <w:rPr>
          <w:rFonts w:ascii="Arial" w:hAnsi="Arial" w:cs="Arial"/>
          <w:b/>
        </w:rPr>
        <w:t>DO RECURSO ADMINISTRATIVO</w:t>
      </w:r>
    </w:p>
    <w:p w:rsidR="00480D50" w:rsidRPr="006168CF" w:rsidRDefault="00480D50" w:rsidP="00480D50">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w:t>
      </w:r>
      <w:r w:rsidRPr="006168CF">
        <w:rPr>
          <w:rFonts w:ascii="Arial" w:hAnsi="Arial" w:cs="Arial"/>
        </w:rPr>
        <w:lastRenderedPageBreak/>
        <w:t>intenção de recorrer, quando lhe será dado o prazo de 03 (três) dias úteis para apresentação das razões do recurso, ficando os demais licitantes, desde logo, intimados para apresentar contrarrazões em igual número de dias, que começarão a correr no término do prazo do recorrente, sendo-lhes assegurada vista imediata dos autos.</w:t>
      </w:r>
    </w:p>
    <w:p w:rsidR="00480D50" w:rsidRPr="006168CF" w:rsidRDefault="00480D50" w:rsidP="00480D50">
      <w:pPr>
        <w:pStyle w:val="Corpodetexto"/>
        <w:tabs>
          <w:tab w:val="num" w:pos="0"/>
        </w:tabs>
        <w:spacing w:before="2"/>
        <w:ind w:right="-1"/>
        <w:rPr>
          <w:rFonts w:cs="Arial"/>
          <w:sz w:val="20"/>
        </w:rPr>
      </w:pPr>
    </w:p>
    <w:p w:rsidR="00480D50" w:rsidRPr="006168CF" w:rsidRDefault="00480D50" w:rsidP="00480D50">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Pr="006168CF">
          <w:rPr>
            <w:rStyle w:val="Hyperlink"/>
            <w:rFonts w:ascii="Arial" w:hAnsi="Arial" w:cs="Arial"/>
            <w:b/>
          </w:rPr>
          <w:t>http://comprasbr.com.br</w:t>
        </w:r>
      </w:hyperlink>
      <w:r w:rsidRPr="006168CF">
        <w:rPr>
          <w:rFonts w:ascii="Arial" w:hAnsi="Arial" w:cs="Arial"/>
        </w:rPr>
        <w:t xml:space="preserve">ou através do email </w:t>
      </w:r>
      <w:r w:rsidRPr="006168CF">
        <w:rPr>
          <w:rFonts w:ascii="Arial" w:hAnsi="Arial" w:cs="Arial"/>
          <w:b/>
          <w:color w:val="0341BD"/>
          <w:u w:val="single"/>
        </w:rPr>
        <w:t>suprimentos@cordeiropolis.sp.gov.br</w:t>
      </w:r>
      <w:r w:rsidRPr="006168CF">
        <w:rPr>
          <w:rFonts w:ascii="Arial" w:hAnsi="Arial" w:cs="Arial"/>
        </w:rPr>
        <w:t>.</w:t>
      </w:r>
    </w:p>
    <w:p w:rsidR="00480D50" w:rsidRPr="006168CF" w:rsidRDefault="00480D50" w:rsidP="00480D50">
      <w:pPr>
        <w:pStyle w:val="Corpodetexto"/>
        <w:tabs>
          <w:tab w:val="num" w:pos="0"/>
        </w:tabs>
        <w:spacing w:before="1"/>
        <w:ind w:right="-1"/>
        <w:rPr>
          <w:rFonts w:cs="Arial"/>
          <w:sz w:val="20"/>
        </w:rPr>
      </w:pPr>
    </w:p>
    <w:p w:rsidR="00480D50" w:rsidRPr="006168CF" w:rsidRDefault="00480D50" w:rsidP="00480D50">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 </w:t>
      </w:r>
      <w:r w:rsidRPr="006168CF">
        <w:rPr>
          <w:rFonts w:ascii="Arial" w:hAnsi="Arial" w:cs="Arial"/>
        </w:rPr>
        <w:t>O acesso à fase de manifestação da intenção de recurso será assegurado aos licitantes classificados e desclassificados.</w:t>
      </w:r>
    </w:p>
    <w:p w:rsidR="00480D50" w:rsidRPr="006168CF" w:rsidRDefault="00480D50" w:rsidP="00480D50">
      <w:pPr>
        <w:pStyle w:val="Corpodetexto"/>
        <w:tabs>
          <w:tab w:val="num" w:pos="0"/>
        </w:tabs>
        <w:spacing w:before="1"/>
        <w:ind w:right="-1"/>
        <w:rPr>
          <w:rFonts w:cs="Arial"/>
          <w:sz w:val="20"/>
        </w:rPr>
      </w:pPr>
    </w:p>
    <w:p w:rsidR="00480D50" w:rsidRPr="006168CF" w:rsidRDefault="00480D50" w:rsidP="00480D50">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11.1.3</w:t>
      </w:r>
      <w:r w:rsidRPr="006168CF">
        <w:rPr>
          <w:rFonts w:ascii="Arial" w:hAnsi="Arial" w:cs="Arial"/>
          <w:b/>
        </w:rPr>
        <w:t xml:space="preserve"> – </w:t>
      </w:r>
      <w:r w:rsidRPr="006168CF">
        <w:rPr>
          <w:rFonts w:ascii="Arial" w:hAnsi="Arial" w:cs="Arial"/>
        </w:rPr>
        <w:t>A falta de manifestação imediata e motivada do licitante importará em decadência do direito de recurso e adjudicação do objeto pelo(a) Pregoeiro(a) Oficial ao vencedor.</w:t>
      </w:r>
    </w:p>
    <w:p w:rsidR="00480D50" w:rsidRPr="006168CF" w:rsidRDefault="00480D50" w:rsidP="00480D50">
      <w:pPr>
        <w:pStyle w:val="Corpodetexto"/>
        <w:tabs>
          <w:tab w:val="num" w:pos="0"/>
        </w:tabs>
        <w:spacing w:before="2"/>
        <w:ind w:right="-1"/>
        <w:rPr>
          <w:rFonts w:cs="Arial"/>
          <w:sz w:val="20"/>
        </w:rPr>
      </w:pPr>
    </w:p>
    <w:p w:rsidR="00480D50" w:rsidRPr="006168CF" w:rsidRDefault="00480D50" w:rsidP="00480D50">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 xml:space="preserve">11.2 – </w:t>
      </w:r>
      <w:r w:rsidRPr="006168CF">
        <w:rPr>
          <w:rFonts w:ascii="Arial" w:hAnsi="Arial" w:cs="Arial"/>
        </w:rPr>
        <w:t>O licitante deverá incluir peça recursal original, bem como, demais documentos no campo próprio do sistema de licitações Compras BR, acompanhada do contrato social ou do instrumento de procuração que conceda poderes de representação da empresa nesta licitação. Os demais licitantes ficarão, desde logo, intimados a apresentar contrarrazões.</w:t>
      </w:r>
    </w:p>
    <w:p w:rsidR="00480D50" w:rsidRPr="006168CF" w:rsidRDefault="00480D50" w:rsidP="00480D50">
      <w:pPr>
        <w:pStyle w:val="Corpodetexto"/>
        <w:spacing w:before="2"/>
        <w:ind w:right="-1"/>
        <w:rPr>
          <w:rFonts w:cs="Arial"/>
          <w:sz w:val="20"/>
        </w:rPr>
      </w:pPr>
    </w:p>
    <w:p w:rsidR="00480D50" w:rsidRPr="006168CF" w:rsidRDefault="00480D50" w:rsidP="00480D50">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5E1DEE">
        <w:rPr>
          <w:rFonts w:ascii="Arial" w:hAnsi="Arial" w:cs="Arial"/>
          <w:b/>
        </w:rPr>
        <w:t xml:space="preserve">11.3 – </w:t>
      </w:r>
      <w:r w:rsidRPr="005E1DEE">
        <w:rPr>
          <w:rFonts w:ascii="Arial" w:hAnsi="Arial" w:cs="Arial"/>
        </w:rPr>
        <w:t xml:space="preserve">Caso a peça recursal não disponha de certificação digital, o licitante recorrente poderá encaminhar a peça recursal e demais documentos originais ou autenticados, aos cuidados do pregoeiro, podendo ser enviado através do email </w:t>
      </w:r>
      <w:hyperlink r:id="rId19" w:history="1">
        <w:r w:rsidRPr="005E1DEE">
          <w:rPr>
            <w:rStyle w:val="Hyperlink"/>
            <w:rFonts w:ascii="Arial" w:hAnsi="Arial" w:cs="Arial"/>
            <w:b/>
          </w:rPr>
          <w:t>suprimentos@cordeiropolis.sp.gov.br</w:t>
        </w:r>
      </w:hyperlink>
      <w:r w:rsidRPr="005E1DEE">
        <w:rPr>
          <w:rFonts w:ascii="Arial" w:hAnsi="Arial" w:cs="Arial"/>
        </w:rPr>
        <w:t xml:space="preserve"> ou </w:t>
      </w:r>
      <w:r w:rsidRPr="007306BE">
        <w:rPr>
          <w:rFonts w:ascii="Arial" w:hAnsi="Arial" w:cs="Arial"/>
        </w:rPr>
        <w:t xml:space="preserve"> protocolizados na</w:t>
      </w:r>
      <w:r>
        <w:rPr>
          <w:rFonts w:ascii="Arial" w:hAnsi="Arial" w:cs="Arial"/>
        </w:rPr>
        <w:t xml:space="preserve"> Central de Atendimento da Prefeitura Municipal de Cordeirópolis anexo ao Poupatempo, localizado no </w:t>
      </w:r>
      <w:r w:rsidRPr="00646A49">
        <w:rPr>
          <w:rFonts w:ascii="Arial" w:hAnsi="Arial" w:cs="Arial"/>
          <w:shd w:val="clear" w:color="auto" w:fill="F5F5F5"/>
        </w:rPr>
        <w:t>Edifício Jamil Abrahão Saad – Rua Carlos Gomes, 341 – Centro</w:t>
      </w:r>
      <w:r>
        <w:rPr>
          <w:rFonts w:ascii="Arial" w:hAnsi="Arial" w:cs="Arial"/>
        </w:rPr>
        <w:t xml:space="preserve">, </w:t>
      </w:r>
      <w:r w:rsidRPr="00646A49">
        <w:rPr>
          <w:rFonts w:ascii="Arial" w:hAnsi="Arial" w:cs="Arial"/>
        </w:rPr>
        <w:t>de segunda-feira à sexta-feira, das 09:00 horas às 17:00 horas e aos sábados das 09:00 horas às 13:00 horas</w:t>
      </w:r>
      <w:r>
        <w:rPr>
          <w:rFonts w:ascii="Arial" w:hAnsi="Arial" w:cs="Arial"/>
          <w:b/>
        </w:rPr>
        <w:t>.</w:t>
      </w:r>
    </w:p>
    <w:p w:rsidR="00480D50" w:rsidRPr="005E1DEE" w:rsidRDefault="00480D50" w:rsidP="00480D50">
      <w:pPr>
        <w:pStyle w:val="PargrafodaLista"/>
        <w:widowControl w:val="0"/>
        <w:numPr>
          <w:ilvl w:val="1"/>
          <w:numId w:val="5"/>
        </w:numPr>
        <w:tabs>
          <w:tab w:val="clear" w:pos="360"/>
          <w:tab w:val="num" w:pos="0"/>
          <w:tab w:val="left" w:pos="398"/>
        </w:tabs>
        <w:autoSpaceDE w:val="0"/>
        <w:autoSpaceDN w:val="0"/>
        <w:spacing w:before="3"/>
        <w:ind w:left="0" w:right="-1"/>
        <w:jc w:val="both"/>
        <w:rPr>
          <w:rFonts w:cs="Arial"/>
        </w:rPr>
      </w:pPr>
    </w:p>
    <w:p w:rsidR="00480D50" w:rsidRPr="006168CF" w:rsidRDefault="00480D50" w:rsidP="00480D50">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11.3.1</w:t>
      </w:r>
      <w:r w:rsidRPr="006168CF">
        <w:rPr>
          <w:rFonts w:ascii="Arial" w:hAnsi="Arial" w:cs="Arial"/>
        </w:rPr>
        <w:t xml:space="preserve"> – </w:t>
      </w:r>
      <w:r w:rsidRPr="006168CF">
        <w:rPr>
          <w:rFonts w:ascii="Arial" w:hAnsi="Arial" w:cs="Arial"/>
          <w:b w:val="0"/>
        </w:rPr>
        <w:t>O envio (ou protocolo) dos documentos originais, ou suas cópias autenticadas, é sempre obrigatório para convalidação dos primeiros, observados os prazos estabelecidos neste edital.</w:t>
      </w:r>
    </w:p>
    <w:p w:rsidR="00480D50" w:rsidRPr="006168CF" w:rsidRDefault="00480D50" w:rsidP="00480D50">
      <w:pPr>
        <w:pStyle w:val="Corpodetexto"/>
        <w:tabs>
          <w:tab w:val="num" w:pos="0"/>
        </w:tabs>
        <w:spacing w:before="1"/>
        <w:ind w:right="-1"/>
        <w:rPr>
          <w:rFonts w:cs="Arial"/>
          <w:b/>
          <w:sz w:val="20"/>
        </w:rPr>
      </w:pPr>
    </w:p>
    <w:p w:rsidR="00480D50" w:rsidRPr="006168CF" w:rsidRDefault="00480D50" w:rsidP="00480D50">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 xml:space="preserve">11.4 – </w:t>
      </w:r>
      <w:r w:rsidRPr="006168CF">
        <w:rPr>
          <w:rFonts w:ascii="Arial" w:hAnsi="Arial" w:cs="Arial"/>
        </w:rPr>
        <w:t>Qualquer recurso contra a decisão do Pregoeiro Oficial não terá efeito suspensivo.</w:t>
      </w:r>
    </w:p>
    <w:p w:rsidR="00480D50" w:rsidRPr="006168CF" w:rsidRDefault="00480D50" w:rsidP="00480D50">
      <w:pPr>
        <w:pStyle w:val="Corpodetexto"/>
        <w:tabs>
          <w:tab w:val="num" w:pos="0"/>
        </w:tabs>
        <w:spacing w:before="1"/>
        <w:ind w:right="-1"/>
        <w:rPr>
          <w:rFonts w:cs="Arial"/>
          <w:sz w:val="20"/>
        </w:rPr>
      </w:pPr>
    </w:p>
    <w:p w:rsidR="00480D50" w:rsidRPr="006168CF" w:rsidRDefault="00480D50" w:rsidP="00480D50">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 xml:space="preserve">11.5 – </w:t>
      </w:r>
      <w:r w:rsidRPr="006168CF">
        <w:rPr>
          <w:rFonts w:ascii="Arial" w:hAnsi="Arial" w:cs="Arial"/>
        </w:rPr>
        <w:t>O acolhimento do recurso importará a invalidação apenas dos atos insuscetíveis de aproveitamento.</w:t>
      </w:r>
    </w:p>
    <w:p w:rsidR="00480D50" w:rsidRPr="006168CF" w:rsidRDefault="00480D50" w:rsidP="00480D50">
      <w:pPr>
        <w:pStyle w:val="Corpodetexto"/>
        <w:tabs>
          <w:tab w:val="num" w:pos="0"/>
        </w:tabs>
        <w:spacing w:before="1"/>
        <w:ind w:right="-1"/>
        <w:rPr>
          <w:rFonts w:cs="Arial"/>
          <w:sz w:val="20"/>
        </w:rPr>
      </w:pPr>
    </w:p>
    <w:p w:rsidR="00480D50" w:rsidRPr="006168CF" w:rsidRDefault="00480D50" w:rsidP="00480D50">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 xml:space="preserve">11.6 – </w:t>
      </w:r>
      <w:r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Pr="006168CF">
        <w:rPr>
          <w:rFonts w:ascii="Arial" w:hAnsi="Arial" w:cs="Arial"/>
          <w:spacing w:val="-12"/>
        </w:rPr>
        <w:t xml:space="preserve"> SP</w:t>
      </w:r>
      <w:r w:rsidRPr="006168CF">
        <w:rPr>
          <w:rFonts w:ascii="Arial" w:hAnsi="Arial" w:cs="Arial"/>
        </w:rPr>
        <w:t>, CEP: 13.491-024, de segunda-feira à sexta-feira, das 08:00 horas às 17:00 horas.</w:t>
      </w:r>
    </w:p>
    <w:p w:rsidR="00480D50" w:rsidRPr="006168CF" w:rsidRDefault="00480D50" w:rsidP="00480D50">
      <w:pPr>
        <w:pStyle w:val="PargrafodaLista"/>
        <w:ind w:left="0" w:right="-1"/>
        <w:rPr>
          <w:rFonts w:ascii="Arial" w:hAnsi="Arial" w:cs="Arial"/>
        </w:rPr>
      </w:pPr>
    </w:p>
    <w:p w:rsidR="00480D50" w:rsidRPr="006168CF" w:rsidRDefault="00480D50" w:rsidP="00480D50">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480D50" w:rsidRPr="006168CF" w:rsidRDefault="00480D50" w:rsidP="00480D50">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 xml:space="preserve">12.1 – </w:t>
      </w:r>
      <w:r w:rsidRPr="006168CF">
        <w:rPr>
          <w:rFonts w:ascii="Arial" w:hAnsi="Arial" w:cs="Arial"/>
        </w:rPr>
        <w:t>Inexistindo manifestação recursal, o Pregoeiro Oficial adjudicará o objeto ao licitante vencedor, competindo à autoridade competente homologar o procedimento licitatório.</w:t>
      </w:r>
    </w:p>
    <w:p w:rsidR="00480D50" w:rsidRPr="006168CF" w:rsidRDefault="00480D50" w:rsidP="00480D50">
      <w:pPr>
        <w:pStyle w:val="Corpodetexto"/>
        <w:tabs>
          <w:tab w:val="num" w:pos="0"/>
        </w:tabs>
        <w:spacing w:before="1"/>
        <w:ind w:right="-1"/>
        <w:rPr>
          <w:rFonts w:cs="Arial"/>
          <w:sz w:val="20"/>
        </w:rPr>
      </w:pPr>
    </w:p>
    <w:p w:rsidR="00480D50" w:rsidRPr="006168CF" w:rsidRDefault="00480D50" w:rsidP="00480D50">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 xml:space="preserve">12.2 – </w:t>
      </w:r>
      <w:r w:rsidRPr="006168CF">
        <w:rPr>
          <w:rFonts w:ascii="Arial" w:hAnsi="Arial" w:cs="Arial"/>
        </w:rPr>
        <w:t>Decididos os recursos porventura interpostos e constatada a regularidade dos atos procedimentais, a autoridade competente adjudicará o objeto ao licitante vencedor e homologará o procedimento licitatório.</w:t>
      </w:r>
    </w:p>
    <w:p w:rsidR="00480D50" w:rsidRPr="006168CF" w:rsidRDefault="00480D50" w:rsidP="00480D50">
      <w:pPr>
        <w:autoSpaceDE w:val="0"/>
        <w:autoSpaceDN w:val="0"/>
        <w:adjustRightInd w:val="0"/>
        <w:ind w:right="-1"/>
        <w:jc w:val="both"/>
        <w:rPr>
          <w:rFonts w:ascii="Arial" w:hAnsi="Arial" w:cs="Arial"/>
          <w:b/>
          <w:bCs/>
        </w:rPr>
      </w:pPr>
    </w:p>
    <w:p w:rsidR="00480D50" w:rsidRPr="006168CF" w:rsidRDefault="00480D50" w:rsidP="00480D50">
      <w:pPr>
        <w:ind w:right="-1"/>
        <w:rPr>
          <w:rFonts w:ascii="Arial" w:hAnsi="Arial" w:cs="Arial"/>
          <w:b/>
        </w:rPr>
      </w:pPr>
      <w:r w:rsidRPr="006168CF">
        <w:rPr>
          <w:rFonts w:ascii="Arial" w:hAnsi="Arial" w:cs="Arial"/>
          <w:b/>
        </w:rPr>
        <w:t>13. DOS PAGAMENTOS</w:t>
      </w:r>
    </w:p>
    <w:p w:rsidR="00480D50" w:rsidRPr="006168CF" w:rsidRDefault="00480D50" w:rsidP="00480D50">
      <w:pPr>
        <w:ind w:right="-1"/>
        <w:jc w:val="both"/>
        <w:rPr>
          <w:rFonts w:ascii="Arial" w:hAnsi="Arial" w:cs="Arial"/>
          <w:b/>
        </w:rPr>
      </w:pPr>
      <w:r w:rsidRPr="006168CF">
        <w:rPr>
          <w:rFonts w:ascii="Arial" w:hAnsi="Arial" w:cs="Arial"/>
          <w:b/>
        </w:rPr>
        <w:t xml:space="preserve">13.1. </w:t>
      </w:r>
      <w:r w:rsidRPr="006168CF">
        <w:rPr>
          <w:rFonts w:ascii="Arial" w:hAnsi="Arial" w:cs="Arial"/>
          <w:bCs/>
        </w:rPr>
        <w:t xml:space="preserve">Os pagamentos serão efetuados no prazo de até </w:t>
      </w:r>
      <w:r w:rsidRPr="006168CF">
        <w:rPr>
          <w:rFonts w:ascii="Arial" w:hAnsi="Arial" w:cs="Arial"/>
          <w:b/>
          <w:bCs/>
          <w:u w:val="single"/>
        </w:rPr>
        <w:t xml:space="preserve">30 (trinta) dias corridos </w:t>
      </w:r>
      <w:r w:rsidRPr="006168CF">
        <w:rPr>
          <w:rFonts w:ascii="Arial" w:hAnsi="Arial" w:cs="Arial"/>
          <w:bCs/>
        </w:rPr>
        <w:t>da emissão</w:t>
      </w:r>
      <w:r w:rsidRPr="006168CF">
        <w:rPr>
          <w:rFonts w:ascii="Arial" w:hAnsi="Arial" w:cs="Arial"/>
        </w:rPr>
        <w:t xml:space="preserve"> da Nota Fiscal, contados da expedição o Atestado de Recebimento, à vista de nota(s) fiscal(is)/fatura(s) apresentada(s).</w:t>
      </w:r>
    </w:p>
    <w:p w:rsidR="00480D50" w:rsidRPr="006168CF" w:rsidRDefault="00480D50" w:rsidP="00480D50">
      <w:pPr>
        <w:ind w:right="-1"/>
        <w:jc w:val="both"/>
        <w:rPr>
          <w:rFonts w:ascii="Arial" w:hAnsi="Arial" w:cs="Arial"/>
        </w:rPr>
      </w:pPr>
    </w:p>
    <w:p w:rsidR="00480D50" w:rsidRPr="006168CF" w:rsidRDefault="00480D50" w:rsidP="00480D50">
      <w:pPr>
        <w:ind w:right="-1"/>
        <w:jc w:val="both"/>
        <w:rPr>
          <w:rFonts w:ascii="Arial" w:hAnsi="Arial" w:cs="Arial"/>
        </w:rPr>
      </w:pPr>
      <w:r w:rsidRPr="006168CF">
        <w:rPr>
          <w:rFonts w:ascii="Arial" w:hAnsi="Arial" w:cs="Arial"/>
        </w:rPr>
        <w:t xml:space="preserve">13.1.1.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13.1 será contado a partir da data de entrega da referida correção.</w:t>
      </w:r>
    </w:p>
    <w:p w:rsidR="00480D50" w:rsidRPr="006168CF" w:rsidRDefault="00480D50" w:rsidP="00480D50">
      <w:pPr>
        <w:pStyle w:val="Corpodetexto2"/>
        <w:ind w:right="-1"/>
        <w:jc w:val="both"/>
        <w:rPr>
          <w:rFonts w:cs="Arial"/>
          <w:b/>
          <w:i w:val="0"/>
          <w:spacing w:val="0"/>
          <w:sz w:val="20"/>
        </w:rPr>
      </w:pPr>
    </w:p>
    <w:p w:rsidR="00480D50" w:rsidRPr="006168CF" w:rsidRDefault="00480D50" w:rsidP="00480D50">
      <w:pPr>
        <w:pStyle w:val="Corpodetexto2"/>
        <w:ind w:right="-1"/>
        <w:jc w:val="both"/>
        <w:rPr>
          <w:rFonts w:cs="Arial"/>
          <w:b/>
          <w:i w:val="0"/>
          <w:spacing w:val="0"/>
          <w:sz w:val="20"/>
        </w:rPr>
      </w:pPr>
      <w:r w:rsidRPr="006168CF">
        <w:rPr>
          <w:rFonts w:cs="Arial"/>
          <w:b/>
          <w:i w:val="0"/>
          <w:spacing w:val="0"/>
          <w:sz w:val="20"/>
        </w:rPr>
        <w:lastRenderedPageBreak/>
        <w:t xml:space="preserve">13.2.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480D50" w:rsidRPr="006168CF" w:rsidRDefault="00480D50" w:rsidP="00480D50">
      <w:pPr>
        <w:pStyle w:val="Corpodetexto2"/>
        <w:ind w:right="-1"/>
        <w:jc w:val="both"/>
        <w:rPr>
          <w:rFonts w:cs="Arial"/>
          <w:i w:val="0"/>
          <w:spacing w:val="0"/>
          <w:sz w:val="20"/>
        </w:rPr>
      </w:pP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13.3.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480D50" w:rsidRPr="006168CF" w:rsidRDefault="00480D50" w:rsidP="00480D50">
      <w:pPr>
        <w:pStyle w:val="Corpodetexto2"/>
        <w:ind w:right="-1"/>
        <w:jc w:val="both"/>
        <w:rPr>
          <w:rFonts w:cs="Arial"/>
          <w:b/>
          <w:i w:val="0"/>
          <w:spacing w:val="0"/>
          <w:sz w:val="20"/>
        </w:rPr>
      </w:pPr>
    </w:p>
    <w:p w:rsidR="00480D50" w:rsidRPr="006168CF" w:rsidRDefault="00480D50" w:rsidP="00480D50">
      <w:pPr>
        <w:pStyle w:val="Corpodetexto2"/>
        <w:ind w:right="-1"/>
        <w:jc w:val="both"/>
        <w:rPr>
          <w:rFonts w:cs="Arial"/>
          <w:i w:val="0"/>
          <w:spacing w:val="0"/>
          <w:sz w:val="20"/>
        </w:rPr>
      </w:pPr>
      <w:r w:rsidRPr="006168CF">
        <w:rPr>
          <w:rFonts w:cs="Arial"/>
          <w:b/>
          <w:i w:val="0"/>
          <w:spacing w:val="0"/>
          <w:sz w:val="20"/>
        </w:rPr>
        <w:t xml:space="preserve">13.4. </w:t>
      </w:r>
      <w:r w:rsidRPr="006168CF">
        <w:rPr>
          <w:rFonts w:cs="Arial"/>
          <w:i w:val="0"/>
          <w:spacing w:val="0"/>
          <w:sz w:val="20"/>
        </w:rPr>
        <w:t>No caso do CONTRATANTE atrasar os pagamentos, estes serão atualizados financeiramente pelo índice econômico oficial do Município de Cordeirópolis.</w:t>
      </w:r>
    </w:p>
    <w:p w:rsidR="00480D50" w:rsidRPr="006168CF" w:rsidRDefault="00480D50" w:rsidP="00480D50">
      <w:pPr>
        <w:ind w:right="-1"/>
        <w:rPr>
          <w:rFonts w:ascii="Arial" w:hAnsi="Arial" w:cs="Arial"/>
          <w:b/>
        </w:rPr>
      </w:pPr>
    </w:p>
    <w:p w:rsidR="00480D50" w:rsidRPr="006168CF" w:rsidRDefault="00480D50" w:rsidP="00480D50">
      <w:pPr>
        <w:ind w:right="-1"/>
        <w:rPr>
          <w:rFonts w:ascii="Arial" w:hAnsi="Arial" w:cs="Arial"/>
          <w:b/>
        </w:rPr>
      </w:pPr>
      <w:r w:rsidRPr="006168CF">
        <w:rPr>
          <w:rFonts w:ascii="Arial" w:hAnsi="Arial" w:cs="Arial"/>
          <w:b/>
        </w:rPr>
        <w:t>14. DAS ALTERAÇÕES DE PREÇO</w:t>
      </w:r>
    </w:p>
    <w:p w:rsidR="00480D50" w:rsidRPr="006168CF" w:rsidRDefault="00480D50" w:rsidP="00480D50">
      <w:pPr>
        <w:ind w:right="-1"/>
        <w:jc w:val="both"/>
        <w:rPr>
          <w:rFonts w:ascii="Arial" w:hAnsi="Arial" w:cs="Arial"/>
        </w:rPr>
      </w:pPr>
      <w:r w:rsidRPr="006168CF">
        <w:rPr>
          <w:rFonts w:ascii="Arial" w:hAnsi="Arial" w:cs="Arial"/>
          <w:b/>
        </w:rPr>
        <w:t xml:space="preserve">14.1. </w:t>
      </w:r>
      <w:r w:rsidRPr="006168CF">
        <w:rPr>
          <w:rFonts w:ascii="Arial" w:hAnsi="Arial" w:cs="Arial"/>
        </w:rPr>
        <w:t>O preço é fixo e irreajustável.</w:t>
      </w:r>
    </w:p>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b/>
        </w:rPr>
        <w:t>14.2.</w:t>
      </w:r>
      <w:r w:rsidRPr="006168CF">
        <w:rPr>
          <w:rFonts w:ascii="Arial" w:hAnsi="Arial" w:cs="Arial"/>
        </w:rPr>
        <w:t xml:space="preserve"> O equilíbrio econômico-financeiro será mantido nos termos da Lei Federal nº 9.366/93.</w:t>
      </w:r>
    </w:p>
    <w:p w:rsidR="00480D50" w:rsidRPr="006168CF" w:rsidRDefault="00480D50" w:rsidP="00480D50">
      <w:pPr>
        <w:ind w:right="-1"/>
        <w:rPr>
          <w:rFonts w:ascii="Arial" w:hAnsi="Arial" w:cs="Arial"/>
          <w:b/>
        </w:rPr>
      </w:pPr>
    </w:p>
    <w:p w:rsidR="00480D50" w:rsidRPr="006168CF" w:rsidRDefault="00480D50" w:rsidP="00480D50">
      <w:pPr>
        <w:jc w:val="both"/>
        <w:rPr>
          <w:rFonts w:ascii="Arial" w:hAnsi="Arial" w:cs="Arial"/>
          <w:b/>
        </w:rPr>
      </w:pPr>
      <w:r w:rsidRPr="006168CF">
        <w:rPr>
          <w:rFonts w:ascii="Arial" w:hAnsi="Arial" w:cs="Arial"/>
          <w:b/>
        </w:rPr>
        <w:t>15. DASCONDIÇÕES DE FORNECIMENTO</w:t>
      </w:r>
    </w:p>
    <w:p w:rsidR="00480D50" w:rsidRPr="006168CF" w:rsidRDefault="00480D50" w:rsidP="00480D50">
      <w:pPr>
        <w:jc w:val="both"/>
        <w:rPr>
          <w:rFonts w:ascii="Arial" w:hAnsi="Arial" w:cs="Arial"/>
        </w:rPr>
      </w:pPr>
      <w:r w:rsidRPr="006168CF">
        <w:rPr>
          <w:rFonts w:ascii="Arial" w:hAnsi="Arial" w:cs="Arial"/>
          <w:b/>
          <w:bCs/>
        </w:rPr>
        <w:t>15.1.</w:t>
      </w:r>
      <w:r w:rsidRPr="006168CF">
        <w:rPr>
          <w:rFonts w:ascii="Arial" w:hAnsi="Arial" w:cs="Arial"/>
        </w:rPr>
        <w:t xml:space="preserve"> O prazo de entrega do(s) produto(s) é de até </w:t>
      </w:r>
      <w:r w:rsidRPr="006168CF">
        <w:rPr>
          <w:rFonts w:ascii="Arial" w:hAnsi="Arial" w:cs="Arial"/>
          <w:b/>
        </w:rPr>
        <w:t>0</w:t>
      </w:r>
      <w:r>
        <w:rPr>
          <w:rFonts w:ascii="Arial" w:hAnsi="Arial" w:cs="Arial"/>
          <w:b/>
        </w:rPr>
        <w:t>5</w:t>
      </w:r>
      <w:r w:rsidRPr="006168CF">
        <w:rPr>
          <w:rFonts w:ascii="Arial" w:hAnsi="Arial" w:cs="Arial"/>
          <w:b/>
          <w:bCs/>
        </w:rPr>
        <w:t xml:space="preserve"> (</w:t>
      </w:r>
      <w:r>
        <w:rPr>
          <w:rFonts w:ascii="Arial" w:hAnsi="Arial" w:cs="Arial"/>
          <w:b/>
          <w:bCs/>
        </w:rPr>
        <w:t>cinco</w:t>
      </w:r>
      <w:r w:rsidRPr="006168CF">
        <w:rPr>
          <w:rFonts w:ascii="Arial" w:hAnsi="Arial" w:cs="Arial"/>
          <w:b/>
          <w:bCs/>
        </w:rPr>
        <w:t xml:space="preserve">) dias </w:t>
      </w:r>
      <w:r>
        <w:rPr>
          <w:rFonts w:ascii="Arial" w:hAnsi="Arial" w:cs="Arial"/>
          <w:b/>
          <w:bCs/>
        </w:rPr>
        <w:t>úteis</w:t>
      </w:r>
      <w:r w:rsidRPr="006168CF">
        <w:rPr>
          <w:rFonts w:ascii="Arial" w:hAnsi="Arial" w:cs="Arial"/>
        </w:rPr>
        <w:t xml:space="preserve">, contados da data do recebimento de cada </w:t>
      </w:r>
      <w:r w:rsidRPr="006168CF">
        <w:rPr>
          <w:rFonts w:ascii="Arial" w:hAnsi="Arial" w:cs="Arial"/>
          <w:b/>
          <w:bCs/>
        </w:rPr>
        <w:t xml:space="preserve">Autorização de Fornecimento </w:t>
      </w:r>
      <w:r w:rsidRPr="006168CF">
        <w:rPr>
          <w:rFonts w:ascii="Arial" w:hAnsi="Arial" w:cs="Arial"/>
        </w:rPr>
        <w:t>emitidas pelas secretarias da contratada;</w:t>
      </w:r>
    </w:p>
    <w:p w:rsidR="00480D50" w:rsidRPr="006168CF" w:rsidRDefault="00480D50" w:rsidP="00480D50">
      <w:pPr>
        <w:jc w:val="both"/>
        <w:rPr>
          <w:rFonts w:ascii="Arial" w:hAnsi="Arial" w:cs="Arial"/>
        </w:rPr>
      </w:pPr>
    </w:p>
    <w:p w:rsidR="00480D50" w:rsidRPr="006168CF" w:rsidRDefault="00480D50" w:rsidP="00480D50">
      <w:pPr>
        <w:jc w:val="both"/>
        <w:rPr>
          <w:rFonts w:ascii="Arial" w:hAnsi="Arial" w:cs="Arial"/>
        </w:rPr>
      </w:pPr>
      <w:r w:rsidRPr="006168CF">
        <w:rPr>
          <w:rFonts w:ascii="Arial" w:hAnsi="Arial" w:cs="Arial"/>
        </w:rPr>
        <w:t xml:space="preserve">15.1.1 A entrega dos produtos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480D50" w:rsidRPr="006168CF" w:rsidRDefault="00480D50" w:rsidP="00480D50">
      <w:pPr>
        <w:pStyle w:val="texto1"/>
        <w:tabs>
          <w:tab w:val="left" w:pos="851"/>
        </w:tabs>
        <w:spacing w:before="0" w:beforeAutospacing="0" w:after="0" w:afterAutospacing="0" w:line="240" w:lineRule="auto"/>
        <w:rPr>
          <w:sz w:val="20"/>
          <w:szCs w:val="20"/>
        </w:rPr>
      </w:pPr>
    </w:p>
    <w:p w:rsidR="00480D50" w:rsidRPr="006168CF" w:rsidRDefault="00480D50" w:rsidP="00480D50">
      <w:pPr>
        <w:pStyle w:val="texto1"/>
        <w:tabs>
          <w:tab w:val="left" w:pos="851"/>
        </w:tabs>
        <w:spacing w:before="0" w:beforeAutospacing="0" w:after="0" w:afterAutospacing="0" w:line="240" w:lineRule="auto"/>
        <w:rPr>
          <w:sz w:val="20"/>
          <w:szCs w:val="20"/>
        </w:rPr>
      </w:pPr>
      <w:r w:rsidRPr="006168CF">
        <w:rPr>
          <w:sz w:val="20"/>
          <w:szCs w:val="20"/>
        </w:rPr>
        <w:t>15.1.2. O(s)produto(s)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480D50" w:rsidRPr="006168CF" w:rsidRDefault="00480D50" w:rsidP="00480D50">
      <w:pPr>
        <w:tabs>
          <w:tab w:val="left" w:pos="284"/>
          <w:tab w:val="left" w:pos="851"/>
          <w:tab w:val="left" w:pos="1418"/>
          <w:tab w:val="left" w:pos="1701"/>
        </w:tabs>
        <w:autoSpaceDE w:val="0"/>
        <w:autoSpaceDN w:val="0"/>
        <w:adjustRightInd w:val="0"/>
        <w:jc w:val="both"/>
        <w:rPr>
          <w:rFonts w:ascii="Arial" w:eastAsia="LiberationSans" w:hAnsi="Arial" w:cs="Arial"/>
        </w:rPr>
      </w:pPr>
    </w:p>
    <w:p w:rsidR="00480D50" w:rsidRPr="006168CF" w:rsidRDefault="00480D50" w:rsidP="00480D50">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Os produtos deverão ser entregues nos locais indicados pela Secretaria Municipal requisitante nas quantidades e no horário indicado nas Autorizações de Fornecimento, devidamente acompanhados da nota fiscal de venda e com comunicação prévia.</w:t>
      </w:r>
    </w:p>
    <w:p w:rsidR="00480D50" w:rsidRPr="006168CF" w:rsidRDefault="00480D50" w:rsidP="00480D50">
      <w:pPr>
        <w:jc w:val="both"/>
        <w:rPr>
          <w:rFonts w:ascii="Arial" w:hAnsi="Arial" w:cs="Arial"/>
          <w:b/>
          <w:bCs/>
        </w:rPr>
      </w:pPr>
    </w:p>
    <w:p w:rsidR="00480D50" w:rsidRPr="006168CF" w:rsidRDefault="00480D50" w:rsidP="00480D50">
      <w:pPr>
        <w:jc w:val="both"/>
        <w:rPr>
          <w:rFonts w:ascii="Arial" w:hAnsi="Arial" w:cs="Arial"/>
          <w:b/>
          <w:bCs/>
        </w:rPr>
      </w:pPr>
      <w:r w:rsidRPr="006168CF">
        <w:rPr>
          <w:rFonts w:ascii="Arial" w:hAnsi="Arial" w:cs="Arial"/>
          <w:b/>
          <w:bCs/>
        </w:rPr>
        <w:t xml:space="preserve">15.3. </w:t>
      </w:r>
      <w:r w:rsidRPr="006168CF">
        <w:rPr>
          <w:rFonts w:ascii="Arial" w:hAnsi="Arial" w:cs="Arial"/>
        </w:rPr>
        <w:t xml:space="preserve">Não serão recebidos os produtos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480D50" w:rsidRPr="006168CF" w:rsidRDefault="00480D50" w:rsidP="00480D50">
      <w:pPr>
        <w:jc w:val="both"/>
        <w:rPr>
          <w:rFonts w:ascii="Arial" w:hAnsi="Arial" w:cs="Arial"/>
          <w:b/>
          <w:bCs/>
        </w:rPr>
      </w:pPr>
    </w:p>
    <w:p w:rsidR="00480D50" w:rsidRPr="006168CF" w:rsidRDefault="00480D50" w:rsidP="00480D50">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O objeto será recebido:</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dos produtos com as respectivas especificações;</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480D50" w:rsidRPr="006168CF" w:rsidRDefault="00480D50" w:rsidP="00480D50">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dos produtos e conseqüente aceitação.</w:t>
      </w:r>
    </w:p>
    <w:p w:rsidR="00480D50" w:rsidRPr="006168CF" w:rsidRDefault="00480D50" w:rsidP="00480D50">
      <w:pPr>
        <w:autoSpaceDE w:val="0"/>
        <w:autoSpaceDN w:val="0"/>
        <w:adjustRightInd w:val="0"/>
        <w:jc w:val="both"/>
        <w:rPr>
          <w:rFonts w:ascii="Arial" w:hAnsi="Arial" w:cs="Arial"/>
          <w:b/>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objeto da presente licitação, a Prefeitura poderá:</w:t>
      </w:r>
    </w:p>
    <w:p w:rsidR="00480D50" w:rsidRPr="006168CF" w:rsidRDefault="00480D50" w:rsidP="00480D50">
      <w:pPr>
        <w:autoSpaceDE w:val="0"/>
        <w:autoSpaceDN w:val="0"/>
        <w:adjustRightInd w:val="0"/>
        <w:jc w:val="both"/>
        <w:rPr>
          <w:rFonts w:ascii="Arial" w:hAnsi="Arial" w:cs="Arial"/>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480D50" w:rsidRPr="006168CF" w:rsidRDefault="00480D50" w:rsidP="00480D50">
      <w:pPr>
        <w:autoSpaceDE w:val="0"/>
        <w:autoSpaceDN w:val="0"/>
        <w:adjustRightInd w:val="0"/>
        <w:jc w:val="both"/>
        <w:rPr>
          <w:rFonts w:ascii="Arial" w:hAnsi="Arial" w:cs="Arial"/>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480D50" w:rsidRPr="006168CF" w:rsidRDefault="00480D50" w:rsidP="00480D50">
      <w:pPr>
        <w:autoSpaceDE w:val="0"/>
        <w:autoSpaceDN w:val="0"/>
        <w:adjustRightInd w:val="0"/>
        <w:jc w:val="both"/>
        <w:rPr>
          <w:rFonts w:ascii="Arial" w:hAnsi="Arial" w:cs="Arial"/>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 48 (quarenta e oito) horas</w:t>
      </w:r>
      <w:r w:rsidRPr="006168CF">
        <w:rPr>
          <w:rFonts w:ascii="Arial" w:hAnsi="Arial" w:cs="Arial"/>
        </w:rPr>
        <w:t>, contado do efetivo recebimento da comunicação escrita de recusa, mantido o preço unitário inicialmente contratado;</w:t>
      </w:r>
    </w:p>
    <w:p w:rsidR="00480D50" w:rsidRPr="006168CF" w:rsidRDefault="00480D50" w:rsidP="00480D50">
      <w:pPr>
        <w:autoSpaceDE w:val="0"/>
        <w:autoSpaceDN w:val="0"/>
        <w:adjustRightInd w:val="0"/>
        <w:jc w:val="both"/>
        <w:rPr>
          <w:rFonts w:ascii="Arial" w:hAnsi="Arial" w:cs="Arial"/>
        </w:rPr>
      </w:pPr>
    </w:p>
    <w:p w:rsidR="00480D50" w:rsidRPr="006168CF" w:rsidRDefault="00480D50" w:rsidP="00480D50">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lastRenderedPageBreak/>
        <w:t>16. DA FISCALIZAÇÃO</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 xml:space="preserve">16.1. </w:t>
      </w:r>
      <w:r w:rsidRPr="006168CF">
        <w:rPr>
          <w:rFonts w:ascii="Arial" w:hAnsi="Arial" w:cs="Arial"/>
        </w:rPr>
        <w:t xml:space="preserve">A fiscalização do cumprimento do objeto da presente licitação, inclusive para efeito de aplicação de penalidades, será atribuição de servidor(es) público(s) designado(s) pelas </w:t>
      </w:r>
      <w:r w:rsidRPr="006168CF">
        <w:rPr>
          <w:rFonts w:ascii="Arial" w:hAnsi="Arial" w:cs="Arial"/>
          <w:b/>
        </w:rPr>
        <w:t>Secretarias Municipais  requisitantes.</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b/>
        </w:rPr>
        <w:t>16.2.</w:t>
      </w:r>
      <w:r w:rsidRPr="006168CF">
        <w:rPr>
          <w:rFonts w:ascii="Arial" w:hAnsi="Arial" w:cs="Arial"/>
        </w:rPr>
        <w:t xml:space="preserve"> Toda correspondência relativa à presente licitação, deverá ser processada por escrito.</w:t>
      </w:r>
    </w:p>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b/>
        </w:rPr>
        <w:t xml:space="preserve">16.3.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 xml:space="preserve">16.4.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b/>
        </w:rPr>
      </w:pPr>
      <w:r w:rsidRPr="006168CF">
        <w:rPr>
          <w:rFonts w:ascii="Arial" w:hAnsi="Arial" w:cs="Arial"/>
          <w:b/>
        </w:rPr>
        <w:t>17.DAS SANÇÕES ADMINISTRATIVAS</w:t>
      </w: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bCs/>
        </w:rPr>
        <w:t xml:space="preserve">17.1. </w:t>
      </w:r>
      <w:r w:rsidRPr="006168CF">
        <w:rPr>
          <w:rFonts w:ascii="Arial" w:hAnsi="Arial" w:cs="Arial"/>
        </w:rPr>
        <w:t>A recusa injustificada do licitante convocado em assinar a ata de registro de preço, aceitar ou retirar o instrumento equivalente, dentro do prazo estabelecido neste edital, caracteriza o descumprimento total da obrigação assumida, sujeitando-o as seguintes penalidades:</w:t>
      </w:r>
    </w:p>
    <w:p w:rsidR="00480D50" w:rsidRPr="006168CF" w:rsidRDefault="00480D50" w:rsidP="00480D50">
      <w:pPr>
        <w:autoSpaceDE w:val="0"/>
        <w:autoSpaceDN w:val="0"/>
        <w:adjustRightInd w:val="0"/>
        <w:ind w:right="-1"/>
        <w:jc w:val="both"/>
        <w:rPr>
          <w:rFonts w:ascii="Arial" w:hAnsi="Arial" w:cs="Arial"/>
          <w:b/>
          <w:bCs/>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Cs/>
        </w:rPr>
        <w:t>17.1.1.</w:t>
      </w:r>
      <w:r w:rsidRPr="006168CF">
        <w:rPr>
          <w:rFonts w:ascii="Arial" w:hAnsi="Arial" w:cs="Arial"/>
        </w:rPr>
        <w:t xml:space="preserve"> Multa de 20% (vinte por cento) sobre o valor da obrigação não cumprida; ou</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b/>
          <w:bCs/>
        </w:rPr>
      </w:pPr>
      <w:r w:rsidRPr="006168CF">
        <w:rPr>
          <w:rFonts w:ascii="Arial" w:hAnsi="Arial" w:cs="Arial"/>
          <w:bCs/>
        </w:rPr>
        <w:t>17.1.2.</w:t>
      </w:r>
      <w:r w:rsidRPr="006168CF">
        <w:rPr>
          <w:rFonts w:ascii="Arial" w:hAnsi="Arial" w:cs="Arial"/>
        </w:rPr>
        <w:t xml:space="preserve"> Pagamento correspondente à diferença de preço decorrente de nova licitação para o mesmo fim.</w:t>
      </w:r>
    </w:p>
    <w:p w:rsidR="00480D50" w:rsidRPr="006168CF" w:rsidRDefault="00480D50" w:rsidP="00480D50">
      <w:pPr>
        <w:autoSpaceDE w:val="0"/>
        <w:autoSpaceDN w:val="0"/>
        <w:adjustRightInd w:val="0"/>
        <w:ind w:right="-1"/>
        <w:jc w:val="both"/>
        <w:rPr>
          <w:rFonts w:ascii="Arial" w:hAnsi="Arial" w:cs="Arial"/>
          <w:b/>
          <w:bCs/>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bCs/>
        </w:rPr>
        <w:t>17.2.</w:t>
      </w:r>
      <w:r w:rsidRPr="006168CF">
        <w:rPr>
          <w:rFonts w:ascii="Arial" w:hAnsi="Arial" w:cs="Arial"/>
        </w:rPr>
        <w:t xml:space="preserve"> O atraso injustificado na execução da ata de registro de preço sujeitará a contratada à multa de mora sobre o valor da obrigação não cumprida, aplicada a partir do primeiro dia útil seguinte ao término do prazo estipulado, na seguinte proporção:</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Cs/>
        </w:rPr>
        <w:t>17.2.1.</w:t>
      </w:r>
      <w:r w:rsidRPr="006168CF">
        <w:rPr>
          <w:rFonts w:ascii="Arial" w:hAnsi="Arial" w:cs="Arial"/>
        </w:rPr>
        <w:t xml:space="preserve"> Multa de 10%(dez por cento) até o 30º (trigésimo) dia de atraso; e</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Cs/>
        </w:rPr>
        <w:t>17.2.2.</w:t>
      </w:r>
      <w:r w:rsidRPr="006168CF">
        <w:rPr>
          <w:rFonts w:ascii="Arial" w:hAnsi="Arial" w:cs="Arial"/>
        </w:rPr>
        <w:t xml:space="preserve"> Multa de 15% (quinze por cento) a partir do 31º (trigésimo primeiro) dia de atraso até o 45º (quadragésimo quinto) dia de atraso.</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Cs/>
        </w:rPr>
        <w:t>17.2.3.</w:t>
      </w:r>
      <w:r w:rsidRPr="006168CF">
        <w:rPr>
          <w:rFonts w:ascii="Arial" w:hAnsi="Arial" w:cs="Arial"/>
        </w:rPr>
        <w:t xml:space="preserve"> A partir do 46º(quadragésimo sexto) dia estará caracterizada a inexecução total ou parcial da obrigação assumida.</w:t>
      </w:r>
    </w:p>
    <w:p w:rsidR="00480D50" w:rsidRPr="006168CF" w:rsidRDefault="00480D50" w:rsidP="00480D50">
      <w:pPr>
        <w:pStyle w:val="Corpodetexto"/>
        <w:ind w:right="-1"/>
        <w:rPr>
          <w:rFonts w:cs="Arial"/>
          <w:sz w:val="20"/>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rPr>
        <w:t>17.3.</w:t>
      </w:r>
      <w:r w:rsidRPr="006168CF">
        <w:rPr>
          <w:rFonts w:ascii="Arial" w:hAnsi="Arial" w:cs="Arial"/>
        </w:rPr>
        <w:t xml:space="preserve"> Pela inexecução total ou parcial da ata de registro de preço, poderão ser aplicadas à contratada as seguintes penalidades:</w:t>
      </w:r>
    </w:p>
    <w:p w:rsidR="00480D50" w:rsidRPr="006168CF" w:rsidRDefault="00480D50" w:rsidP="00480D50">
      <w:pPr>
        <w:autoSpaceDE w:val="0"/>
        <w:autoSpaceDN w:val="0"/>
        <w:adjustRightInd w:val="0"/>
        <w:ind w:right="-1"/>
        <w:jc w:val="both"/>
        <w:rPr>
          <w:rFonts w:ascii="Arial" w:hAnsi="Arial" w:cs="Arial"/>
          <w:b/>
          <w:bCs/>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Cs/>
        </w:rPr>
        <w:t>17.3.1.</w:t>
      </w:r>
      <w:r w:rsidRPr="006168CF">
        <w:rPr>
          <w:rFonts w:ascii="Arial" w:hAnsi="Arial" w:cs="Arial"/>
        </w:rPr>
        <w:t xml:space="preserve"> Multa de 20%(vinte por cento) sobre o valor da obrigação não cumprida; ou</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pStyle w:val="Recuodecorpodetexto"/>
        <w:ind w:left="0" w:right="-1" w:firstLine="0"/>
        <w:jc w:val="both"/>
        <w:rPr>
          <w:rFonts w:ascii="Arial" w:hAnsi="Arial" w:cs="Arial"/>
        </w:rPr>
      </w:pPr>
      <w:r w:rsidRPr="006168CF">
        <w:rPr>
          <w:rFonts w:ascii="Arial" w:hAnsi="Arial" w:cs="Arial"/>
          <w:bCs/>
        </w:rPr>
        <w:t>17.3.2.</w:t>
      </w:r>
      <w:r w:rsidRPr="006168CF">
        <w:rPr>
          <w:rFonts w:ascii="Arial" w:hAnsi="Arial" w:cs="Arial"/>
        </w:rPr>
        <w:t xml:space="preserve"> Multa correspondente à diferença de preço decorrente de nova licitação para o mesmo fim.</w:t>
      </w:r>
    </w:p>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b/>
        </w:rPr>
        <w:t>17.4.</w:t>
      </w:r>
      <w:r w:rsidRPr="006168CF">
        <w:rPr>
          <w:rFonts w:ascii="Arial" w:hAnsi="Arial" w:cs="Arial"/>
        </w:rPr>
        <w:t xml:space="preserve"> As multas previstas neste item não impedem a aplicação de outras sanções previstas na Lei Federal nº 8.666/93.</w:t>
      </w:r>
    </w:p>
    <w:p w:rsidR="00480D50" w:rsidRPr="006168CF" w:rsidRDefault="00480D50" w:rsidP="00480D50">
      <w:pPr>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17.4.1.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rPr>
        <w:t>17.4.2. Se a Prefeitura decidir pela não aplicação da multa, o valor retido será devolvido à contratada, devidamente corrigido pelo índice oficial do Município.</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ind w:right="-1"/>
        <w:jc w:val="both"/>
        <w:rPr>
          <w:rFonts w:ascii="Arial" w:hAnsi="Arial" w:cs="Arial"/>
        </w:rPr>
      </w:pPr>
      <w:r w:rsidRPr="006168CF">
        <w:rPr>
          <w:rFonts w:ascii="Arial" w:hAnsi="Arial" w:cs="Arial"/>
          <w:b/>
          <w:bCs/>
        </w:rPr>
        <w:t>17.5.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480D50" w:rsidRPr="006168CF" w:rsidRDefault="00480D50" w:rsidP="00480D50">
      <w:pPr>
        <w:ind w:right="-1"/>
        <w:rPr>
          <w:rFonts w:ascii="Arial" w:hAnsi="Arial" w:cs="Arial"/>
          <w:b/>
        </w:rPr>
      </w:pPr>
    </w:p>
    <w:p w:rsidR="00480D50" w:rsidRPr="006168CF" w:rsidRDefault="00480D50" w:rsidP="00480D50">
      <w:pPr>
        <w:ind w:right="-1"/>
        <w:rPr>
          <w:rFonts w:ascii="Arial" w:hAnsi="Arial" w:cs="Arial"/>
          <w:b/>
        </w:rPr>
      </w:pPr>
      <w:r w:rsidRPr="006168CF">
        <w:rPr>
          <w:rFonts w:ascii="Arial" w:hAnsi="Arial" w:cs="Arial"/>
          <w:b/>
        </w:rPr>
        <w:t>18. DO FORO</w:t>
      </w:r>
    </w:p>
    <w:p w:rsidR="00480D50" w:rsidRPr="006168CF" w:rsidRDefault="00480D50" w:rsidP="00480D50">
      <w:pPr>
        <w:ind w:right="-1"/>
        <w:jc w:val="both"/>
        <w:rPr>
          <w:rFonts w:ascii="Arial" w:hAnsi="Arial" w:cs="Arial"/>
        </w:rPr>
      </w:pPr>
      <w:r w:rsidRPr="006168CF">
        <w:rPr>
          <w:rFonts w:ascii="Arial" w:hAnsi="Arial" w:cs="Arial"/>
          <w:b/>
        </w:rPr>
        <w:t xml:space="preserve">18.1. </w:t>
      </w:r>
      <w:r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480D50" w:rsidRPr="006168CF" w:rsidRDefault="00480D50" w:rsidP="00480D50">
      <w:pPr>
        <w:ind w:right="-1"/>
        <w:rPr>
          <w:rFonts w:ascii="Arial" w:hAnsi="Arial" w:cs="Arial"/>
          <w:b/>
        </w:rPr>
      </w:pPr>
    </w:p>
    <w:p w:rsidR="00480D50" w:rsidRPr="006168CF" w:rsidRDefault="00480D50" w:rsidP="00480D50">
      <w:pPr>
        <w:ind w:right="-1"/>
        <w:rPr>
          <w:rFonts w:ascii="Arial" w:hAnsi="Arial" w:cs="Arial"/>
          <w:b/>
        </w:rPr>
      </w:pPr>
      <w:r w:rsidRPr="006168CF">
        <w:rPr>
          <w:rFonts w:ascii="Arial" w:hAnsi="Arial" w:cs="Arial"/>
          <w:b/>
        </w:rPr>
        <w:t>19. DAS DISPOSIÇÕES FINAIS</w:t>
      </w:r>
    </w:p>
    <w:p w:rsidR="00480D50" w:rsidRPr="006168CF" w:rsidRDefault="00480D50" w:rsidP="00480D50">
      <w:pPr>
        <w:ind w:right="-1"/>
        <w:jc w:val="both"/>
        <w:rPr>
          <w:rFonts w:ascii="Arial" w:hAnsi="Arial" w:cs="Arial"/>
        </w:rPr>
      </w:pPr>
      <w:r w:rsidRPr="006168CF">
        <w:rPr>
          <w:rFonts w:ascii="Arial" w:hAnsi="Arial" w:cs="Arial"/>
          <w:b/>
        </w:rPr>
        <w:t xml:space="preserve">19.1.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b/>
        </w:rPr>
        <w:t xml:space="preserve">19.2. </w:t>
      </w:r>
      <w:r w:rsidRPr="006168CF">
        <w:rPr>
          <w:rFonts w:ascii="Arial" w:hAnsi="Arial" w:cs="Arial"/>
        </w:rPr>
        <w:t>A participação na presente licitação importa na irrestrita e irretratável aceitação desse edital e seus anexos.</w:t>
      </w:r>
    </w:p>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b/>
        </w:rPr>
        <w:t xml:space="preserve">19.3.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b/>
        </w:rPr>
        <w:t xml:space="preserve">19.4. </w:t>
      </w:r>
      <w:r w:rsidRPr="006168CF">
        <w:rPr>
          <w:rFonts w:ascii="Arial" w:hAnsi="Arial" w:cs="Arial"/>
        </w:rPr>
        <w:t>As empresas proponentes que não atenderem às exigências desta licitação serão automaticamente desclassificadas.</w:t>
      </w:r>
    </w:p>
    <w:p w:rsidR="00480D50" w:rsidRPr="006168CF" w:rsidRDefault="00480D50" w:rsidP="00480D50">
      <w:pPr>
        <w:ind w:right="-1"/>
        <w:jc w:val="both"/>
        <w:rPr>
          <w:rFonts w:ascii="Arial" w:hAnsi="Arial" w:cs="Arial"/>
        </w:rPr>
      </w:pPr>
    </w:p>
    <w:p w:rsidR="00480D50" w:rsidRPr="006168CF" w:rsidRDefault="00480D50" w:rsidP="00480D50">
      <w:pPr>
        <w:ind w:right="-1"/>
        <w:jc w:val="both"/>
        <w:rPr>
          <w:rFonts w:ascii="Arial" w:hAnsi="Arial" w:cs="Arial"/>
        </w:rPr>
      </w:pPr>
      <w:r w:rsidRPr="006168CF">
        <w:rPr>
          <w:rFonts w:ascii="Arial" w:hAnsi="Arial" w:cs="Arial"/>
          <w:b/>
        </w:rPr>
        <w:t xml:space="preserve">19.5. </w:t>
      </w:r>
      <w:r w:rsidRPr="006168CF">
        <w:rPr>
          <w:rFonts w:ascii="Arial" w:hAnsi="Arial" w:cs="Arial"/>
        </w:rPr>
        <w:t>Não é permitida a subcontratação parcial ou total do objeto ora licitado sem a anuência da contratante.</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 xml:space="preserve">19.6. </w:t>
      </w:r>
      <w:r w:rsidRPr="006168CF">
        <w:rPr>
          <w:rFonts w:ascii="Arial" w:hAnsi="Arial" w:cs="Arial"/>
        </w:rPr>
        <w:t>Pela elaboração e apresentação da documentação e proposta, as licitantes não farão jus a quaisquer vantagens, remuneração ou indenização de qualquer espécie.</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19.7.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 xml:space="preserve">19.8.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19.9.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b/>
        </w:rPr>
        <w:t>19.10.</w:t>
      </w:r>
      <w:r w:rsidRPr="006168CF">
        <w:rPr>
          <w:rFonts w:ascii="Arial" w:hAnsi="Arial" w:cs="Arial"/>
        </w:rPr>
        <w:t xml:space="preserve"> Para conhecimento do público, expede-se o presente instrumento convocatório.</w:t>
      </w:r>
    </w:p>
    <w:p w:rsidR="00480D50" w:rsidRPr="006168CF" w:rsidRDefault="00480D50" w:rsidP="00480D50">
      <w:pPr>
        <w:ind w:right="-1"/>
        <w:jc w:val="both"/>
        <w:rPr>
          <w:rFonts w:ascii="Arial" w:hAnsi="Arial" w:cs="Arial"/>
        </w:rPr>
      </w:pPr>
    </w:p>
    <w:p w:rsidR="00480D50" w:rsidRPr="006168CF" w:rsidRDefault="00480D50" w:rsidP="00480D50">
      <w:pPr>
        <w:ind w:right="-1"/>
        <w:jc w:val="center"/>
        <w:rPr>
          <w:rFonts w:ascii="Arial" w:hAnsi="Arial" w:cs="Arial"/>
          <w:iCs/>
        </w:rPr>
      </w:pPr>
    </w:p>
    <w:p w:rsidR="00480D50" w:rsidRPr="006168CF" w:rsidRDefault="00480D50" w:rsidP="00480D50">
      <w:pPr>
        <w:ind w:right="-1"/>
        <w:jc w:val="center"/>
        <w:rPr>
          <w:rFonts w:ascii="Arial" w:hAnsi="Arial" w:cs="Arial"/>
          <w:iCs/>
        </w:rPr>
      </w:pPr>
    </w:p>
    <w:p w:rsidR="00480D50" w:rsidRPr="006168CF" w:rsidRDefault="00480D50" w:rsidP="00480D50">
      <w:pPr>
        <w:ind w:right="-1"/>
        <w:jc w:val="center"/>
        <w:rPr>
          <w:rFonts w:ascii="Arial" w:hAnsi="Arial" w:cs="Arial"/>
          <w:iCs/>
        </w:rPr>
      </w:pPr>
    </w:p>
    <w:p w:rsidR="00480D50" w:rsidRPr="006168CF" w:rsidRDefault="00480D50" w:rsidP="00480D50">
      <w:pPr>
        <w:ind w:right="-1"/>
        <w:jc w:val="center"/>
        <w:rPr>
          <w:rFonts w:ascii="Arial" w:hAnsi="Arial" w:cs="Arial"/>
          <w:iCs/>
        </w:rPr>
      </w:pPr>
      <w:r w:rsidRPr="006168CF">
        <w:rPr>
          <w:rFonts w:ascii="Arial" w:hAnsi="Arial" w:cs="Arial"/>
          <w:iCs/>
        </w:rPr>
        <w:t xml:space="preserve">Cordeirópolis, </w:t>
      </w:r>
      <w:r>
        <w:rPr>
          <w:rFonts w:ascii="Arial" w:hAnsi="Arial" w:cs="Arial"/>
          <w:iCs/>
        </w:rPr>
        <w:t>08 de Janeiro de 2024</w:t>
      </w:r>
      <w:r w:rsidRPr="006168CF">
        <w:rPr>
          <w:rFonts w:ascii="Arial" w:hAnsi="Arial" w:cs="Arial"/>
          <w:iCs/>
        </w:rPr>
        <w:t>.</w:t>
      </w:r>
    </w:p>
    <w:p w:rsidR="00480D50" w:rsidRPr="006168CF" w:rsidRDefault="00480D50" w:rsidP="00480D50">
      <w:pPr>
        <w:jc w:val="center"/>
        <w:rPr>
          <w:rFonts w:ascii="Arial" w:hAnsi="Arial" w:cs="Arial"/>
        </w:rPr>
      </w:pPr>
    </w:p>
    <w:p w:rsidR="00480D50" w:rsidRPr="006168CF" w:rsidRDefault="00480D50" w:rsidP="00480D50">
      <w:pPr>
        <w:pStyle w:val="Ttulo"/>
        <w:rPr>
          <w:rFonts w:ascii="Arial" w:hAnsi="Arial" w:cs="Arial"/>
          <w:b w:val="0"/>
          <w:bCs/>
          <w:sz w:val="20"/>
        </w:rPr>
      </w:pPr>
    </w:p>
    <w:p w:rsidR="00480D50" w:rsidRPr="006168CF" w:rsidRDefault="00480D50" w:rsidP="00480D50">
      <w:pPr>
        <w:pStyle w:val="Ttulo"/>
        <w:rPr>
          <w:rFonts w:ascii="Arial" w:hAnsi="Arial" w:cs="Arial"/>
          <w:b w:val="0"/>
          <w:bCs/>
          <w:sz w:val="20"/>
        </w:rPr>
      </w:pPr>
    </w:p>
    <w:p w:rsidR="00480D50" w:rsidRPr="006168CF" w:rsidRDefault="00480D50" w:rsidP="00480D50">
      <w:pPr>
        <w:pStyle w:val="Ttulo"/>
        <w:rPr>
          <w:rFonts w:ascii="Arial" w:hAnsi="Arial" w:cs="Arial"/>
          <w:b w:val="0"/>
          <w:bCs/>
          <w:sz w:val="20"/>
        </w:rPr>
      </w:pPr>
    </w:p>
    <w:p w:rsidR="00480D50" w:rsidRPr="006168CF" w:rsidRDefault="00480D50" w:rsidP="00480D50">
      <w:pPr>
        <w:pStyle w:val="Ttulo"/>
        <w:rPr>
          <w:rFonts w:ascii="Arial" w:hAnsi="Arial" w:cs="Arial"/>
          <w:b w:val="0"/>
          <w:bCs/>
          <w:sz w:val="20"/>
        </w:rPr>
      </w:pPr>
    </w:p>
    <w:p w:rsidR="00480D50" w:rsidRPr="006168CF" w:rsidRDefault="00480D50" w:rsidP="00480D50">
      <w:pPr>
        <w:jc w:val="center"/>
        <w:rPr>
          <w:rFonts w:ascii="Arial" w:hAnsi="Arial" w:cs="Arial"/>
          <w:b/>
          <w:color w:val="000000"/>
          <w:shd w:val="clear" w:color="auto" w:fill="FFFFFF"/>
        </w:rPr>
      </w:pPr>
      <w:r>
        <w:rPr>
          <w:rFonts w:ascii="Arial" w:hAnsi="Arial" w:cs="Arial"/>
          <w:b/>
          <w:color w:val="000000"/>
          <w:shd w:val="clear" w:color="auto" w:fill="FFFFFF"/>
        </w:rPr>
        <w:t>JORDANA CASSETÁRIO</w:t>
      </w:r>
    </w:p>
    <w:p w:rsidR="00480D50" w:rsidRPr="006168CF" w:rsidRDefault="00480D50" w:rsidP="00480D50">
      <w:pPr>
        <w:pStyle w:val="Ttulo"/>
        <w:rPr>
          <w:rFonts w:ascii="Arial" w:hAnsi="Arial" w:cs="Arial"/>
          <w:b w:val="0"/>
          <w:sz w:val="20"/>
        </w:rPr>
      </w:pPr>
      <w:r w:rsidRPr="006168CF">
        <w:rPr>
          <w:rFonts w:ascii="Arial" w:hAnsi="Arial" w:cs="Arial"/>
          <w:b w:val="0"/>
          <w:sz w:val="20"/>
        </w:rPr>
        <w:t>Secretári</w:t>
      </w:r>
      <w:r>
        <w:rPr>
          <w:rFonts w:ascii="Arial" w:hAnsi="Arial" w:cs="Arial"/>
          <w:b w:val="0"/>
          <w:sz w:val="20"/>
        </w:rPr>
        <w:t>a</w:t>
      </w:r>
      <w:r w:rsidRPr="006168CF">
        <w:rPr>
          <w:rFonts w:ascii="Arial" w:hAnsi="Arial" w:cs="Arial"/>
          <w:b w:val="0"/>
          <w:sz w:val="20"/>
        </w:rPr>
        <w:t xml:space="preserve"> Municipal de </w:t>
      </w:r>
      <w:r>
        <w:rPr>
          <w:rFonts w:ascii="Arial" w:hAnsi="Arial" w:cs="Arial"/>
          <w:b w:val="0"/>
          <w:sz w:val="20"/>
        </w:rPr>
        <w:t>Saúde</w:t>
      </w:r>
    </w:p>
    <w:p w:rsidR="00480D50" w:rsidRPr="006168CF" w:rsidRDefault="00480D50" w:rsidP="00480D50">
      <w:pPr>
        <w:keepNext/>
        <w:suppressLineNumbers/>
        <w:jc w:val="center"/>
        <w:rPr>
          <w:rFonts w:ascii="Arial" w:hAnsi="Arial" w:cs="Arial"/>
        </w:rPr>
      </w:pPr>
    </w:p>
    <w:p w:rsidR="00480D50" w:rsidRPr="006168CF" w:rsidRDefault="00480D50" w:rsidP="00480D50">
      <w:pPr>
        <w:rPr>
          <w:rFonts w:ascii="Arial" w:hAnsi="Arial" w:cs="Arial"/>
          <w:b/>
        </w:rPr>
      </w:pPr>
      <w:r w:rsidRPr="006168CF">
        <w:rPr>
          <w:rFonts w:ascii="Arial" w:hAnsi="Arial" w:cs="Arial"/>
          <w:b/>
        </w:rPr>
        <w:br w:type="page"/>
      </w:r>
    </w:p>
    <w:p w:rsidR="00480D50" w:rsidRPr="006168CF" w:rsidRDefault="00480D50" w:rsidP="00480D50">
      <w:pPr>
        <w:keepNext/>
        <w:suppressLineNumbers/>
        <w:jc w:val="center"/>
        <w:rPr>
          <w:rFonts w:ascii="Arial" w:hAnsi="Arial" w:cs="Arial"/>
          <w:b/>
        </w:rPr>
      </w:pPr>
      <w:r w:rsidRPr="006168CF">
        <w:rPr>
          <w:rFonts w:ascii="Arial" w:hAnsi="Arial" w:cs="Arial"/>
          <w:b/>
        </w:rPr>
        <w:lastRenderedPageBreak/>
        <w:t>ANEXO I</w:t>
      </w:r>
    </w:p>
    <w:p w:rsidR="00480D50" w:rsidRPr="004C1C7E" w:rsidRDefault="00480D50" w:rsidP="00480D50">
      <w:pPr>
        <w:pStyle w:val="Ttulo"/>
        <w:spacing w:line="276" w:lineRule="auto"/>
        <w:rPr>
          <w:rFonts w:ascii="Arial" w:hAnsi="Arial" w:cs="Arial"/>
          <w:sz w:val="18"/>
          <w:szCs w:val="18"/>
          <w:u w:val="single"/>
        </w:rPr>
      </w:pPr>
    </w:p>
    <w:p w:rsidR="00480D50" w:rsidRPr="006168CF" w:rsidRDefault="00480D50" w:rsidP="00480D50">
      <w:pPr>
        <w:rPr>
          <w:rFonts w:ascii="Arial" w:hAnsi="Arial" w:cs="Arial"/>
          <w:b/>
          <w:u w:val="single"/>
        </w:rPr>
      </w:pPr>
    </w:p>
    <w:p w:rsidR="00480D50" w:rsidRPr="006168CF" w:rsidRDefault="00480D50" w:rsidP="00480D50">
      <w:pPr>
        <w:keepNext/>
        <w:suppressLineNumbers/>
        <w:jc w:val="center"/>
        <w:rPr>
          <w:rFonts w:ascii="Arial" w:hAnsi="Arial" w:cs="Arial"/>
          <w:b/>
        </w:rPr>
      </w:pPr>
      <w:r w:rsidRPr="006168CF">
        <w:rPr>
          <w:rFonts w:ascii="Arial" w:hAnsi="Arial" w:cs="Arial"/>
          <w:b/>
        </w:rPr>
        <w:t>ANEXO I</w:t>
      </w:r>
    </w:p>
    <w:p w:rsidR="00480D50" w:rsidRPr="004C1C7E" w:rsidRDefault="00480D50" w:rsidP="00480D50">
      <w:pPr>
        <w:pStyle w:val="Ttulo"/>
        <w:spacing w:line="276" w:lineRule="auto"/>
        <w:rPr>
          <w:rFonts w:ascii="Arial" w:hAnsi="Arial" w:cs="Arial"/>
          <w:sz w:val="18"/>
          <w:szCs w:val="18"/>
          <w:u w:val="single"/>
        </w:rPr>
      </w:pPr>
    </w:p>
    <w:p w:rsidR="00480D50" w:rsidRPr="00DF4187" w:rsidRDefault="00480D50" w:rsidP="00480D50">
      <w:pPr>
        <w:spacing w:line="360" w:lineRule="auto"/>
        <w:jc w:val="center"/>
        <w:rPr>
          <w:rFonts w:ascii="Arial" w:hAnsi="Arial" w:cs="Arial"/>
          <w:b/>
          <w:sz w:val="18"/>
          <w:szCs w:val="18"/>
          <w:u w:val="single"/>
        </w:rPr>
      </w:pPr>
      <w:r w:rsidRPr="00DF4187">
        <w:rPr>
          <w:rFonts w:ascii="Arial" w:hAnsi="Arial" w:cs="Arial"/>
          <w:b/>
          <w:sz w:val="18"/>
          <w:szCs w:val="18"/>
          <w:u w:val="single"/>
        </w:rPr>
        <w:t>TERMO DE REFERÊNCIA</w:t>
      </w:r>
    </w:p>
    <w:p w:rsidR="00480D50" w:rsidRPr="00DF4187" w:rsidRDefault="00480D50" w:rsidP="00480D50">
      <w:pPr>
        <w:spacing w:line="360" w:lineRule="auto"/>
        <w:jc w:val="center"/>
        <w:rPr>
          <w:rFonts w:ascii="Arial" w:hAnsi="Arial" w:cs="Arial"/>
          <w:b/>
          <w:sz w:val="18"/>
          <w:szCs w:val="18"/>
          <w:u w:val="single"/>
        </w:rPr>
      </w:pPr>
    </w:p>
    <w:p w:rsidR="00480D50" w:rsidRPr="00DF4187" w:rsidRDefault="00480D50" w:rsidP="000A15FA">
      <w:pPr>
        <w:numPr>
          <w:ilvl w:val="0"/>
          <w:numId w:val="8"/>
        </w:numPr>
        <w:spacing w:line="360" w:lineRule="auto"/>
        <w:ind w:left="284" w:hanging="284"/>
        <w:jc w:val="both"/>
        <w:rPr>
          <w:rFonts w:ascii="Arial" w:hAnsi="Arial" w:cs="Arial"/>
          <w:b/>
          <w:sz w:val="18"/>
          <w:szCs w:val="18"/>
        </w:rPr>
      </w:pPr>
      <w:r w:rsidRPr="00DF4187">
        <w:rPr>
          <w:rFonts w:ascii="Arial" w:hAnsi="Arial" w:cs="Arial"/>
          <w:b/>
          <w:sz w:val="18"/>
          <w:szCs w:val="18"/>
        </w:rPr>
        <w:t>OBJETO</w:t>
      </w:r>
    </w:p>
    <w:p w:rsidR="00480D50" w:rsidRPr="00DF4187" w:rsidRDefault="00480D50" w:rsidP="00480D50">
      <w:pPr>
        <w:spacing w:line="360" w:lineRule="auto"/>
        <w:jc w:val="both"/>
        <w:rPr>
          <w:rFonts w:ascii="Arial" w:hAnsi="Arial" w:cs="Arial"/>
          <w:sz w:val="18"/>
          <w:szCs w:val="18"/>
        </w:rPr>
      </w:pPr>
      <w:r w:rsidRPr="00DF4187">
        <w:rPr>
          <w:rFonts w:ascii="Arial" w:hAnsi="Arial" w:cs="Arial"/>
          <w:sz w:val="18"/>
          <w:szCs w:val="18"/>
        </w:rPr>
        <w:tab/>
        <w:t>A presente licitação tem por objetivo o registro de preços para fornecimento de medicamentos  para atendimento da UPA  (Unidade de pronto Atendimento)  e itens da RENAME (Relação nacional de medicamentos)</w:t>
      </w:r>
      <w:r>
        <w:rPr>
          <w:rFonts w:ascii="Arial" w:hAnsi="Arial" w:cs="Arial"/>
          <w:sz w:val="18"/>
          <w:szCs w:val="18"/>
        </w:rPr>
        <w:t xml:space="preserve"> e ação Judicial </w:t>
      </w:r>
      <w:r w:rsidRPr="00DF4187">
        <w:rPr>
          <w:rFonts w:ascii="Arial" w:hAnsi="Arial" w:cs="Arial"/>
          <w:sz w:val="18"/>
          <w:szCs w:val="18"/>
        </w:rPr>
        <w:t xml:space="preserve">. </w:t>
      </w:r>
    </w:p>
    <w:p w:rsidR="00480D50" w:rsidRPr="00DF4187" w:rsidRDefault="00480D50" w:rsidP="00480D50">
      <w:pPr>
        <w:spacing w:line="360" w:lineRule="auto"/>
        <w:jc w:val="both"/>
        <w:rPr>
          <w:rFonts w:ascii="Arial" w:hAnsi="Arial" w:cs="Arial"/>
          <w:sz w:val="18"/>
          <w:szCs w:val="18"/>
        </w:rPr>
      </w:pPr>
    </w:p>
    <w:p w:rsidR="00480D50" w:rsidRPr="00DF4187" w:rsidRDefault="00480D50" w:rsidP="000A15FA">
      <w:pPr>
        <w:numPr>
          <w:ilvl w:val="0"/>
          <w:numId w:val="8"/>
        </w:numPr>
        <w:spacing w:line="360" w:lineRule="auto"/>
        <w:ind w:left="284" w:hanging="284"/>
        <w:jc w:val="both"/>
        <w:rPr>
          <w:rFonts w:ascii="Arial" w:hAnsi="Arial" w:cs="Arial"/>
          <w:b/>
          <w:sz w:val="18"/>
          <w:szCs w:val="18"/>
        </w:rPr>
      </w:pPr>
      <w:r w:rsidRPr="00DF4187">
        <w:rPr>
          <w:rFonts w:ascii="Arial" w:hAnsi="Arial" w:cs="Arial"/>
          <w:b/>
          <w:sz w:val="18"/>
          <w:szCs w:val="18"/>
        </w:rPr>
        <w:t>JUSTIFICATIVA</w:t>
      </w:r>
    </w:p>
    <w:p w:rsidR="00480D50" w:rsidRPr="00DF4187" w:rsidRDefault="00480D50" w:rsidP="00480D50">
      <w:pPr>
        <w:spacing w:line="360" w:lineRule="auto"/>
        <w:jc w:val="both"/>
        <w:rPr>
          <w:rFonts w:ascii="Arial" w:hAnsi="Arial" w:cs="Arial"/>
          <w:sz w:val="18"/>
          <w:szCs w:val="18"/>
        </w:rPr>
      </w:pPr>
      <w:r w:rsidRPr="00DF4187">
        <w:rPr>
          <w:rFonts w:ascii="Arial" w:hAnsi="Arial" w:cs="Arial"/>
          <w:sz w:val="18"/>
          <w:szCs w:val="18"/>
        </w:rPr>
        <w:tab/>
        <w:t>O presente registro de preço abrange aos itens para a renovação de pregão e outros itens necessários para atender a demanda dos medicamentos da Secretaria Municipal de Saúde.</w:t>
      </w:r>
    </w:p>
    <w:p w:rsidR="00480D50" w:rsidRPr="00DF4187" w:rsidRDefault="00480D50" w:rsidP="00480D50">
      <w:pPr>
        <w:spacing w:line="360" w:lineRule="auto"/>
        <w:jc w:val="both"/>
        <w:rPr>
          <w:rFonts w:ascii="Arial" w:hAnsi="Arial" w:cs="Arial"/>
          <w:sz w:val="18"/>
          <w:szCs w:val="18"/>
        </w:rPr>
      </w:pPr>
    </w:p>
    <w:p w:rsidR="00480D50" w:rsidRPr="00DF4187" w:rsidRDefault="00480D50" w:rsidP="000A15FA">
      <w:pPr>
        <w:numPr>
          <w:ilvl w:val="0"/>
          <w:numId w:val="8"/>
        </w:numPr>
        <w:spacing w:line="360" w:lineRule="auto"/>
        <w:ind w:left="284" w:hanging="284"/>
        <w:jc w:val="both"/>
        <w:rPr>
          <w:rFonts w:ascii="Arial" w:hAnsi="Arial" w:cs="Arial"/>
          <w:b/>
          <w:sz w:val="18"/>
          <w:szCs w:val="18"/>
        </w:rPr>
      </w:pPr>
      <w:r w:rsidRPr="00DF4187">
        <w:rPr>
          <w:rFonts w:ascii="Arial" w:hAnsi="Arial" w:cs="Arial"/>
          <w:b/>
          <w:sz w:val="18"/>
          <w:szCs w:val="18"/>
        </w:rPr>
        <w:t>DESCRIÇÃO DO OBJETO</w:t>
      </w:r>
    </w:p>
    <w:tbl>
      <w:tblPr>
        <w:tblW w:w="8108"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1"/>
        <w:gridCol w:w="4394"/>
        <w:gridCol w:w="992"/>
        <w:gridCol w:w="1701"/>
      </w:tblGrid>
      <w:tr w:rsidR="00480D50" w:rsidRPr="00DF4187" w:rsidTr="006A3246">
        <w:trPr>
          <w:trHeight w:val="510"/>
        </w:trPr>
        <w:tc>
          <w:tcPr>
            <w:tcW w:w="1021" w:type="dxa"/>
            <w:tcBorders>
              <w:top w:val="single" w:sz="4" w:space="0" w:color="auto"/>
              <w:left w:val="single" w:sz="4" w:space="0" w:color="auto"/>
              <w:bottom w:val="single" w:sz="4" w:space="0" w:color="auto"/>
              <w:right w:val="single" w:sz="4" w:space="0" w:color="auto"/>
            </w:tcBorders>
            <w:shd w:val="clear" w:color="auto" w:fill="D6E3BC"/>
            <w:vAlign w:val="center"/>
          </w:tcPr>
          <w:p w:rsidR="00480D50" w:rsidRPr="00DF4187" w:rsidRDefault="00480D50" w:rsidP="006A3246">
            <w:pPr>
              <w:jc w:val="center"/>
              <w:rPr>
                <w:rFonts w:ascii="Arial" w:hAnsi="Arial" w:cs="Arial"/>
                <w:b/>
                <w:color w:val="000000"/>
                <w:sz w:val="18"/>
                <w:szCs w:val="18"/>
              </w:rPr>
            </w:pPr>
            <w:r w:rsidRPr="00DF4187">
              <w:rPr>
                <w:rFonts w:ascii="Arial" w:hAnsi="Arial" w:cs="Arial"/>
                <w:b/>
                <w:color w:val="000000"/>
                <w:sz w:val="18"/>
                <w:szCs w:val="18"/>
              </w:rPr>
              <w:t>ITEM</w:t>
            </w:r>
          </w:p>
        </w:tc>
        <w:tc>
          <w:tcPr>
            <w:tcW w:w="538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480D50" w:rsidRPr="00DF4187" w:rsidRDefault="00480D50" w:rsidP="006A3246">
            <w:pPr>
              <w:jc w:val="center"/>
              <w:rPr>
                <w:rFonts w:ascii="Arial" w:hAnsi="Arial" w:cs="Arial"/>
                <w:b/>
                <w:color w:val="000000"/>
                <w:sz w:val="18"/>
                <w:szCs w:val="18"/>
              </w:rPr>
            </w:pPr>
            <w:r w:rsidRPr="00DF4187">
              <w:rPr>
                <w:rFonts w:ascii="Arial" w:hAnsi="Arial" w:cs="Arial"/>
                <w:b/>
                <w:color w:val="000000"/>
                <w:sz w:val="18"/>
                <w:szCs w:val="18"/>
              </w:rPr>
              <w:t>DESCRIÇÃO DO PRODUTO</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480D50" w:rsidRPr="00DF4187" w:rsidRDefault="00480D50" w:rsidP="006A3246">
            <w:pPr>
              <w:jc w:val="center"/>
              <w:rPr>
                <w:rFonts w:ascii="Arial" w:hAnsi="Arial" w:cs="Arial"/>
                <w:b/>
                <w:color w:val="000000"/>
                <w:sz w:val="18"/>
                <w:szCs w:val="18"/>
              </w:rPr>
            </w:pPr>
            <w:r w:rsidRPr="00DF4187">
              <w:rPr>
                <w:rFonts w:ascii="Arial" w:hAnsi="Arial" w:cs="Arial"/>
                <w:b/>
                <w:color w:val="000000"/>
                <w:sz w:val="18"/>
                <w:szCs w:val="18"/>
              </w:rPr>
              <w:t>QTDE.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ACEBROFILINA 25 MG/5 ML PEDIÁTRICO 120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400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ACEBROFILINA 50MG/5ML XAROPE ADULTO</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600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ACETATO DE MEDROXIPROGESTERONA SOLUÇÃO INJETÁVEL 150MG/ML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AMPOLA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ACETILCISTEINA 600 MG EFERVECENTE </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ACICLOVIR 200MG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12.000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ACICLOVIR 50MG/G CREME BISNAGA 10GR</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TUBO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ACIDO ACETILSALICILICO 100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350.000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ÁCIDO ASCÓRBICO 100 MG/ML – </w:t>
            </w:r>
            <w:r>
              <w:rPr>
                <w:rFonts w:cs="Arial"/>
                <w:b/>
                <w:bCs/>
                <w:sz w:val="16"/>
                <w:szCs w:val="16"/>
              </w:rPr>
              <w:t xml:space="preserve">AMPOLA </w:t>
            </w:r>
            <w:r w:rsidRPr="00732E4C">
              <w:rPr>
                <w:rFonts w:cs="Arial"/>
                <w:b/>
                <w:bCs/>
                <w:sz w:val="16"/>
                <w:szCs w:val="16"/>
              </w:rPr>
              <w:t>5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700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ACIDO ASCORBICO 200 MG/ML SOLUÇÃO ORAL 20ML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ÁCIDO FÓLICO 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ACIDO VALPROICO 250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ACIDO VALPROICO 500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ADRENALINA 1 MG INJETAVEL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2.500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AMPOLA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AGUA DESTILADA 05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AGUA DESTILADA 10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4.000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AGUA DESTILADA ESTÉRIL – 250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800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ALBENDAZOL 40 MG/ML 10 ML SUSPENSÃO ORAL </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ALBENDAZOL 400MG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ALENDRONATO DE SÓDIO 70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ALGINATO DE CALCIO+SODIO+CARBOXIMETILCELULOSE SODICA EM GEL  25GR</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TUBO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ALISQUIRENO 150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tcBorders>
              <w:top w:val="single" w:sz="4" w:space="0" w:color="auto"/>
              <w:left w:val="single" w:sz="4" w:space="0" w:color="auto"/>
              <w:bottom w:val="single" w:sz="4" w:space="0" w:color="auto"/>
              <w:right w:val="single" w:sz="4" w:space="0" w:color="auto"/>
            </w:tcBorders>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tcPr>
          <w:p w:rsidR="00480D50" w:rsidRPr="00732E4C" w:rsidRDefault="00480D50" w:rsidP="006A3246">
            <w:pPr>
              <w:rPr>
                <w:rFonts w:cs="Arial"/>
                <w:b/>
                <w:bCs/>
                <w:sz w:val="16"/>
                <w:szCs w:val="16"/>
              </w:rPr>
            </w:pPr>
            <w:r w:rsidRPr="00732E4C">
              <w:rPr>
                <w:rFonts w:cs="Arial"/>
                <w:b/>
                <w:bCs/>
                <w:sz w:val="16"/>
                <w:szCs w:val="16"/>
              </w:rPr>
              <w:t>ALOGLIPTNA 25MG+PIOGLITAZONA 30 MG</w:t>
            </w:r>
          </w:p>
        </w:tc>
        <w:tc>
          <w:tcPr>
            <w:tcW w:w="992" w:type="dxa"/>
            <w:tcBorders>
              <w:top w:val="single" w:sz="4" w:space="0" w:color="auto"/>
              <w:left w:val="single" w:sz="4" w:space="0" w:color="auto"/>
              <w:bottom w:val="single" w:sz="4" w:space="0" w:color="auto"/>
              <w:right w:val="single" w:sz="4" w:space="0" w:color="auto"/>
            </w:tcBorders>
            <w:vAlign w:val="bottom"/>
          </w:tcPr>
          <w:p w:rsidR="00480D50" w:rsidRDefault="00480D50" w:rsidP="006A3246">
            <w:pPr>
              <w:jc w:val="center"/>
              <w:rPr>
                <w:rFonts w:cs="Arial"/>
                <w:b/>
                <w:bCs/>
                <w:sz w:val="16"/>
                <w:szCs w:val="16"/>
              </w:rPr>
            </w:pPr>
            <w:r w:rsidRPr="00F260CB">
              <w:rPr>
                <w:rFonts w:cs="Arial"/>
                <w:b/>
                <w:bCs/>
                <w:sz w:val="16"/>
                <w:szCs w:val="16"/>
              </w:rPr>
              <w:t>7.000</w:t>
            </w:r>
          </w:p>
          <w:p w:rsidR="00480D50" w:rsidRPr="00F260CB" w:rsidRDefault="00480D50" w:rsidP="006A3246">
            <w:pPr>
              <w:jc w:val="center"/>
              <w:rPr>
                <w:rFonts w:cs="Arial"/>
                <w:b/>
                <w:bCs/>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ALOPURINOL 100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40.000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ALOPURINOL 300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ALPRAZOLAN 1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40.000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tcBorders>
              <w:top w:val="single" w:sz="4" w:space="0" w:color="auto"/>
              <w:left w:val="single" w:sz="4" w:space="0" w:color="auto"/>
              <w:bottom w:val="single" w:sz="4" w:space="0" w:color="auto"/>
              <w:right w:val="single" w:sz="4" w:space="0" w:color="auto"/>
            </w:tcBorders>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tcPr>
          <w:p w:rsidR="00480D50" w:rsidRPr="00732E4C" w:rsidRDefault="00480D50" w:rsidP="006A3246">
            <w:pPr>
              <w:rPr>
                <w:rFonts w:cs="Arial"/>
                <w:b/>
                <w:bCs/>
                <w:sz w:val="16"/>
                <w:szCs w:val="16"/>
              </w:rPr>
            </w:pPr>
            <w:r w:rsidRPr="00732E4C">
              <w:rPr>
                <w:rFonts w:cs="Arial"/>
                <w:b/>
                <w:bCs/>
                <w:sz w:val="16"/>
                <w:szCs w:val="16"/>
              </w:rPr>
              <w:t>AMBROXOL 15 MG/5ML XAROPE PEDIÁTRICO</w:t>
            </w:r>
            <w:r>
              <w:rPr>
                <w:rFonts w:cs="Arial"/>
                <w:b/>
                <w:bCs/>
                <w:sz w:val="16"/>
                <w:szCs w:val="16"/>
              </w:rPr>
              <w:t xml:space="preserve"> 120ML</w:t>
            </w:r>
          </w:p>
        </w:tc>
        <w:tc>
          <w:tcPr>
            <w:tcW w:w="992" w:type="dxa"/>
            <w:tcBorders>
              <w:top w:val="single" w:sz="4" w:space="0" w:color="auto"/>
              <w:left w:val="single" w:sz="4" w:space="0" w:color="auto"/>
              <w:bottom w:val="single" w:sz="4" w:space="0" w:color="auto"/>
              <w:right w:val="single" w:sz="4" w:space="0" w:color="auto"/>
            </w:tcBorders>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tcBorders>
              <w:top w:val="single" w:sz="4" w:space="0" w:color="auto"/>
              <w:left w:val="single" w:sz="4" w:space="0" w:color="auto"/>
              <w:bottom w:val="single" w:sz="4" w:space="0" w:color="auto"/>
              <w:right w:val="single" w:sz="4" w:space="0" w:color="auto"/>
            </w:tcBorders>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tcPr>
          <w:p w:rsidR="00480D50" w:rsidRPr="00732E4C" w:rsidRDefault="00480D50" w:rsidP="006A3246">
            <w:pPr>
              <w:rPr>
                <w:rFonts w:cs="Arial"/>
                <w:b/>
                <w:bCs/>
                <w:sz w:val="16"/>
                <w:szCs w:val="16"/>
              </w:rPr>
            </w:pPr>
            <w:r w:rsidRPr="00732E4C">
              <w:rPr>
                <w:rFonts w:cs="Arial"/>
                <w:b/>
                <w:bCs/>
                <w:sz w:val="16"/>
                <w:szCs w:val="16"/>
              </w:rPr>
              <w:t>AMBROXOL 30 MG/5ML XAROPE ADULTO</w:t>
            </w:r>
            <w:r>
              <w:rPr>
                <w:rFonts w:cs="Arial"/>
                <w:b/>
                <w:bCs/>
                <w:sz w:val="16"/>
                <w:szCs w:val="16"/>
              </w:rPr>
              <w:t xml:space="preserve"> 120 ML</w:t>
            </w:r>
          </w:p>
        </w:tc>
        <w:tc>
          <w:tcPr>
            <w:tcW w:w="992" w:type="dxa"/>
            <w:tcBorders>
              <w:top w:val="single" w:sz="4" w:space="0" w:color="auto"/>
              <w:left w:val="single" w:sz="4" w:space="0" w:color="auto"/>
              <w:bottom w:val="single" w:sz="4" w:space="0" w:color="auto"/>
              <w:right w:val="single" w:sz="4" w:space="0" w:color="auto"/>
            </w:tcBorders>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AMILORIDA 2,5 MG+HIDROCLORIDA 25MG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AMINOFILINA 100MG </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AMINOFILINA 24 MG/ML – 10 ML</w:t>
            </w:r>
            <w:r>
              <w:rPr>
                <w:rFonts w:cs="Arial"/>
                <w:b/>
                <w:bCs/>
                <w:sz w:val="16"/>
                <w:szCs w:val="16"/>
              </w:rPr>
              <w:t xml:space="preserve"> INJETÁVEL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AMIODARONA 100MG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AMIODARONA 200 MG </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60.000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AMITRIPTILINA 25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60.000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AMOXICILINA 500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AMOXICILINA 500MG + CLAVULANATO DE POTÁSSIO 125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40.000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AMOXICILINA 875MG + CLAVULANATO DE POTASSIO 125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AMPICILINA 500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ANLODIPINA 10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ANLODIPINA 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60.000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APIXABAN 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ATENOLOL 25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ATENOLOL 50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60.000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AZATRIOPRINA 50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AZITROMICINA 500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AZITROMICINA 600 MG PÓ P/SUSPENSÃO ORAL + DILUENTE</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BACLOFENO 10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BAMIFILINA 300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BENZIPENICILINA BENZATINA 1.200.000 UI PÓ INJETÁVEL IM</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6.000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BICARBONATO DE SÓDIO 8,4% - 10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BISOPROLOL 2,5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BROMAZEPAM 3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80.000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BROMETO DE IPRATROPIO SOLUÇÃO P/INALAÇÃO 0,025% FRASCO COM 20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BROMOPRIDA 10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120.000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BROMOPRIDA 5MG/ML SOL. INJETAVEL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AMPOLA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BROMOPRIDA4MG/ML GOTAS 20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BUPROPIONA 150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60.000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BUTILBROMETO DE ESCOPOLAMINA +DIPIRONA SODICA AMPOLA 5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 xml:space="preserve">AMPOLA </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BUTILBROMETO DE ESCOPOLAMINA 20 MG/ML – 01 ML EV/IM/SC</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BUTILBROMETO DE ESCOPOLAMINA 6.67 MG/ML + DIPIRONA MONOIDRATADA 333,4 MG/ML - 20 ML (GOTAS)</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lang w:val="en-US"/>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CANDESARTANA 8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CAPTOPRIL 25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CAPTOPRIL 50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60.000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CARBAMAZEPINA  CR comprimido de liberação prolongada 200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CARBAMAZEPINA  400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lang w:val="en-US"/>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CARBAMAZEPINA 200 MG </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70.000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CARBAMAZEPINA </w:t>
            </w:r>
            <w:r w:rsidRPr="00732E4C">
              <w:rPr>
                <w:rFonts w:cs="Arial"/>
                <w:b/>
                <w:bCs/>
                <w:sz w:val="16"/>
                <w:szCs w:val="16"/>
              </w:rPr>
              <w:t xml:space="preserve">CR comprimido de liberação prolongada </w:t>
            </w:r>
            <w:r>
              <w:rPr>
                <w:rFonts w:cs="Arial"/>
                <w:b/>
                <w:bCs/>
                <w:sz w:val="16"/>
                <w:szCs w:val="16"/>
              </w:rPr>
              <w:t xml:space="preserve"> 400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CARBAMAZEPINA XAROPE 20MG/ML FRASCO</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2.500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CARBONATO DE CALCIO 500MG + COLECALCIFEROL D 400 UI</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120.000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CANAB</w:t>
            </w:r>
            <w:r>
              <w:rPr>
                <w:rFonts w:cs="Arial"/>
                <w:b/>
                <w:bCs/>
                <w:sz w:val="16"/>
                <w:szCs w:val="16"/>
              </w:rPr>
              <w:t>I</w:t>
            </w:r>
            <w:r w:rsidRPr="00732E4C">
              <w:rPr>
                <w:rFonts w:cs="Arial"/>
                <w:b/>
                <w:bCs/>
                <w:sz w:val="16"/>
                <w:szCs w:val="16"/>
              </w:rPr>
              <w:t>DIOL 50MG/ML SOLUÇÃO 30ML+SERINGA</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lang w:val="en-US"/>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CARVEDILOL 12,5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lang w:val="en-US"/>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CARVEDILOL 25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CARVEDILOL 3,125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CARVEDILOL 6,25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CASTANHA DA INDIA COMPOSTA</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CEFALEXINA 250MG/5ML SUSPENSÃO ORAL FRASCO 100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700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CEFALEXINA 500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6562C0" w:rsidRDefault="00480D50" w:rsidP="006A3246">
            <w:pPr>
              <w:rPr>
                <w:rFonts w:cs="Arial"/>
                <w:b/>
                <w:bCs/>
                <w:sz w:val="16"/>
                <w:szCs w:val="16"/>
              </w:rPr>
            </w:pPr>
            <w:r w:rsidRPr="006562C0">
              <w:rPr>
                <w:rFonts w:cs="Arial"/>
                <w:b/>
                <w:bCs/>
                <w:sz w:val="16"/>
                <w:szCs w:val="16"/>
              </w:rPr>
              <w:t>CEFTRIAXONA SODICA 1G INJETAVEL IV/IM</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25.000</w:t>
            </w:r>
          </w:p>
          <w:p w:rsidR="00480D50" w:rsidRPr="00F260CB" w:rsidRDefault="00480D50" w:rsidP="006A3246">
            <w:pPr>
              <w:jc w:val="center"/>
              <w:rPr>
                <w:rFonts w:cs="Arial"/>
                <w:b/>
                <w:bCs/>
                <w:sz w:val="16"/>
                <w:szCs w:val="16"/>
              </w:rPr>
            </w:pPr>
          </w:p>
        </w:tc>
        <w:tc>
          <w:tcPr>
            <w:tcW w:w="1701" w:type="dxa"/>
            <w:vAlign w:val="center"/>
          </w:tcPr>
          <w:p w:rsidR="00480D50" w:rsidRPr="006562C0" w:rsidRDefault="00480D50" w:rsidP="006A3246">
            <w:pPr>
              <w:jc w:val="center"/>
              <w:rPr>
                <w:rFonts w:cs="Arial"/>
                <w:b/>
                <w:bCs/>
                <w:sz w:val="16"/>
                <w:szCs w:val="16"/>
              </w:rPr>
            </w:pPr>
            <w:r w:rsidRPr="006562C0">
              <w:rPr>
                <w:rFonts w:cs="Arial"/>
                <w:b/>
                <w:bCs/>
                <w:sz w:val="16"/>
                <w:szCs w:val="16"/>
              </w:rPr>
              <w:t>AMPOLA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CETIRIZINA 10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CETOCONAZOL 2% XAMPU 100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1.200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CETOCONAZOL 200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916398" w:rsidRDefault="00480D50" w:rsidP="006A3246">
            <w:pPr>
              <w:rPr>
                <w:rFonts w:cs="Arial"/>
                <w:b/>
                <w:bCs/>
                <w:sz w:val="16"/>
                <w:szCs w:val="16"/>
              </w:rPr>
            </w:pPr>
            <w:r w:rsidRPr="00916398">
              <w:rPr>
                <w:rFonts w:cs="Arial"/>
                <w:b/>
                <w:bCs/>
                <w:sz w:val="16"/>
                <w:szCs w:val="16"/>
              </w:rPr>
              <w:t>CICLOBENZAPRINA 10 MG</w:t>
            </w:r>
          </w:p>
          <w:p w:rsidR="00480D50" w:rsidRDefault="00480D50" w:rsidP="006A3246">
            <w:pPr>
              <w:rPr>
                <w:rFonts w:cs="Arial"/>
                <w:b/>
                <w:bCs/>
                <w:sz w:val="16"/>
                <w:szCs w:val="16"/>
              </w:rPr>
            </w:pP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CICLOBENZAPRINA 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CICLOPENTOLATO SOLUÇÃO OFTALMICA 1%</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CILOSTAZOL 100MG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12.000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CILOSTAZOL 50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12.000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CIMEDITINA 150MG/ML AMPOLA 2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AMPOLA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CIMETIDINA 200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40.000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lang w:val="en-US"/>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CINARIZINA 25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CIPROFLOXACINO 500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25.000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CIPROTERONA 100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CITRATO DE POTÁSSIO 1.080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900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CITRATO DE SILDENAFILA 50 MG </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CLARITROMICINA 500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CLOMIPRAMINA 25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lang w:val="en-US"/>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CLONAZEPAM 0,5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lang w:val="en-US"/>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CLONAZEPAM 2,5 MG/ML</w:t>
            </w:r>
            <w:r>
              <w:rPr>
                <w:rFonts w:cs="Arial"/>
                <w:b/>
                <w:bCs/>
                <w:sz w:val="16"/>
                <w:szCs w:val="16"/>
              </w:rPr>
              <w:t xml:space="preserve"> GOTAS 20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CLONAZEPAN 2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CLOPIDOGREL 75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70.000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CLORETO DE POTÁSSIO 19.1% 10 ML </w:t>
            </w:r>
            <w:r>
              <w:rPr>
                <w:rFonts w:cs="Arial"/>
                <w:b/>
                <w:bCs/>
                <w:sz w:val="16"/>
                <w:szCs w:val="16"/>
              </w:rPr>
              <w:t>I</w:t>
            </w:r>
            <w:r w:rsidRPr="00732E4C">
              <w:rPr>
                <w:rFonts w:cs="Arial"/>
                <w:b/>
                <w:bCs/>
                <w:sz w:val="16"/>
                <w:szCs w:val="16"/>
              </w:rPr>
              <w:t>V</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lang w:val="en-US"/>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CLORETO DE SÓDIO +CLORETO DE BENZALCÔNIO GOTAS FRASCO COM 30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CLORETO DE SÓDIO 20% 10 ML IV</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CLORETO DE SUXAMETÔNIO 100 MG </w:t>
            </w:r>
            <w:r>
              <w:rPr>
                <w:rFonts w:cs="Arial"/>
                <w:b/>
                <w:bCs/>
                <w:sz w:val="16"/>
                <w:szCs w:val="16"/>
              </w:rPr>
              <w:t>I</w:t>
            </w:r>
            <w:r w:rsidRPr="00732E4C">
              <w:rPr>
                <w:rFonts w:cs="Arial"/>
                <w:b/>
                <w:bCs/>
                <w:sz w:val="16"/>
                <w:szCs w:val="16"/>
              </w:rPr>
              <w:t>V/IM</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AMIODARONA 50 MG/ML – 03 ML IV</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CLONIDINA 0.100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CLONIDINA 0.150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CLORPROMAZINA 25</w:t>
            </w:r>
            <w:r>
              <w:rPr>
                <w:rFonts w:cs="Arial"/>
                <w:b/>
                <w:bCs/>
                <w:sz w:val="16"/>
                <w:szCs w:val="16"/>
              </w:rPr>
              <w:t xml:space="preserve"> MG/5</w:t>
            </w:r>
            <w:r w:rsidRPr="00732E4C">
              <w:rPr>
                <w:rFonts w:cs="Arial"/>
                <w:b/>
                <w:bCs/>
                <w:sz w:val="16"/>
                <w:szCs w:val="16"/>
              </w:rPr>
              <w:t xml:space="preserve"> ML) – 05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DOPAMINA 05 MG/ML 10 ML IV</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HIDRALAZINA 20 MG/ML – 01 ML IM/IV</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LIDOCAÍNA 2% + EPINEFRINA 0,005 MG/ML – 20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sidRPr="00732E4C">
              <w:rPr>
                <w:rFonts w:cs="Arial"/>
                <w:b/>
                <w:bCs/>
                <w:sz w:val="16"/>
                <w:szCs w:val="16"/>
              </w:rPr>
              <w:t>CLORIDRATO DE LIDOCAI</w:t>
            </w:r>
          </w:p>
          <w:p w:rsidR="00480D50" w:rsidRPr="00732E4C" w:rsidRDefault="00480D50" w:rsidP="006A3246">
            <w:pPr>
              <w:rPr>
                <w:rFonts w:cs="Arial"/>
                <w:b/>
                <w:bCs/>
                <w:sz w:val="16"/>
                <w:szCs w:val="16"/>
              </w:rPr>
            </w:pPr>
            <w:r w:rsidRPr="00732E4C">
              <w:rPr>
                <w:rFonts w:cs="Arial"/>
                <w:b/>
                <w:bCs/>
                <w:sz w:val="16"/>
                <w:szCs w:val="16"/>
              </w:rPr>
              <w:t>NA 2% SEM VASOCONSTRITOR – 20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METOCLOPRAMIDA 10 MG/02 ML IM/IV</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METOCLOPRAMIDA 4 MG/ML 10 ML (GOTAS)</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600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PETIDINA 50 MG/ML – 02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PIRIDOXINA 5 MG/ML + DIMENIDRINATO 3 MG/ML + GLICOSE 100 MG/ML + FRUTOSE 100 MG/ML – 10 ML IV</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PIRIDOXINA 50 MG/ML + DIMENIDRINATO 50MG/ML – 01 ML IM</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PROMETAZINA 50 MG/02 ML IM</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RANITIDINA 25 MG/ML – 02 ML IM/IV</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TETRACAÍNA 1% + CLORIDRATO DE FENILEFRINA 0,1% - 10 ML - COLIRIO ANESTÉICO (GOTAS)</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CLORIDRATO DE TRAMADOL 100 MG/ML INJETÁVEL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CLORPROMAZINA 100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25.000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CLORPROMAZINA 25 MG </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CLORPROMAZINA 40 MG/ML SOL ORAL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CLOTRIMAZOL 10 MG CREME 20 GRAMAS</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TUBO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CLOXAZOLAM 1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CLOXAZOLAM 2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COLAGENASE+CLORANFENICOL POMADA - TUBO COM 30 GR</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2.500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TUBO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COLESTIRAMINA ENVELOPE PÓ 0,4 GR</w:t>
            </w:r>
            <w:r>
              <w:rPr>
                <w:rFonts w:cs="Arial"/>
                <w:b/>
                <w:bCs/>
                <w:sz w:val="16"/>
                <w:szCs w:val="16"/>
              </w:rPr>
              <w:t xml:space="preserve"> SACHET</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900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COMPLEXO B COMPRIMIDO</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120.000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CUMARINA 15MG + TROXERRUTINA 90MG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DABIGATRANA 110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DABIGATRANA 150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DAPAGLIFLONZIN 10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15.000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DAPAGLIFLOZINA 10 MG+ METFORMINA 1000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DAPAGLIFLOZINA+METFORMINA 5/1000MG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DELTAMETRINA SHAMPOO 100 ML COM PENTE FINO</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DESLANOSÍDEO 0,2 MG/ML- 02 ML IV/IM</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DESVENLAFAXINA 100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DESVENLAFAXINA 50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20.000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DEXAMETASONA 0,1 % CREME 10 GR</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3.000</w:t>
            </w: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DEXAMETASONA 4 MG</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DEXAMETASONA ELIXIR 120 ML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1.000</w:t>
            </w:r>
          </w:p>
          <w:p w:rsidR="00480D50" w:rsidRPr="00F260CB" w:rsidRDefault="00480D50" w:rsidP="006A3246">
            <w:pPr>
              <w:jc w:val="center"/>
              <w:rPr>
                <w:rFonts w:cs="Arial"/>
                <w:b/>
                <w:bCs/>
                <w:sz w:val="16"/>
                <w:szCs w:val="16"/>
              </w:rPr>
            </w:pP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DEXAMETASONA INJETAVEL 2MG/ML INJETAVEL</w:t>
            </w:r>
          </w:p>
        </w:tc>
        <w:tc>
          <w:tcPr>
            <w:tcW w:w="992" w:type="dxa"/>
            <w:vAlign w:val="bottom"/>
          </w:tcPr>
          <w:p w:rsidR="00480D50" w:rsidRDefault="00480D50" w:rsidP="006A3246">
            <w:pPr>
              <w:jc w:val="center"/>
              <w:rPr>
                <w:rFonts w:cs="Arial"/>
                <w:b/>
                <w:bCs/>
                <w:sz w:val="16"/>
                <w:szCs w:val="16"/>
              </w:rPr>
            </w:pPr>
            <w:r w:rsidRPr="00F260CB">
              <w:rPr>
                <w:rFonts w:cs="Arial"/>
                <w:b/>
                <w:bCs/>
                <w:sz w:val="16"/>
                <w:szCs w:val="16"/>
              </w:rPr>
              <w:t>5.000</w:t>
            </w:r>
          </w:p>
          <w:p w:rsidR="00480D50" w:rsidRDefault="00480D50" w:rsidP="006A3246">
            <w:pPr>
              <w:jc w:val="center"/>
              <w:rPr>
                <w:rFonts w:cs="Arial"/>
                <w:b/>
                <w:bCs/>
                <w:sz w:val="16"/>
                <w:szCs w:val="16"/>
              </w:rPr>
            </w:pPr>
          </w:p>
          <w:p w:rsidR="00480D50" w:rsidRPr="00F260CB" w:rsidRDefault="00480D50" w:rsidP="006A3246">
            <w:pPr>
              <w:jc w:val="center"/>
              <w:rPr>
                <w:rFonts w:cs="Arial"/>
                <w:b/>
                <w:bCs/>
                <w:sz w:val="16"/>
                <w:szCs w:val="16"/>
              </w:rPr>
            </w:pPr>
          </w:p>
        </w:tc>
        <w:tc>
          <w:tcPr>
            <w:tcW w:w="1701" w:type="dxa"/>
            <w:vAlign w:val="center"/>
          </w:tcPr>
          <w:p w:rsidR="00480D50" w:rsidRDefault="00480D50" w:rsidP="006A3246">
            <w:pPr>
              <w:jc w:val="center"/>
              <w:rPr>
                <w:rFonts w:cs="Arial"/>
                <w:b/>
                <w:bCs/>
                <w:sz w:val="16"/>
                <w:szCs w:val="16"/>
              </w:rPr>
            </w:pPr>
            <w:r>
              <w:rPr>
                <w:rFonts w:cs="Arial"/>
                <w:b/>
                <w:bCs/>
                <w:sz w:val="16"/>
                <w:szCs w:val="16"/>
              </w:rPr>
              <w:t xml:space="preserve">AMPOLA </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DEXCLOFENIRAMINA 0,4 MG/ML XAROPE</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2.500</w:t>
            </w: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DEXCLORFENIRAMINA 2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25.000</w:t>
            </w: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DEXLANZOPRAZOL 60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DEXTRANO 0,10%+HIPROMELOSE 0,30% SOLUÇÃO OFTALMICA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w:t>
            </w: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DIAZEPAN 05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DIAZEPAN 10MG INJETAVEL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Default="00480D50" w:rsidP="006A3246">
            <w:pPr>
              <w:jc w:val="center"/>
              <w:rPr>
                <w:rFonts w:cs="Arial"/>
                <w:b/>
                <w:bCs/>
                <w:sz w:val="16"/>
                <w:szCs w:val="16"/>
              </w:rPr>
            </w:pPr>
            <w:r>
              <w:rPr>
                <w:rFonts w:cs="Arial"/>
                <w:b/>
                <w:bCs/>
                <w:sz w:val="16"/>
                <w:szCs w:val="16"/>
              </w:rPr>
              <w:t>AMPOLA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DICLOFENACO DE SÓDIO 50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DICLOFENACO DIETILAMONIO GEL 60 GR</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w:t>
            </w:r>
          </w:p>
        </w:tc>
        <w:tc>
          <w:tcPr>
            <w:tcW w:w="1701" w:type="dxa"/>
            <w:vAlign w:val="center"/>
          </w:tcPr>
          <w:p w:rsidR="00480D50" w:rsidRDefault="00480D50" w:rsidP="006A3246">
            <w:pPr>
              <w:jc w:val="center"/>
              <w:rPr>
                <w:rFonts w:cs="Arial"/>
                <w:b/>
                <w:bCs/>
                <w:sz w:val="16"/>
                <w:szCs w:val="16"/>
              </w:rPr>
            </w:pPr>
            <w:r>
              <w:rPr>
                <w:rFonts w:cs="Arial"/>
                <w:b/>
                <w:bCs/>
                <w:sz w:val="16"/>
                <w:szCs w:val="16"/>
              </w:rPr>
              <w:t>TUBO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DIENOGESTE </w:t>
            </w:r>
            <w:r>
              <w:rPr>
                <w:rFonts w:cs="Arial"/>
                <w:b/>
                <w:bCs/>
                <w:sz w:val="16"/>
                <w:szCs w:val="16"/>
              </w:rPr>
              <w:t>2 MG COMPRIMIDO</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DINITRATO DE ISOSSORBIDA 5 MG SUBLINGUAL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DIOSMINA 450MG + HISPERIDINA 50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250.000</w:t>
            </w: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DIOVAN 160 MG (AÇÃO JUDICIAL)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10.000</w:t>
            </w: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DIPIRONA MONOIDRATADA 500 MG/ML – 10 ML (GOTAS)</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DIPIRONA SODICA + CLORIDRATO PROMETAZINA + CLORIDRATO DE ADIFENINA</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20.000</w:t>
            </w: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DIPIRONA SODICA 300MG + CAFEINA 50MG +CITRATO ORFENADRINA</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25.000</w:t>
            </w: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DIPIRONA SODICA 500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120.000</w:t>
            </w: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DIVALPROATO DE SODIO 125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DIVALPROATO DE SODIO 500 MG ER - COMPRIMIDROS REVESTIDOS DE LIBERAÇÃO PROLONGADA</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15.000</w:t>
            </w: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DOMPERIDONA 10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20.000</w:t>
            </w: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DOMPERIDONA 1MG/ML SUSPENSÃO ORAL FRASCO 100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w:t>
            </w: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DOXAZOSINA 4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70.000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DOXICICLINA </w:t>
            </w:r>
            <w:r>
              <w:rPr>
                <w:rFonts w:cs="Arial"/>
                <w:b/>
                <w:bCs/>
                <w:sz w:val="16"/>
                <w:szCs w:val="16"/>
              </w:rPr>
              <w:t>100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DULOXETINA 30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ENALAPRIL 20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60.000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ENALAPRIL 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ENOXAPARINA SÓDICA SOLUÇÃO INJETÁVEL 60 MG/0,6 ML SERINGAS PRÉ-ENCHIDAS GRADUADAS COM SISTEMA DE SEGURANÇA</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1.200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EPINEFRINA 1 MG/ML – 01 ML IV/IM/SC</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ERITROMICINA 500 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ERITROMICINA 50MG/ML SUSPENSÃO ORAL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w:t>
            </w:r>
          </w:p>
        </w:tc>
        <w:tc>
          <w:tcPr>
            <w:tcW w:w="1701" w:type="dxa"/>
            <w:vAlign w:val="center"/>
          </w:tcPr>
          <w:p w:rsidR="00480D50"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ESCOPOLAMINA 10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20.000</w:t>
            </w:r>
          </w:p>
        </w:tc>
        <w:tc>
          <w:tcPr>
            <w:tcW w:w="1701" w:type="dxa"/>
            <w:vAlign w:val="center"/>
          </w:tcPr>
          <w:p w:rsidR="00480D50" w:rsidRPr="00FE1137" w:rsidRDefault="00480D50" w:rsidP="006A3246">
            <w:pPr>
              <w:jc w:val="center"/>
              <w:rPr>
                <w:rFonts w:cs="Arial"/>
                <w:b/>
                <w:bCs/>
                <w:sz w:val="16"/>
                <w:szCs w:val="16"/>
              </w:rPr>
            </w:pPr>
            <w:r w:rsidRPr="00FE1137">
              <w:rPr>
                <w:rFonts w:cs="Arial"/>
                <w:b/>
                <w:bCs/>
                <w:sz w:val="16"/>
                <w:szCs w:val="16"/>
              </w:rPr>
              <w:t>COMP</w:t>
            </w:r>
            <w:r>
              <w:rPr>
                <w:rFonts w:cs="Arial"/>
                <w:b/>
                <w:bCs/>
                <w:sz w:val="16"/>
                <w:szCs w:val="16"/>
              </w:rPr>
              <w:t>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ESCOPOLAMINA 4MG/ML +DIPIRONA INJETAVEL 500MG/ML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AMPOLA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ESPIRONOLACTONA 25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40.000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ESTRIOL 1MG CREME VAGINAL +APLICADOR BISNAGA C/50 GR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ESTROGÊNIO CONJUGADO 0,625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ETINILESTRADIOL 0,03 + LEVONORGESTREL 0,15 MCG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ETOMIDATO 20 MG/ML 10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900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EXIMIA FORTALISE (AÇÃO JUDICIAL)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1.800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EZETIMIBA 10MG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30.000</w:t>
            </w:r>
          </w:p>
        </w:tc>
        <w:tc>
          <w:tcPr>
            <w:tcW w:w="1701" w:type="dxa"/>
          </w:tcPr>
          <w:p w:rsidR="00480D50" w:rsidRDefault="00480D50" w:rsidP="006A3246">
            <w:r w:rsidRPr="0067031D">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FENITOINA 100MG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45.000</w:t>
            </w:r>
          </w:p>
        </w:tc>
        <w:tc>
          <w:tcPr>
            <w:tcW w:w="1701" w:type="dxa"/>
          </w:tcPr>
          <w:p w:rsidR="00480D50" w:rsidRDefault="00480D50" w:rsidP="006A3246">
            <w:r w:rsidRPr="0067031D">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FENITOÍNA SÓDICA 5% (50 MG/ML) – 05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FENOBARBITAL 200 MG (100 MG/ML) – 02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FENOBARBITAL 40MG/ML SOLUÇÃO ORAL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AMPOLA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FENOXIMETILPINICILNA POTASSICA 5.000 UI</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FERRIPOLIMALTOSE 50MG/ML SOLUÇÃO ORAL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FINASTERIDA 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40.000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FLUCONAZOL 150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6.000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FLUMAZENIL 0,1 MG/ML – 05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FLUNARIZINA 10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25.000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FLUOXETINA 20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FLUVOXAMINA 100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900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FOSFATO DE SITAGLIPTINA +METFORMINA 50/850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FOSFATO DE SÓDIO MONOBÁSICO 160 MG/ML + FOSFATO DE SÓDIO DIBASICO 60 MG/ML – 130 ML VIA RETAL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600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FOSFATO DISSODICO DE BETAMETASONA + DIPROPRIONATO DE BETAMETASONA 5mg/mL + 2mg/Ml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AMPOLA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FOSFATO DISSÓDICO DE DEXAMETASONA 4 MG/ML – 2.5 ML IM/IV</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FOSFATO SODICO DE PREDNISOLONA 3MG/ML SUSPENSÃO ORAL 60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FUROSEMIDA 20MG/2 ML IM/IV</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FUROSEMIDA 40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GALCANEZUMABE 120 MG INJETAVEL</w:t>
            </w:r>
          </w:p>
          <w:p w:rsidR="00480D50" w:rsidRPr="00732E4C" w:rsidRDefault="00480D50" w:rsidP="006A3246">
            <w:pPr>
              <w:rPr>
                <w:rFonts w:cs="Arial"/>
                <w:b/>
                <w:bCs/>
                <w:sz w:val="16"/>
                <w:szCs w:val="16"/>
              </w:rPr>
            </w:pP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w:t>
            </w:r>
          </w:p>
        </w:tc>
        <w:tc>
          <w:tcPr>
            <w:tcW w:w="1701" w:type="dxa"/>
            <w:vAlign w:val="center"/>
          </w:tcPr>
          <w:p w:rsidR="00480D50" w:rsidRPr="00732E4C" w:rsidRDefault="00480D50" w:rsidP="006A3246">
            <w:pP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GLICAZIDA MR 30 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250.000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GLICAZIDA 60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GLICONATO DE CÁLCIO 10% - 10 ML IV</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1.200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GLICOSAMINA 500MG+CONDROITINA 400MG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GLICOSE 25% - 10 ML IV</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GLICOSE 50% - 10 ML IV</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HALOPERIDOL 05 MG/ML – 01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HALOPERIDOL 1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HALOPERIDOL 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HEMITARTARATO DE NOREPINEFRINA 2 MG/ML – 04 ML IV</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 HEPARINA SÓDICA 5000UI/0,25 SOL. INJETÁVEL SUBCUTANEO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HIDRALAZINA 25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40.000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HIDROCORTISONA 500 MG INJETAVEL C/AMPOLA +DILUENTE</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AMPOLA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HIDROXIDO DE ALUMINIO SUSPENSÃO ORAL 150ML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1.200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HILANO 6MG/ML INJETÁVEL (AÇÃO JUDICIAL)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HIPEROL 100MG/ML SOLUÇÃO OTOLOGICA</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IBUPROFENO 100 MG/ML 20 ML (GOTAS)</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IBUPROFENO 300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IBUPROFENO 50 MG/ML 30 ML (GOTAS)</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IBUPROFENO 600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FE11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IMIPRAMINA 25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40.000</w:t>
            </w:r>
          </w:p>
        </w:tc>
        <w:tc>
          <w:tcPr>
            <w:tcW w:w="1701" w:type="dxa"/>
            <w:vAlign w:val="center"/>
          </w:tcPr>
          <w:p w:rsidR="00480D50" w:rsidRPr="006048FC" w:rsidRDefault="00480D50" w:rsidP="006A3246">
            <w:pPr>
              <w:jc w:val="center"/>
              <w:rPr>
                <w:rFonts w:cs="Arial"/>
                <w:b/>
                <w:bCs/>
                <w:sz w:val="16"/>
                <w:szCs w:val="16"/>
              </w:rPr>
            </w:pPr>
            <w:r w:rsidRPr="006048FC">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INDAPAMIDA 1,5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ISOSSORBIDA 20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25.000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IVERMECTINA 6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LACTULOSE 667MG/ML XAROPE FRASCO COM 120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2.500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LEVODOPA 100 MG + BENSERAZIDA 25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LEVODOPA+BENZERAZIDA 200/50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40.000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LEVOFLOXACINO 500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LEVOMEPROMAZINA 25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LEVOMEPROMAZINA GOTAS 40MG/ML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LEVONORGESTREL 0,75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LEVOTIROXINA SODICA 100 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70.000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LEVOTIROXINA SODICA 25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70.000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LEVOTIROXINA SÓDICA 50 MCG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70.000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LEVOTIROXINA SODICA75 MCG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70.000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LIDOCAINA 2% GELBISNAGA 30 GR</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BISNAGA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LOÇÃO OLEOSA ANTI ESCARAS 100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LORATADINA 1 MG/ML</w:t>
            </w:r>
            <w:r>
              <w:rPr>
                <w:rFonts w:cs="Arial"/>
                <w:b/>
                <w:bCs/>
                <w:sz w:val="16"/>
                <w:szCs w:val="16"/>
              </w:rPr>
              <w:t xml:space="preserve"> SOLUCÃO </w:t>
            </w:r>
            <w:r w:rsidRPr="00732E4C">
              <w:rPr>
                <w:rFonts w:cs="Arial"/>
                <w:b/>
                <w:bCs/>
                <w:sz w:val="16"/>
                <w:szCs w:val="16"/>
              </w:rPr>
              <w:t xml:space="preserve"> 100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LORATADINA 10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LORAZEPAM 2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MANIDIPINO 10MG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MEBENDAZOL COMPRIMIDOS 100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MEMANTINA 10 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METILDOPA 500 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METILFENIDATO 10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METOCLOPRAMIDA 4MG/ML GOTAS 10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600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METOCLOPRAMIDA 5MG/1 ML AMPOLA 2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AMPOLA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METOPROLOL 50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60.000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METRONIDAZOL 250MG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6.000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METRONIDAZOL GEL VAGINAL 10% BISNAGA 60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600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BISNAGA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METRONIDAZOL SUSPENSÃO ORAL 40MG/ML FRASCO 100ML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MIDAZOLAM 05 MG/ML – 03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MONTELUCASTE 5 MG COMPRIMIDO MASTIGÁVEL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MONTELUCASTE SODICO 4 MG SACHE GRANULOS ORAIS</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MORFINA 10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6.000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MOXIFLOXACINO 5MG/ML 5ML COLIRIO</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NALTREXONA 50MG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NEBIVOLOL 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NEOVITE LUTEIN (AÇÃO JUDICIAL)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NEOVITE MAX (AÇÃO JUDICIAL)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NEOVITE PLUS (AÇÃO JUDICIAL)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NIFEDIPINA 20 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NIMESULIDE 100MG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70.000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NIMESULIDE 50MG/ML GOTAS FRASCO 15ML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NIMODIPINA 30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NISTATINA 100.000 UI/ML 50 ML SUSPENSÃO ORAL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NISTATINA CREME VAGINAL</w:t>
            </w:r>
            <w:r>
              <w:rPr>
                <w:rFonts w:cs="Arial"/>
                <w:b/>
                <w:bCs/>
                <w:sz w:val="16"/>
                <w:szCs w:val="16"/>
              </w:rPr>
              <w:t>25.000 UI/G 60 GR</w:t>
            </w:r>
            <w:r w:rsidRPr="00732E4C">
              <w:rPr>
                <w:rFonts w:cs="Arial"/>
                <w:b/>
                <w:bCs/>
                <w:sz w:val="16"/>
                <w:szCs w:val="16"/>
              </w:rPr>
              <w:t>+APLICADOR</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NITRAZEPAN 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NITROFURANTOINA 100MG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NITROPRUSSETO DE SÓDIO 25 MG/ML – 02 ML IV</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NORFLOXACINO 400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OLANZAPINA 10</w:t>
            </w:r>
            <w:r>
              <w:rPr>
                <w:rFonts w:cs="Arial"/>
                <w:b/>
                <w:bCs/>
                <w:sz w:val="16"/>
                <w:szCs w:val="16"/>
              </w:rPr>
              <w:t xml:space="preserve">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OLEO MINERAL 100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1.300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OLMERSARTANA MEDOXOMILA 40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OLOPATADINA SOLUÇÃO OFTALMICA FRASCO 5 ML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OXCARBAMAZEPINA SOLUÇÃO ORAL 60MG/ML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OXCARBAZEPINA 300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OXCARBAZEPINA 600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PANTOPRAZOL 20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PANTOPRAZOL 40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PARACETAMOL 200MG/ML GOTAS</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PARACETAMOL+CODEINA 500/30MG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PAROXETINA 20 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PERICIAZINA 1% SOLUÇÃO ORAL FRASCO 20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PERICIAZINA 4% SOLUÇÃO ORAL FRASCO C/20ML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PERMANGANATO DE POTASSIO 100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PERMETRINA 5% LOÇÃO FRASCO 60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400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98"/>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PIRACETAN 800MG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3.500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POLIVITAMINICO SOLUÇÃO ORAL 20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POLIVITAMINO+POLIMINERAL COMPRIMIDO</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PREDNISONA 20MG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60.000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PREDNISONA 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PREGABALAMINA 150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120.000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PREGABALAMINA 75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120.000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1F2FEC" w:rsidRDefault="00480D50" w:rsidP="006A3246">
            <w:pPr>
              <w:rPr>
                <w:rFonts w:cs="Arial"/>
                <w:b/>
                <w:bCs/>
                <w:sz w:val="16"/>
                <w:szCs w:val="16"/>
              </w:rPr>
            </w:pPr>
            <w:r w:rsidRPr="001F2FEC">
              <w:rPr>
                <w:rFonts w:cs="Arial"/>
                <w:b/>
                <w:bCs/>
                <w:sz w:val="16"/>
                <w:szCs w:val="16"/>
              </w:rPr>
              <w:t>PROGESTERONA 100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PROGESTERONA 200 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PROMETAZINA 25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18.000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PROPAFENONA 300 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18.000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PROPRANOLOL 40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RAMIPRIL 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RETINOL 5000 UI + COLECALCIFEROL 900 UI + OXIDO DE ZINCO 150 MG BISNAGA 45 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TUBO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RETINOL 5000 UI + COLECALCIFEROL10.000UI SOLUCAO ORAL FRASCO C/10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RETINOL ACETATO 10.000 UI + AMINOÁCIDOS 2,5% +METIONINA 0,5% +CLORANFENICOL 0,5% - POMADA OFTÁLMICA</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RISPERIDONA 1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60.000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ROTIGOTINA 8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SAIS PARA REIDRATAÇÃO ORAL ENVELOPE</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SECNIDAZOL 1000MG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SERTRALINA 50 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120.000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SIMETICONA GOTAS</w:t>
            </w:r>
            <w:r>
              <w:rPr>
                <w:rFonts w:cs="Arial"/>
                <w:b/>
                <w:bCs/>
                <w:sz w:val="16"/>
                <w:szCs w:val="16"/>
              </w:rPr>
              <w:t xml:space="preserve"> 75MG/ML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SINVASTATINA 20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250.000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SINVASTATINA 40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SITAGLIPTINA 50 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SITALGLIPTINA + METFORMINA 50/1000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SOLUÇÃO DE CLORETO DE SÓDIO A 0.9% 1.000 INJETÁVEL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SOLUÇÃO DE CLORETO DE SÓDIO A 0.9% 100 ML INJETÁVEL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SOLUÇÃO DE CLORETO DE SÓDIO A 0.9% 250 ML INJETÁVEL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7.000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SOLUÇÃO DE CLORETO DE SÓDIO A 0.9% 500 ML INJETÁVEL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SOLUÇÃO DE CLORETO DE SÓDIO A 0.9% PARA CURATIVO 240 ML (VIA TÓPICA, INALATÓRIA E INTRANASAL)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SOLUÇÃO DE GLICERINA 12% - 500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1.600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SOLUÇÃO DE GLICOSE A 5% + CLORETO DE SÓDIO A 0.9% 500 ML INJETÁVEL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SOLUÇÃO DE GLICOSE A 5% 1.000 ML INJETÁVEL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SOLUÇÃO DE GLICOSE A 5% 250ML INJETAVEL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SOLUÇÃO DE GLICOSE A 5% 500 ML INJETÁVEL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SOLUÇÃO DE MANITOL 20% 200 MG/ML 250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SOLUÇÃO RINGER COM LACTATO 500 ML INJETÁVEL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600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A35D24" w:rsidRDefault="00480D50" w:rsidP="006A3246">
            <w:pPr>
              <w:rPr>
                <w:rFonts w:cs="Arial"/>
                <w:b/>
                <w:bCs/>
                <w:sz w:val="16"/>
                <w:szCs w:val="16"/>
              </w:rPr>
            </w:pPr>
            <w:r>
              <w:rPr>
                <w:rFonts w:cs="Arial"/>
                <w:b/>
                <w:bCs/>
                <w:sz w:val="16"/>
                <w:szCs w:val="16"/>
              </w:rPr>
              <w:t>SOLUÇÃO RINGER COM  LACTATO</w:t>
            </w:r>
            <w:r w:rsidRPr="00A35D24">
              <w:rPr>
                <w:rFonts w:cs="Arial"/>
                <w:b/>
                <w:bCs/>
                <w:sz w:val="16"/>
                <w:szCs w:val="16"/>
              </w:rPr>
              <w:t xml:space="preserve"> 250</w:t>
            </w:r>
            <w:r>
              <w:rPr>
                <w:rFonts w:cs="Arial"/>
                <w:b/>
                <w:bCs/>
                <w:sz w:val="16"/>
                <w:szCs w:val="16"/>
              </w:rPr>
              <w:t xml:space="preserve"> ML</w:t>
            </w:r>
          </w:p>
          <w:p w:rsidR="00480D50" w:rsidRPr="00732E4C" w:rsidRDefault="00480D50" w:rsidP="006A3246">
            <w:pPr>
              <w:rPr>
                <w:rFonts w:cs="Arial"/>
                <w:b/>
                <w:bCs/>
                <w:sz w:val="16"/>
                <w:szCs w:val="16"/>
              </w:rPr>
            </w:pP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SORBITOL 714MG/G +LAURILSULFATO DE SODIO 7,7MG/G BISNAGA 6,5 GR</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w:t>
            </w:r>
          </w:p>
        </w:tc>
        <w:tc>
          <w:tcPr>
            <w:tcW w:w="1701" w:type="dxa"/>
            <w:vAlign w:val="center"/>
          </w:tcPr>
          <w:p w:rsidR="00480D50" w:rsidRPr="006048FC" w:rsidRDefault="00480D50" w:rsidP="006A3246">
            <w:pPr>
              <w:jc w:val="center"/>
              <w:rPr>
                <w:rFonts w:cs="Arial"/>
                <w:b/>
                <w:bCs/>
                <w:sz w:val="16"/>
                <w:szCs w:val="16"/>
              </w:rPr>
            </w:pPr>
            <w:r>
              <w:rPr>
                <w:rFonts w:cs="Arial"/>
                <w:b/>
                <w:bCs/>
                <w:sz w:val="16"/>
                <w:szCs w:val="16"/>
              </w:rPr>
              <w:t>BISNAGA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SOTALOL 160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5.000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 xml:space="preserve">SUCCINATO DE SOLIFENACINA+CLORIDRATO DE TANSULOSINA 6MG/0,4MG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SULFADIAZINA DE PRATA CREME 1% C/30 GRAMAS</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w:t>
            </w:r>
          </w:p>
        </w:tc>
        <w:tc>
          <w:tcPr>
            <w:tcW w:w="1701" w:type="dxa"/>
            <w:vAlign w:val="center"/>
          </w:tcPr>
          <w:p w:rsidR="00480D50" w:rsidRPr="00880E37" w:rsidRDefault="00480D50" w:rsidP="006A3246">
            <w:pPr>
              <w:jc w:val="center"/>
              <w:rPr>
                <w:rFonts w:cs="Arial"/>
                <w:b/>
                <w:bCs/>
                <w:sz w:val="16"/>
                <w:szCs w:val="16"/>
              </w:rPr>
            </w:pPr>
            <w:r w:rsidRPr="00880E37">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SULFATO DE MORFINA 10 MG/ML – 01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SULFATO DE NEOMICINA 5 MG/G + BACITRACINA ZÍNCICA 250 UI/G – POMADA – 10 GRAMAS</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6.000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SULFATO DE TERBUTALINA 0.5 MG/ML – 01 ML SC/IV</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TETRACICLINA + ANFOTERICINA B CREME VAGINAL COM 45 GRAMAS + 10 APLICADORES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400</w:t>
            </w:r>
          </w:p>
        </w:tc>
        <w:tc>
          <w:tcPr>
            <w:tcW w:w="1701" w:type="dxa"/>
            <w:vAlign w:val="center"/>
          </w:tcPr>
          <w:p w:rsidR="00480D50" w:rsidRPr="00880E37" w:rsidRDefault="00480D50" w:rsidP="006A3246">
            <w:pPr>
              <w:jc w:val="center"/>
              <w:rPr>
                <w:rFonts w:cs="Arial"/>
                <w:b/>
                <w:bCs/>
                <w:sz w:val="16"/>
                <w:szCs w:val="16"/>
              </w:rPr>
            </w:pPr>
            <w:r>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TIAMINA 300MG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25.000</w:t>
            </w:r>
          </w:p>
        </w:tc>
        <w:tc>
          <w:tcPr>
            <w:tcW w:w="1701" w:type="dxa"/>
            <w:vAlign w:val="center"/>
          </w:tcPr>
          <w:p w:rsidR="00480D50" w:rsidRPr="00880E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TICLOPIDINA 250MG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880E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TIMOLOL COLIRIO 0,5 % FRASCO 5ML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w:t>
            </w:r>
          </w:p>
        </w:tc>
        <w:tc>
          <w:tcPr>
            <w:tcW w:w="1701" w:type="dxa"/>
            <w:vAlign w:val="center"/>
          </w:tcPr>
          <w:p w:rsidR="00480D50" w:rsidRPr="00880E37"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TIORIDAZINA 100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4.000</w:t>
            </w:r>
          </w:p>
        </w:tc>
        <w:tc>
          <w:tcPr>
            <w:tcW w:w="1701" w:type="dxa"/>
            <w:vAlign w:val="center"/>
          </w:tcPr>
          <w:p w:rsidR="00480D50" w:rsidRPr="00880E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TIORIDAZINA 50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7.000</w:t>
            </w:r>
          </w:p>
        </w:tc>
        <w:tc>
          <w:tcPr>
            <w:tcW w:w="1701" w:type="dxa"/>
            <w:vAlign w:val="center"/>
          </w:tcPr>
          <w:p w:rsidR="00480D50" w:rsidRPr="00880E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TOBRAMICINA 0,03% SOLUÇÃO OFTALMOLOGICA FRASCO COM 5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400</w:t>
            </w:r>
          </w:p>
        </w:tc>
        <w:tc>
          <w:tcPr>
            <w:tcW w:w="1701" w:type="dxa"/>
            <w:vAlign w:val="center"/>
          </w:tcPr>
          <w:p w:rsidR="00480D50" w:rsidRPr="00880E37"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TOBRAMICINA 3 MG + DEXAMETASONA 1 G SUSPENSÃO OFTÁLMICA</w:t>
            </w:r>
            <w:r>
              <w:rPr>
                <w:rFonts w:cs="Arial"/>
                <w:b/>
                <w:bCs/>
                <w:sz w:val="16"/>
                <w:szCs w:val="16"/>
              </w:rPr>
              <w:t xml:space="preserve"> 5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TOPIRAMATO 100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10.000</w:t>
            </w:r>
          </w:p>
        </w:tc>
        <w:tc>
          <w:tcPr>
            <w:tcW w:w="1701" w:type="dxa"/>
            <w:vAlign w:val="center"/>
          </w:tcPr>
          <w:p w:rsidR="00480D50" w:rsidRPr="00880E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TOPIRAMATO 25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12.000</w:t>
            </w:r>
          </w:p>
        </w:tc>
        <w:tc>
          <w:tcPr>
            <w:tcW w:w="1701" w:type="dxa"/>
            <w:vAlign w:val="center"/>
          </w:tcPr>
          <w:p w:rsidR="00480D50" w:rsidRPr="00880E37"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TOPIRAMATO 50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TRAMADOL 50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18.000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TRAMADOL SOLUÇÃO ORAL 100MG/ML 10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w:t>
            </w:r>
          </w:p>
        </w:tc>
        <w:tc>
          <w:tcPr>
            <w:tcW w:w="1701" w:type="dxa"/>
            <w:vAlign w:val="center"/>
          </w:tcPr>
          <w:p w:rsidR="00480D50" w:rsidRPr="00880E37" w:rsidRDefault="00480D50" w:rsidP="006A3246">
            <w:pPr>
              <w:jc w:val="center"/>
              <w:rPr>
                <w:rFonts w:cs="Arial"/>
                <w:b/>
                <w:bCs/>
                <w:sz w:val="16"/>
                <w:szCs w:val="16"/>
              </w:rPr>
            </w:pPr>
            <w:r>
              <w:rPr>
                <w:rFonts w:cs="Arial"/>
                <w:b/>
                <w:bCs/>
                <w:sz w:val="16"/>
                <w:szCs w:val="16"/>
              </w:rPr>
              <w:t>FRASCO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VALPROATO DE SÓDIO + ÁCIDO VALPRÓICO 300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VALPROATO DE SÓDIO 50MG/ML XAROPE 100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 xml:space="preserve">VALSANTAN 160 MG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30.000</w:t>
            </w:r>
          </w:p>
        </w:tc>
        <w:tc>
          <w:tcPr>
            <w:tcW w:w="1701" w:type="dxa"/>
            <w:vAlign w:val="center"/>
          </w:tcPr>
          <w:p w:rsidR="00480D50" w:rsidRPr="00F4245A" w:rsidRDefault="00480D50" w:rsidP="006A3246">
            <w:pPr>
              <w:jc w:val="center"/>
              <w:rPr>
                <w:rFonts w:cs="Arial"/>
                <w:b/>
                <w:bCs/>
                <w:sz w:val="16"/>
                <w:szCs w:val="16"/>
              </w:rPr>
            </w:pPr>
            <w:r w:rsidRPr="00F4245A">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VALSARTAN 320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20.000</w:t>
            </w:r>
          </w:p>
        </w:tc>
        <w:tc>
          <w:tcPr>
            <w:tcW w:w="1701" w:type="dxa"/>
            <w:vAlign w:val="center"/>
          </w:tcPr>
          <w:p w:rsidR="00480D50" w:rsidRPr="00F4245A"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VALSARTANA 80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F4245A"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VARFARINA SÓDICA 5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12.000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VIDALGLIPTINA 50MG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F4245A"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Default="00480D50" w:rsidP="006A3246">
            <w:pPr>
              <w:rPr>
                <w:rFonts w:cs="Arial"/>
                <w:b/>
                <w:bCs/>
                <w:sz w:val="16"/>
                <w:szCs w:val="16"/>
              </w:rPr>
            </w:pPr>
            <w:r>
              <w:rPr>
                <w:rFonts w:cs="Arial"/>
                <w:b/>
                <w:bCs/>
                <w:sz w:val="16"/>
                <w:szCs w:val="16"/>
              </w:rPr>
              <w:t>VITAMINA C 500 MG AMPOLA 5ML INJETÁVEL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w:t>
            </w:r>
          </w:p>
        </w:tc>
        <w:tc>
          <w:tcPr>
            <w:tcW w:w="1701" w:type="dxa"/>
            <w:vAlign w:val="center"/>
          </w:tcPr>
          <w:p w:rsidR="00480D50" w:rsidRPr="00F4245A" w:rsidRDefault="00480D50" w:rsidP="006A3246">
            <w:pPr>
              <w:jc w:val="center"/>
              <w:rPr>
                <w:rFonts w:cs="Arial"/>
                <w:b/>
                <w:bCs/>
                <w:sz w:val="16"/>
                <w:szCs w:val="16"/>
              </w:rPr>
            </w:pPr>
            <w:r>
              <w:rPr>
                <w:rFonts w:cs="Arial"/>
                <w:b/>
                <w:bCs/>
                <w:sz w:val="16"/>
                <w:szCs w:val="16"/>
              </w:rPr>
              <w:t>AMPOLA</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sidRPr="00732E4C">
              <w:rPr>
                <w:rFonts w:cs="Arial"/>
                <w:b/>
                <w:bCs/>
                <w:sz w:val="16"/>
                <w:szCs w:val="16"/>
              </w:rPr>
              <w:t>ZOLPIDEM 10MG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8.000</w:t>
            </w:r>
          </w:p>
        </w:tc>
        <w:tc>
          <w:tcPr>
            <w:tcW w:w="1701" w:type="dxa"/>
            <w:vAlign w:val="center"/>
          </w:tcPr>
          <w:p w:rsidR="00480D50" w:rsidRPr="00732E4C" w:rsidRDefault="00480D50" w:rsidP="006A3246">
            <w:pPr>
              <w:jc w:val="center"/>
              <w:rPr>
                <w:rFonts w:cs="Arial"/>
                <w:b/>
                <w:bCs/>
                <w:sz w:val="16"/>
                <w:szCs w:val="16"/>
              </w:rPr>
            </w:pPr>
            <w:r w:rsidRPr="00732E4C">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Pr>
                <w:rFonts w:cs="Arial"/>
                <w:b/>
                <w:bCs/>
                <w:sz w:val="16"/>
                <w:szCs w:val="16"/>
              </w:rPr>
              <w:t>ACIDO TIOCTICO 600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1.500</w:t>
            </w:r>
          </w:p>
        </w:tc>
        <w:tc>
          <w:tcPr>
            <w:tcW w:w="1701" w:type="dxa"/>
            <w:vAlign w:val="center"/>
          </w:tcPr>
          <w:p w:rsidR="00480D50" w:rsidRPr="00732E4C" w:rsidRDefault="00480D50" w:rsidP="006A3246">
            <w:pPr>
              <w:jc w:val="center"/>
              <w:rPr>
                <w:rFonts w:cs="Arial"/>
                <w:b/>
                <w:bCs/>
                <w:sz w:val="16"/>
                <w:szCs w:val="16"/>
              </w:rPr>
            </w:pPr>
            <w:r>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Pr>
                <w:rFonts w:cs="Arial"/>
                <w:b/>
                <w:bCs/>
                <w:sz w:val="16"/>
                <w:szCs w:val="16"/>
              </w:rPr>
              <w:t>OMEPRAZOL 20 MG</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250.000</w:t>
            </w:r>
          </w:p>
        </w:tc>
        <w:tc>
          <w:tcPr>
            <w:tcW w:w="1701" w:type="dxa"/>
            <w:vAlign w:val="center"/>
          </w:tcPr>
          <w:p w:rsidR="00480D50" w:rsidRPr="00732E4C" w:rsidRDefault="00480D50" w:rsidP="006A3246">
            <w:pPr>
              <w:jc w:val="center"/>
              <w:rPr>
                <w:rFonts w:cs="Arial"/>
                <w:b/>
                <w:bCs/>
                <w:sz w:val="16"/>
                <w:szCs w:val="16"/>
              </w:rPr>
            </w:pPr>
            <w:r>
              <w:rPr>
                <w:rFonts w:cs="Arial"/>
                <w:b/>
                <w:bCs/>
                <w:sz w:val="16"/>
                <w:szCs w:val="16"/>
              </w:rPr>
              <w:t>COMPRIMIDO</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Pr>
                <w:rFonts w:cs="Arial"/>
                <w:b/>
                <w:bCs/>
                <w:sz w:val="16"/>
                <w:szCs w:val="16"/>
              </w:rPr>
              <w:t xml:space="preserve">RANITIDINA INJETAVEL 50MG/2ML </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3.000</w:t>
            </w:r>
          </w:p>
        </w:tc>
        <w:tc>
          <w:tcPr>
            <w:tcW w:w="1701" w:type="dxa"/>
            <w:vAlign w:val="center"/>
          </w:tcPr>
          <w:p w:rsidR="00480D50" w:rsidRPr="00732E4C" w:rsidRDefault="00480D50" w:rsidP="006A3246">
            <w:pPr>
              <w:jc w:val="center"/>
              <w:rPr>
                <w:rFonts w:cs="Arial"/>
                <w:b/>
                <w:bCs/>
                <w:sz w:val="16"/>
                <w:szCs w:val="16"/>
              </w:rPr>
            </w:pPr>
            <w:r>
              <w:rPr>
                <w:rFonts w:cs="Arial"/>
                <w:b/>
                <w:bCs/>
                <w:sz w:val="16"/>
                <w:szCs w:val="16"/>
              </w:rPr>
              <w:t>UNIDADE</w:t>
            </w:r>
          </w:p>
        </w:tc>
      </w:tr>
      <w:tr w:rsidR="00480D50" w:rsidRPr="00DF4187" w:rsidTr="006A3246">
        <w:trPr>
          <w:trHeight w:val="510"/>
        </w:trPr>
        <w:tc>
          <w:tcPr>
            <w:tcW w:w="1021" w:type="dxa"/>
            <w:shd w:val="clear" w:color="auto" w:fill="D6E3BC"/>
            <w:vAlign w:val="center"/>
          </w:tcPr>
          <w:p w:rsidR="00480D50" w:rsidRPr="00DF4187" w:rsidRDefault="00480D50" w:rsidP="000A15FA">
            <w:pPr>
              <w:pStyle w:val="PargrafodaLista"/>
              <w:numPr>
                <w:ilvl w:val="0"/>
                <w:numId w:val="11"/>
              </w:numPr>
              <w:jc w:val="center"/>
              <w:rPr>
                <w:rFonts w:ascii="Arial" w:hAnsi="Arial" w:cs="Arial"/>
                <w:color w:val="000000"/>
                <w:sz w:val="18"/>
                <w:szCs w:val="18"/>
              </w:rPr>
            </w:pPr>
          </w:p>
        </w:tc>
        <w:tc>
          <w:tcPr>
            <w:tcW w:w="4394" w:type="dxa"/>
            <w:vAlign w:val="center"/>
          </w:tcPr>
          <w:p w:rsidR="00480D50" w:rsidRPr="00732E4C" w:rsidRDefault="00480D50" w:rsidP="006A3246">
            <w:pPr>
              <w:rPr>
                <w:rFonts w:cs="Arial"/>
                <w:b/>
                <w:bCs/>
                <w:sz w:val="16"/>
                <w:szCs w:val="16"/>
              </w:rPr>
            </w:pPr>
            <w:r>
              <w:rPr>
                <w:rFonts w:cs="Arial"/>
                <w:b/>
                <w:bCs/>
                <w:sz w:val="16"/>
                <w:szCs w:val="16"/>
              </w:rPr>
              <w:t>SULFATO FERROSO 125MG/ML FRASCO 30 ML</w:t>
            </w:r>
          </w:p>
        </w:tc>
        <w:tc>
          <w:tcPr>
            <w:tcW w:w="992" w:type="dxa"/>
            <w:vAlign w:val="bottom"/>
          </w:tcPr>
          <w:p w:rsidR="00480D50" w:rsidRPr="00F260CB" w:rsidRDefault="00480D50" w:rsidP="006A3246">
            <w:pPr>
              <w:jc w:val="center"/>
              <w:rPr>
                <w:rFonts w:cs="Arial"/>
                <w:b/>
                <w:bCs/>
                <w:sz w:val="16"/>
                <w:szCs w:val="16"/>
              </w:rPr>
            </w:pPr>
            <w:r w:rsidRPr="00F260CB">
              <w:rPr>
                <w:rFonts w:cs="Arial"/>
                <w:b/>
                <w:bCs/>
                <w:sz w:val="16"/>
                <w:szCs w:val="16"/>
              </w:rPr>
              <w:t>1.000</w:t>
            </w:r>
          </w:p>
        </w:tc>
        <w:tc>
          <w:tcPr>
            <w:tcW w:w="1701" w:type="dxa"/>
            <w:vAlign w:val="center"/>
          </w:tcPr>
          <w:p w:rsidR="00480D50" w:rsidRPr="00732E4C" w:rsidRDefault="00480D50" w:rsidP="006A3246">
            <w:pPr>
              <w:jc w:val="center"/>
              <w:rPr>
                <w:rFonts w:cs="Arial"/>
                <w:b/>
                <w:bCs/>
                <w:sz w:val="16"/>
                <w:szCs w:val="16"/>
              </w:rPr>
            </w:pPr>
            <w:r>
              <w:rPr>
                <w:rFonts w:cs="Arial"/>
                <w:b/>
                <w:bCs/>
                <w:sz w:val="16"/>
                <w:szCs w:val="16"/>
              </w:rPr>
              <w:t>UNIDADE</w:t>
            </w:r>
          </w:p>
        </w:tc>
      </w:tr>
    </w:tbl>
    <w:p w:rsidR="00480D50" w:rsidRDefault="00480D50" w:rsidP="00480D50">
      <w:pPr>
        <w:spacing w:line="360" w:lineRule="auto"/>
        <w:jc w:val="both"/>
        <w:rPr>
          <w:rFonts w:ascii="Arial" w:hAnsi="Arial" w:cs="Arial"/>
          <w:b/>
          <w:sz w:val="18"/>
          <w:szCs w:val="18"/>
        </w:rPr>
      </w:pPr>
    </w:p>
    <w:p w:rsidR="00480D50" w:rsidRDefault="00480D50" w:rsidP="00480D50">
      <w:pPr>
        <w:spacing w:line="360" w:lineRule="auto"/>
        <w:jc w:val="both"/>
        <w:rPr>
          <w:rFonts w:ascii="Arial" w:hAnsi="Arial" w:cs="Arial"/>
          <w:b/>
          <w:sz w:val="18"/>
          <w:szCs w:val="18"/>
        </w:rPr>
      </w:pPr>
    </w:p>
    <w:p w:rsidR="00480D50" w:rsidRPr="00DF4187" w:rsidRDefault="00480D50" w:rsidP="000A15FA">
      <w:pPr>
        <w:numPr>
          <w:ilvl w:val="0"/>
          <w:numId w:val="8"/>
        </w:numPr>
        <w:spacing w:line="360" w:lineRule="auto"/>
        <w:ind w:left="426" w:hanging="426"/>
        <w:jc w:val="both"/>
        <w:rPr>
          <w:rFonts w:ascii="Arial" w:hAnsi="Arial" w:cs="Arial"/>
          <w:b/>
          <w:sz w:val="18"/>
          <w:szCs w:val="18"/>
        </w:rPr>
      </w:pPr>
      <w:r w:rsidRPr="00DF4187">
        <w:rPr>
          <w:rFonts w:ascii="Arial" w:hAnsi="Arial" w:cs="Arial"/>
          <w:b/>
          <w:sz w:val="18"/>
          <w:szCs w:val="18"/>
        </w:rPr>
        <w:t>PRAZO DE ENTREGA</w:t>
      </w:r>
    </w:p>
    <w:p w:rsidR="00480D50" w:rsidRPr="00DF4187" w:rsidRDefault="00480D50" w:rsidP="00480D50">
      <w:pPr>
        <w:spacing w:line="360" w:lineRule="auto"/>
        <w:jc w:val="both"/>
        <w:rPr>
          <w:rFonts w:ascii="Arial" w:hAnsi="Arial" w:cs="Arial"/>
          <w:sz w:val="18"/>
          <w:szCs w:val="18"/>
        </w:rPr>
      </w:pPr>
      <w:r w:rsidRPr="00DF4187">
        <w:rPr>
          <w:rFonts w:ascii="Arial" w:hAnsi="Arial" w:cs="Arial"/>
          <w:sz w:val="18"/>
          <w:szCs w:val="18"/>
        </w:rPr>
        <w:tab/>
        <w:t>O prazo de entrega dos itens relacionados acima deverá ser de até 05 (cinco) dias úteis corridos após a emissão da Autorização de Fornecimento emitida pela Secretaria de Saúde.</w:t>
      </w:r>
    </w:p>
    <w:p w:rsidR="00480D50" w:rsidRPr="00DF4187" w:rsidRDefault="00480D50" w:rsidP="00480D50">
      <w:pPr>
        <w:spacing w:line="360" w:lineRule="auto"/>
        <w:jc w:val="both"/>
        <w:rPr>
          <w:rFonts w:ascii="Arial" w:hAnsi="Arial" w:cs="Arial"/>
          <w:sz w:val="18"/>
          <w:szCs w:val="18"/>
        </w:rPr>
      </w:pPr>
    </w:p>
    <w:p w:rsidR="00480D50" w:rsidRPr="00DF4187" w:rsidRDefault="00480D50" w:rsidP="000A15FA">
      <w:pPr>
        <w:numPr>
          <w:ilvl w:val="0"/>
          <w:numId w:val="8"/>
        </w:numPr>
        <w:spacing w:line="360" w:lineRule="auto"/>
        <w:ind w:left="426" w:hanging="426"/>
        <w:jc w:val="both"/>
        <w:rPr>
          <w:rFonts w:ascii="Arial" w:hAnsi="Arial" w:cs="Arial"/>
          <w:b/>
          <w:sz w:val="18"/>
          <w:szCs w:val="18"/>
        </w:rPr>
      </w:pPr>
      <w:r w:rsidRPr="00DF4187">
        <w:rPr>
          <w:rFonts w:ascii="Arial" w:hAnsi="Arial" w:cs="Arial"/>
          <w:b/>
          <w:sz w:val="18"/>
          <w:szCs w:val="18"/>
        </w:rPr>
        <w:t>PRAZO DE VALIDADE</w:t>
      </w:r>
    </w:p>
    <w:p w:rsidR="00480D50" w:rsidRPr="00DF4187" w:rsidRDefault="00480D50" w:rsidP="00480D50">
      <w:pPr>
        <w:spacing w:line="360" w:lineRule="auto"/>
        <w:jc w:val="both"/>
        <w:rPr>
          <w:rFonts w:ascii="Arial" w:hAnsi="Arial" w:cs="Arial"/>
          <w:sz w:val="18"/>
          <w:szCs w:val="18"/>
        </w:rPr>
      </w:pPr>
      <w:r w:rsidRPr="00DF4187">
        <w:rPr>
          <w:rFonts w:ascii="Arial" w:hAnsi="Arial" w:cs="Arial"/>
          <w:sz w:val="18"/>
          <w:szCs w:val="18"/>
        </w:rPr>
        <w:tab/>
        <w:t xml:space="preserve">Os medicamentos deverão ser entregues com o prazo de validade de no mínimo </w:t>
      </w:r>
      <w:r w:rsidRPr="00DF4187">
        <w:rPr>
          <w:rFonts w:ascii="Arial" w:hAnsi="Arial" w:cs="Arial"/>
          <w:b/>
          <w:sz w:val="18"/>
          <w:szCs w:val="18"/>
        </w:rPr>
        <w:t>12 meses</w:t>
      </w:r>
      <w:r w:rsidRPr="00DF4187">
        <w:rPr>
          <w:rFonts w:ascii="Arial" w:hAnsi="Arial" w:cs="Arial"/>
          <w:sz w:val="18"/>
          <w:szCs w:val="18"/>
        </w:rPr>
        <w:t>, contados a partir da data de entrega do produto.</w:t>
      </w:r>
    </w:p>
    <w:p w:rsidR="00480D50" w:rsidRPr="00DF4187" w:rsidRDefault="00480D50" w:rsidP="00480D50">
      <w:pPr>
        <w:spacing w:line="360" w:lineRule="auto"/>
        <w:jc w:val="both"/>
        <w:rPr>
          <w:rFonts w:ascii="Arial" w:hAnsi="Arial" w:cs="Arial"/>
          <w:sz w:val="18"/>
          <w:szCs w:val="18"/>
        </w:rPr>
      </w:pPr>
    </w:p>
    <w:p w:rsidR="00480D50" w:rsidRPr="00DF4187" w:rsidRDefault="00480D50" w:rsidP="000A15FA">
      <w:pPr>
        <w:numPr>
          <w:ilvl w:val="0"/>
          <w:numId w:val="8"/>
        </w:numPr>
        <w:spacing w:line="360" w:lineRule="auto"/>
        <w:ind w:left="426" w:hanging="426"/>
        <w:jc w:val="both"/>
        <w:rPr>
          <w:rFonts w:ascii="Arial" w:hAnsi="Arial" w:cs="Arial"/>
          <w:b/>
          <w:sz w:val="18"/>
          <w:szCs w:val="18"/>
        </w:rPr>
      </w:pPr>
      <w:r w:rsidRPr="00DF4187">
        <w:rPr>
          <w:rFonts w:ascii="Arial" w:hAnsi="Arial" w:cs="Arial"/>
          <w:b/>
          <w:sz w:val="18"/>
          <w:szCs w:val="18"/>
        </w:rPr>
        <w:t>PRAZO DE PAGAMENTO</w:t>
      </w:r>
    </w:p>
    <w:p w:rsidR="00480D50" w:rsidRPr="00DF4187" w:rsidRDefault="00480D50" w:rsidP="00480D50">
      <w:pPr>
        <w:spacing w:line="360" w:lineRule="auto"/>
        <w:jc w:val="both"/>
        <w:rPr>
          <w:rFonts w:ascii="Arial" w:hAnsi="Arial" w:cs="Arial"/>
          <w:sz w:val="18"/>
          <w:szCs w:val="18"/>
        </w:rPr>
      </w:pPr>
      <w:r w:rsidRPr="00DF4187">
        <w:rPr>
          <w:rFonts w:ascii="Arial" w:hAnsi="Arial" w:cs="Arial"/>
          <w:sz w:val="18"/>
          <w:szCs w:val="18"/>
        </w:rPr>
        <w:tab/>
        <w:t>Os pagamentos serão efetuados no prazo de 30 (trinta) dias corridos, contados a partir da emissão da(s) Nota(s) Fiscal(is) apresentada(s).</w:t>
      </w:r>
    </w:p>
    <w:p w:rsidR="00480D50" w:rsidRPr="00DF4187" w:rsidRDefault="00480D50" w:rsidP="00480D50">
      <w:pPr>
        <w:spacing w:line="360" w:lineRule="auto"/>
        <w:jc w:val="both"/>
        <w:rPr>
          <w:rFonts w:ascii="Arial" w:hAnsi="Arial" w:cs="Arial"/>
          <w:sz w:val="18"/>
          <w:szCs w:val="18"/>
        </w:rPr>
      </w:pPr>
    </w:p>
    <w:p w:rsidR="00480D50" w:rsidRPr="00DF4187" w:rsidRDefault="00480D50" w:rsidP="00480D50">
      <w:pPr>
        <w:spacing w:line="360" w:lineRule="auto"/>
        <w:jc w:val="both"/>
        <w:rPr>
          <w:rFonts w:ascii="Arial" w:hAnsi="Arial" w:cs="Arial"/>
          <w:sz w:val="18"/>
          <w:szCs w:val="18"/>
        </w:rPr>
      </w:pPr>
    </w:p>
    <w:p w:rsidR="00480D50" w:rsidRPr="00DF4187" w:rsidRDefault="00480D50" w:rsidP="000A15FA">
      <w:pPr>
        <w:numPr>
          <w:ilvl w:val="0"/>
          <w:numId w:val="8"/>
        </w:numPr>
        <w:spacing w:line="360" w:lineRule="auto"/>
        <w:ind w:left="426" w:hanging="426"/>
        <w:jc w:val="both"/>
        <w:rPr>
          <w:rFonts w:ascii="Arial" w:hAnsi="Arial" w:cs="Arial"/>
          <w:b/>
          <w:sz w:val="18"/>
          <w:szCs w:val="18"/>
        </w:rPr>
      </w:pPr>
      <w:r w:rsidRPr="00DF4187">
        <w:rPr>
          <w:rFonts w:ascii="Arial" w:hAnsi="Arial" w:cs="Arial"/>
          <w:b/>
          <w:sz w:val="18"/>
          <w:szCs w:val="18"/>
        </w:rPr>
        <w:t>LOCAL DE ENTREGA</w:t>
      </w:r>
    </w:p>
    <w:p w:rsidR="00480D50" w:rsidRPr="00DF4187" w:rsidRDefault="00480D50" w:rsidP="00480D50">
      <w:pPr>
        <w:spacing w:line="360" w:lineRule="auto"/>
        <w:jc w:val="both"/>
        <w:rPr>
          <w:rFonts w:ascii="Arial" w:hAnsi="Arial" w:cs="Arial"/>
          <w:sz w:val="18"/>
          <w:szCs w:val="18"/>
        </w:rPr>
      </w:pPr>
      <w:r w:rsidRPr="00DF4187">
        <w:rPr>
          <w:rFonts w:ascii="Arial" w:hAnsi="Arial" w:cs="Arial"/>
          <w:sz w:val="18"/>
          <w:szCs w:val="18"/>
        </w:rPr>
        <w:tab/>
        <w:t>Os medicamentos deverão ser entregues no ALMOXARIFADO DA SAÚDE, sito à Avenida Presidente Vargas, 649 – Vila Nova Brasília – Cordeirópolis – SP. CEP: 13.490-000. Telefone: (19) 3546-6478.</w:t>
      </w:r>
    </w:p>
    <w:p w:rsidR="00480D50" w:rsidRPr="00DF4187" w:rsidRDefault="00480D50" w:rsidP="00480D50">
      <w:pPr>
        <w:spacing w:line="360" w:lineRule="auto"/>
        <w:jc w:val="both"/>
        <w:rPr>
          <w:rFonts w:ascii="Arial" w:hAnsi="Arial" w:cs="Arial"/>
          <w:sz w:val="18"/>
          <w:szCs w:val="18"/>
        </w:rPr>
      </w:pPr>
    </w:p>
    <w:p w:rsidR="00480D50" w:rsidRPr="00DF4187" w:rsidRDefault="00480D50" w:rsidP="000A15FA">
      <w:pPr>
        <w:numPr>
          <w:ilvl w:val="0"/>
          <w:numId w:val="8"/>
        </w:numPr>
        <w:spacing w:line="360" w:lineRule="auto"/>
        <w:ind w:left="426" w:hanging="426"/>
        <w:jc w:val="both"/>
        <w:rPr>
          <w:rFonts w:ascii="Arial" w:hAnsi="Arial" w:cs="Arial"/>
          <w:b/>
          <w:sz w:val="18"/>
          <w:szCs w:val="18"/>
        </w:rPr>
      </w:pPr>
      <w:r w:rsidRPr="00DF4187">
        <w:rPr>
          <w:rFonts w:ascii="Arial" w:hAnsi="Arial" w:cs="Arial"/>
          <w:b/>
          <w:sz w:val="18"/>
          <w:szCs w:val="18"/>
        </w:rPr>
        <w:t>OBRIGAÇÕES DA CONTRATADA</w:t>
      </w:r>
    </w:p>
    <w:p w:rsidR="00480D50" w:rsidRPr="00DF4187" w:rsidRDefault="00480D50" w:rsidP="000A15FA">
      <w:pPr>
        <w:numPr>
          <w:ilvl w:val="0"/>
          <w:numId w:val="9"/>
        </w:numPr>
        <w:spacing w:line="360" w:lineRule="auto"/>
        <w:ind w:left="709" w:hanging="284"/>
        <w:jc w:val="both"/>
        <w:rPr>
          <w:rFonts w:ascii="Arial" w:hAnsi="Arial" w:cs="Arial"/>
          <w:sz w:val="18"/>
          <w:szCs w:val="18"/>
        </w:rPr>
      </w:pPr>
      <w:r w:rsidRPr="00DF4187">
        <w:rPr>
          <w:rFonts w:ascii="Arial" w:hAnsi="Arial" w:cs="Arial"/>
          <w:sz w:val="18"/>
          <w:szCs w:val="18"/>
        </w:rPr>
        <w:t>Realizar o fornecimento do(s) produto(s) cujo preço constitui objeto de registro nesta ata, nas condições previstas no edital do pregão.</w:t>
      </w:r>
    </w:p>
    <w:p w:rsidR="00480D50" w:rsidRPr="00DF4187" w:rsidRDefault="00480D50" w:rsidP="000A15FA">
      <w:pPr>
        <w:numPr>
          <w:ilvl w:val="0"/>
          <w:numId w:val="9"/>
        </w:numPr>
        <w:spacing w:line="360" w:lineRule="auto"/>
        <w:ind w:left="709" w:hanging="284"/>
        <w:jc w:val="both"/>
        <w:rPr>
          <w:rFonts w:ascii="Arial" w:hAnsi="Arial" w:cs="Arial"/>
          <w:sz w:val="18"/>
          <w:szCs w:val="18"/>
        </w:rPr>
      </w:pPr>
      <w:r w:rsidRPr="00DF4187">
        <w:rPr>
          <w:rFonts w:ascii="Arial" w:hAnsi="Arial" w:cs="Arial"/>
          <w:sz w:val="18"/>
          <w:szCs w:val="18"/>
        </w:rPr>
        <w:t>Manter durante toda a vigência desta ata, em compatibilidade com as obrigações assumidas, todas as condições de habilitação e qualificação exigidas na licitação.</w:t>
      </w:r>
    </w:p>
    <w:p w:rsidR="00480D50" w:rsidRPr="00DF4187" w:rsidRDefault="00480D50" w:rsidP="00480D50">
      <w:pPr>
        <w:spacing w:line="360" w:lineRule="auto"/>
        <w:jc w:val="both"/>
        <w:rPr>
          <w:rFonts w:ascii="Arial" w:hAnsi="Arial" w:cs="Arial"/>
          <w:sz w:val="18"/>
          <w:szCs w:val="18"/>
        </w:rPr>
      </w:pPr>
    </w:p>
    <w:p w:rsidR="00480D50" w:rsidRPr="00DF4187" w:rsidRDefault="00480D50" w:rsidP="000A15FA">
      <w:pPr>
        <w:numPr>
          <w:ilvl w:val="0"/>
          <w:numId w:val="8"/>
        </w:numPr>
        <w:spacing w:line="360" w:lineRule="auto"/>
        <w:ind w:left="426" w:hanging="426"/>
        <w:jc w:val="both"/>
        <w:rPr>
          <w:rFonts w:ascii="Arial" w:hAnsi="Arial" w:cs="Arial"/>
          <w:b/>
          <w:sz w:val="18"/>
          <w:szCs w:val="18"/>
        </w:rPr>
      </w:pPr>
      <w:r w:rsidRPr="00DF4187">
        <w:rPr>
          <w:rFonts w:ascii="Arial" w:hAnsi="Arial" w:cs="Arial"/>
          <w:b/>
          <w:sz w:val="18"/>
          <w:szCs w:val="18"/>
        </w:rPr>
        <w:t>OBRIGAÇÕES DO CONTRATANTE</w:t>
      </w:r>
    </w:p>
    <w:p w:rsidR="00480D50" w:rsidRPr="00DF4187" w:rsidRDefault="00480D50" w:rsidP="000A15FA">
      <w:pPr>
        <w:numPr>
          <w:ilvl w:val="0"/>
          <w:numId w:val="10"/>
        </w:numPr>
        <w:spacing w:line="360" w:lineRule="auto"/>
        <w:ind w:left="709" w:hanging="283"/>
        <w:jc w:val="both"/>
        <w:rPr>
          <w:rFonts w:ascii="Arial" w:hAnsi="Arial" w:cs="Arial"/>
          <w:sz w:val="18"/>
          <w:szCs w:val="18"/>
        </w:rPr>
      </w:pPr>
      <w:r w:rsidRPr="00DF4187">
        <w:rPr>
          <w:rFonts w:ascii="Arial" w:hAnsi="Arial" w:cs="Arial"/>
          <w:sz w:val="18"/>
          <w:szCs w:val="18"/>
        </w:rPr>
        <w:t>Cumprir o prazo fixado para realização do pagamento.</w:t>
      </w:r>
    </w:p>
    <w:p w:rsidR="00480D50" w:rsidRPr="00DF4187" w:rsidRDefault="00480D50" w:rsidP="000A15FA">
      <w:pPr>
        <w:numPr>
          <w:ilvl w:val="0"/>
          <w:numId w:val="10"/>
        </w:numPr>
        <w:spacing w:line="360" w:lineRule="auto"/>
        <w:ind w:left="709" w:hanging="283"/>
        <w:jc w:val="both"/>
        <w:rPr>
          <w:rFonts w:ascii="Arial" w:hAnsi="Arial" w:cs="Arial"/>
          <w:sz w:val="18"/>
          <w:szCs w:val="18"/>
        </w:rPr>
      </w:pPr>
      <w:r w:rsidRPr="00DF4187">
        <w:rPr>
          <w:rFonts w:ascii="Arial" w:hAnsi="Arial" w:cs="Arial"/>
          <w:sz w:val="18"/>
          <w:szCs w:val="18"/>
        </w:rPr>
        <w:t>Indicar o funcionário responsável pelo acompanhamento deste Registro de Preços.</w:t>
      </w:r>
    </w:p>
    <w:p w:rsidR="00480D50" w:rsidRPr="00DF4187" w:rsidRDefault="00480D50" w:rsidP="000A15FA">
      <w:pPr>
        <w:numPr>
          <w:ilvl w:val="0"/>
          <w:numId w:val="10"/>
        </w:numPr>
        <w:spacing w:line="360" w:lineRule="auto"/>
        <w:ind w:left="709" w:hanging="283"/>
        <w:jc w:val="both"/>
        <w:rPr>
          <w:rFonts w:ascii="Arial" w:hAnsi="Arial" w:cs="Arial"/>
          <w:sz w:val="18"/>
          <w:szCs w:val="18"/>
        </w:rPr>
      </w:pPr>
      <w:r w:rsidRPr="00DF4187">
        <w:rPr>
          <w:rFonts w:ascii="Arial" w:hAnsi="Arial" w:cs="Arial"/>
          <w:sz w:val="18"/>
          <w:szCs w:val="18"/>
        </w:rPr>
        <w:t>Permitir acesso dos funcionários da DETENTORA ao local determinado para a entrega do objeto contratado, se assim desejar.</w:t>
      </w:r>
    </w:p>
    <w:p w:rsidR="00480D50" w:rsidRDefault="00480D50" w:rsidP="000A15FA">
      <w:pPr>
        <w:numPr>
          <w:ilvl w:val="0"/>
          <w:numId w:val="10"/>
        </w:numPr>
        <w:spacing w:line="360" w:lineRule="auto"/>
        <w:ind w:left="709" w:hanging="283"/>
        <w:jc w:val="both"/>
        <w:rPr>
          <w:rFonts w:ascii="Arial" w:hAnsi="Arial" w:cs="Arial"/>
          <w:sz w:val="18"/>
          <w:szCs w:val="18"/>
        </w:rPr>
      </w:pPr>
      <w:r w:rsidRPr="00DF4187">
        <w:rPr>
          <w:rFonts w:ascii="Arial" w:hAnsi="Arial" w:cs="Arial"/>
          <w:sz w:val="18"/>
          <w:szCs w:val="18"/>
        </w:rPr>
        <w:t>Comunicar à DETENTORA sobre qualquer irregularidade no fornecimento do produto.</w:t>
      </w:r>
    </w:p>
    <w:p w:rsidR="00480D50" w:rsidRDefault="00480D50" w:rsidP="00480D50">
      <w:pPr>
        <w:spacing w:line="360" w:lineRule="auto"/>
        <w:jc w:val="both"/>
        <w:rPr>
          <w:rFonts w:ascii="Arial" w:hAnsi="Arial" w:cs="Arial"/>
          <w:sz w:val="18"/>
          <w:szCs w:val="18"/>
        </w:rPr>
      </w:pPr>
    </w:p>
    <w:p w:rsidR="00480D50" w:rsidRDefault="00480D50" w:rsidP="00480D50">
      <w:pPr>
        <w:spacing w:line="360" w:lineRule="auto"/>
        <w:jc w:val="both"/>
        <w:rPr>
          <w:rFonts w:ascii="Arial" w:hAnsi="Arial" w:cs="Arial"/>
          <w:sz w:val="18"/>
          <w:szCs w:val="18"/>
        </w:rPr>
      </w:pPr>
    </w:p>
    <w:p w:rsidR="00480D50" w:rsidRDefault="00480D50" w:rsidP="00480D50">
      <w:pPr>
        <w:spacing w:line="360" w:lineRule="auto"/>
        <w:jc w:val="both"/>
        <w:rPr>
          <w:rFonts w:ascii="Arial" w:hAnsi="Arial" w:cs="Arial"/>
          <w:sz w:val="18"/>
          <w:szCs w:val="18"/>
        </w:rPr>
      </w:pPr>
    </w:p>
    <w:p w:rsidR="00480D50" w:rsidRDefault="00480D50" w:rsidP="00480D50">
      <w:pPr>
        <w:spacing w:line="360" w:lineRule="auto"/>
        <w:jc w:val="both"/>
        <w:rPr>
          <w:rFonts w:ascii="Arial" w:hAnsi="Arial" w:cs="Arial"/>
          <w:sz w:val="18"/>
          <w:szCs w:val="18"/>
        </w:rPr>
      </w:pPr>
    </w:p>
    <w:p w:rsidR="00480D50" w:rsidRPr="00DF4187" w:rsidRDefault="00480D50" w:rsidP="00480D50">
      <w:pPr>
        <w:spacing w:line="360" w:lineRule="auto"/>
        <w:jc w:val="both"/>
        <w:rPr>
          <w:rFonts w:ascii="Arial" w:hAnsi="Arial" w:cs="Arial"/>
          <w:sz w:val="18"/>
          <w:szCs w:val="18"/>
        </w:rPr>
      </w:pPr>
    </w:p>
    <w:p w:rsidR="00480D50" w:rsidRPr="00DF4187" w:rsidRDefault="00480D50" w:rsidP="000A15FA">
      <w:pPr>
        <w:numPr>
          <w:ilvl w:val="0"/>
          <w:numId w:val="8"/>
        </w:numPr>
        <w:spacing w:line="360" w:lineRule="auto"/>
        <w:ind w:left="426" w:hanging="426"/>
        <w:jc w:val="both"/>
        <w:rPr>
          <w:rFonts w:ascii="Arial" w:hAnsi="Arial" w:cs="Arial"/>
          <w:b/>
          <w:sz w:val="18"/>
          <w:szCs w:val="18"/>
        </w:rPr>
      </w:pPr>
      <w:r w:rsidRPr="00DF4187">
        <w:rPr>
          <w:rFonts w:ascii="Arial" w:hAnsi="Arial" w:cs="Arial"/>
          <w:b/>
          <w:sz w:val="18"/>
          <w:szCs w:val="18"/>
        </w:rPr>
        <w:t>DOS RECURSOS ORÇAMENTÁRIOS</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9"/>
        <w:gridCol w:w="1041"/>
        <w:gridCol w:w="1503"/>
        <w:gridCol w:w="1684"/>
        <w:gridCol w:w="892"/>
        <w:gridCol w:w="805"/>
        <w:gridCol w:w="2241"/>
      </w:tblGrid>
      <w:tr w:rsidR="00480D50" w:rsidRPr="00DF4187" w:rsidTr="006A3246">
        <w:tc>
          <w:tcPr>
            <w:tcW w:w="598"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Despesa</w:t>
            </w:r>
          </w:p>
        </w:tc>
        <w:tc>
          <w:tcPr>
            <w:tcW w:w="561"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Órgão</w:t>
            </w:r>
          </w:p>
        </w:tc>
        <w:tc>
          <w:tcPr>
            <w:tcW w:w="810"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Econômica</w:t>
            </w:r>
          </w:p>
        </w:tc>
        <w:tc>
          <w:tcPr>
            <w:tcW w:w="908"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Funcional</w:t>
            </w:r>
          </w:p>
        </w:tc>
        <w:tc>
          <w:tcPr>
            <w:tcW w:w="481"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Ação</w:t>
            </w:r>
          </w:p>
        </w:tc>
        <w:tc>
          <w:tcPr>
            <w:tcW w:w="434"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Fonte</w:t>
            </w:r>
          </w:p>
        </w:tc>
        <w:tc>
          <w:tcPr>
            <w:tcW w:w="1208" w:type="pct"/>
            <w:shd w:val="pct20" w:color="auto" w:fill="auto"/>
            <w:vAlign w:val="center"/>
          </w:tcPr>
          <w:p w:rsidR="00480D50" w:rsidRPr="00DF4187" w:rsidRDefault="00480D50" w:rsidP="006A3246">
            <w:pPr>
              <w:jc w:val="center"/>
              <w:rPr>
                <w:rFonts w:ascii="Arial" w:hAnsi="Arial" w:cs="Arial"/>
                <w:b/>
                <w:sz w:val="18"/>
                <w:szCs w:val="18"/>
              </w:rPr>
            </w:pPr>
            <w:r w:rsidRPr="00DF4187">
              <w:rPr>
                <w:rFonts w:ascii="Arial" w:hAnsi="Arial" w:cs="Arial"/>
                <w:b/>
                <w:sz w:val="18"/>
                <w:szCs w:val="18"/>
              </w:rPr>
              <w:t>Cód. de Aplicação</w:t>
            </w:r>
          </w:p>
        </w:tc>
      </w:tr>
      <w:tr w:rsidR="00480D50" w:rsidRPr="00DF4187" w:rsidTr="006A3246">
        <w:tc>
          <w:tcPr>
            <w:tcW w:w="59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146</w:t>
            </w:r>
          </w:p>
        </w:tc>
        <w:tc>
          <w:tcPr>
            <w:tcW w:w="56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01.01.00</w:t>
            </w:r>
          </w:p>
        </w:tc>
        <w:tc>
          <w:tcPr>
            <w:tcW w:w="810"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3.3.90.32</w:t>
            </w:r>
          </w:p>
        </w:tc>
        <w:tc>
          <w:tcPr>
            <w:tcW w:w="9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10 302 0111</w:t>
            </w:r>
          </w:p>
        </w:tc>
        <w:tc>
          <w:tcPr>
            <w:tcW w:w="48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2112</w:t>
            </w:r>
          </w:p>
        </w:tc>
        <w:tc>
          <w:tcPr>
            <w:tcW w:w="434"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01</w:t>
            </w:r>
          </w:p>
        </w:tc>
        <w:tc>
          <w:tcPr>
            <w:tcW w:w="12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3040</w:t>
            </w:r>
          </w:p>
        </w:tc>
      </w:tr>
      <w:tr w:rsidR="00480D50" w:rsidRPr="00DF4187" w:rsidTr="006A3246">
        <w:tc>
          <w:tcPr>
            <w:tcW w:w="59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516</w:t>
            </w:r>
          </w:p>
        </w:tc>
        <w:tc>
          <w:tcPr>
            <w:tcW w:w="56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01.01.00</w:t>
            </w:r>
          </w:p>
        </w:tc>
        <w:tc>
          <w:tcPr>
            <w:tcW w:w="810"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3.3.90.32</w:t>
            </w:r>
          </w:p>
        </w:tc>
        <w:tc>
          <w:tcPr>
            <w:tcW w:w="9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10 302 0111</w:t>
            </w:r>
          </w:p>
        </w:tc>
        <w:tc>
          <w:tcPr>
            <w:tcW w:w="48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2112</w:t>
            </w:r>
          </w:p>
        </w:tc>
        <w:tc>
          <w:tcPr>
            <w:tcW w:w="434"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08</w:t>
            </w:r>
          </w:p>
        </w:tc>
        <w:tc>
          <w:tcPr>
            <w:tcW w:w="12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1100</w:t>
            </w:r>
          </w:p>
        </w:tc>
      </w:tr>
      <w:tr w:rsidR="00480D50" w:rsidRPr="00DF4187" w:rsidTr="006A3246">
        <w:tc>
          <w:tcPr>
            <w:tcW w:w="59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271</w:t>
            </w:r>
          </w:p>
        </w:tc>
        <w:tc>
          <w:tcPr>
            <w:tcW w:w="56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01.01.00</w:t>
            </w:r>
          </w:p>
        </w:tc>
        <w:tc>
          <w:tcPr>
            <w:tcW w:w="810"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3.3.90.32</w:t>
            </w:r>
          </w:p>
        </w:tc>
        <w:tc>
          <w:tcPr>
            <w:tcW w:w="9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10 302 0111</w:t>
            </w:r>
          </w:p>
        </w:tc>
        <w:tc>
          <w:tcPr>
            <w:tcW w:w="48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2112</w:t>
            </w:r>
          </w:p>
        </w:tc>
        <w:tc>
          <w:tcPr>
            <w:tcW w:w="434"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02</w:t>
            </w:r>
          </w:p>
        </w:tc>
        <w:tc>
          <w:tcPr>
            <w:tcW w:w="12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3040</w:t>
            </w:r>
          </w:p>
        </w:tc>
      </w:tr>
      <w:tr w:rsidR="00480D50" w:rsidRPr="00DF4187" w:rsidTr="006A3246">
        <w:tc>
          <w:tcPr>
            <w:tcW w:w="59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273</w:t>
            </w:r>
          </w:p>
        </w:tc>
        <w:tc>
          <w:tcPr>
            <w:tcW w:w="56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01.01.00</w:t>
            </w:r>
          </w:p>
        </w:tc>
        <w:tc>
          <w:tcPr>
            <w:tcW w:w="810"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3.3.90.32</w:t>
            </w:r>
          </w:p>
        </w:tc>
        <w:tc>
          <w:tcPr>
            <w:tcW w:w="9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10 302 0111</w:t>
            </w:r>
          </w:p>
        </w:tc>
        <w:tc>
          <w:tcPr>
            <w:tcW w:w="481"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2112</w:t>
            </w:r>
          </w:p>
        </w:tc>
        <w:tc>
          <w:tcPr>
            <w:tcW w:w="434"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05</w:t>
            </w:r>
          </w:p>
        </w:tc>
        <w:tc>
          <w:tcPr>
            <w:tcW w:w="1208" w:type="pct"/>
            <w:vAlign w:val="center"/>
          </w:tcPr>
          <w:p w:rsidR="00480D50" w:rsidRPr="00DF4187" w:rsidRDefault="00480D50" w:rsidP="006A3246">
            <w:pPr>
              <w:jc w:val="center"/>
              <w:rPr>
                <w:rFonts w:ascii="Arial" w:hAnsi="Arial" w:cs="Arial"/>
                <w:sz w:val="18"/>
                <w:szCs w:val="18"/>
              </w:rPr>
            </w:pPr>
            <w:r w:rsidRPr="00DF4187">
              <w:rPr>
                <w:rFonts w:ascii="Arial" w:hAnsi="Arial" w:cs="Arial"/>
                <w:sz w:val="18"/>
                <w:szCs w:val="18"/>
              </w:rPr>
              <w:t>3040</w:t>
            </w:r>
          </w:p>
        </w:tc>
      </w:tr>
    </w:tbl>
    <w:p w:rsidR="00480D50" w:rsidRPr="00DF4187" w:rsidRDefault="00480D50" w:rsidP="00480D50">
      <w:pPr>
        <w:spacing w:line="360" w:lineRule="auto"/>
        <w:jc w:val="both"/>
        <w:rPr>
          <w:rFonts w:ascii="Arial" w:hAnsi="Arial" w:cs="Arial"/>
          <w:b/>
          <w:sz w:val="18"/>
          <w:szCs w:val="18"/>
        </w:rPr>
      </w:pPr>
    </w:p>
    <w:p w:rsidR="00480D50" w:rsidRPr="00DF4187" w:rsidRDefault="00480D50" w:rsidP="000A15FA">
      <w:pPr>
        <w:numPr>
          <w:ilvl w:val="0"/>
          <w:numId w:val="8"/>
        </w:numPr>
        <w:spacing w:line="360" w:lineRule="auto"/>
        <w:ind w:left="426" w:hanging="426"/>
        <w:jc w:val="both"/>
        <w:rPr>
          <w:rFonts w:ascii="Arial" w:hAnsi="Arial" w:cs="Arial"/>
          <w:b/>
          <w:sz w:val="18"/>
          <w:szCs w:val="18"/>
        </w:rPr>
      </w:pPr>
      <w:r w:rsidRPr="00DF4187">
        <w:rPr>
          <w:rFonts w:ascii="Arial" w:hAnsi="Arial" w:cs="Arial"/>
          <w:b/>
          <w:sz w:val="18"/>
          <w:szCs w:val="18"/>
        </w:rPr>
        <w:t>DA MODALIDADE LICITATÓRIA</w:t>
      </w:r>
    </w:p>
    <w:p w:rsidR="00480D50" w:rsidRPr="00DF4187" w:rsidRDefault="00480D50" w:rsidP="00480D50">
      <w:pPr>
        <w:spacing w:line="360" w:lineRule="auto"/>
        <w:jc w:val="both"/>
        <w:rPr>
          <w:rFonts w:ascii="Arial" w:hAnsi="Arial" w:cs="Arial"/>
          <w:sz w:val="18"/>
          <w:szCs w:val="18"/>
        </w:rPr>
      </w:pPr>
      <w:r w:rsidRPr="00DF4187">
        <w:rPr>
          <w:rFonts w:ascii="Arial" w:hAnsi="Arial" w:cs="Arial"/>
          <w:sz w:val="18"/>
          <w:szCs w:val="18"/>
        </w:rPr>
        <w:tab/>
        <w:t>Licitação para registro de preço por item.</w:t>
      </w:r>
    </w:p>
    <w:p w:rsidR="00480D50" w:rsidRPr="00DF4187" w:rsidRDefault="00480D50" w:rsidP="00480D50">
      <w:pPr>
        <w:spacing w:line="360" w:lineRule="auto"/>
        <w:jc w:val="both"/>
        <w:rPr>
          <w:rFonts w:ascii="Arial" w:hAnsi="Arial" w:cs="Arial"/>
          <w:sz w:val="18"/>
          <w:szCs w:val="18"/>
        </w:rPr>
      </w:pPr>
    </w:p>
    <w:p w:rsidR="00480D50" w:rsidRPr="00DF4187" w:rsidRDefault="00480D50" w:rsidP="000A15FA">
      <w:pPr>
        <w:numPr>
          <w:ilvl w:val="0"/>
          <w:numId w:val="8"/>
        </w:numPr>
        <w:spacing w:line="360" w:lineRule="auto"/>
        <w:ind w:left="426" w:hanging="426"/>
        <w:jc w:val="both"/>
        <w:rPr>
          <w:rFonts w:ascii="Arial" w:hAnsi="Arial" w:cs="Arial"/>
          <w:b/>
          <w:sz w:val="18"/>
          <w:szCs w:val="18"/>
        </w:rPr>
      </w:pPr>
      <w:r w:rsidRPr="00DF4187">
        <w:rPr>
          <w:rFonts w:ascii="Arial" w:hAnsi="Arial" w:cs="Arial"/>
          <w:b/>
          <w:sz w:val="18"/>
          <w:szCs w:val="18"/>
        </w:rPr>
        <w:t>CRITÉRIO DE JULGAMENTO</w:t>
      </w:r>
    </w:p>
    <w:p w:rsidR="00480D50" w:rsidRPr="00DF4187" w:rsidRDefault="00480D50" w:rsidP="00480D50">
      <w:pPr>
        <w:spacing w:line="360" w:lineRule="auto"/>
        <w:jc w:val="both"/>
        <w:rPr>
          <w:rFonts w:ascii="Arial" w:hAnsi="Arial" w:cs="Arial"/>
          <w:sz w:val="18"/>
          <w:szCs w:val="18"/>
        </w:rPr>
      </w:pPr>
      <w:r w:rsidRPr="00DF4187">
        <w:rPr>
          <w:rFonts w:ascii="Arial" w:hAnsi="Arial" w:cs="Arial"/>
          <w:sz w:val="18"/>
          <w:szCs w:val="18"/>
        </w:rPr>
        <w:tab/>
        <w:t>Menor preço por item.</w:t>
      </w:r>
    </w:p>
    <w:p w:rsidR="00480D50" w:rsidRPr="00DF4187" w:rsidRDefault="00480D50" w:rsidP="00480D50">
      <w:pPr>
        <w:spacing w:line="360" w:lineRule="auto"/>
        <w:jc w:val="both"/>
        <w:rPr>
          <w:rFonts w:ascii="Arial" w:hAnsi="Arial" w:cs="Arial"/>
          <w:sz w:val="18"/>
          <w:szCs w:val="18"/>
        </w:rPr>
      </w:pPr>
    </w:p>
    <w:p w:rsidR="00480D50" w:rsidRPr="00DF4187" w:rsidRDefault="00480D50" w:rsidP="000A15FA">
      <w:pPr>
        <w:numPr>
          <w:ilvl w:val="0"/>
          <w:numId w:val="8"/>
        </w:numPr>
        <w:spacing w:line="360" w:lineRule="auto"/>
        <w:ind w:left="426" w:hanging="426"/>
        <w:jc w:val="both"/>
        <w:rPr>
          <w:rFonts w:ascii="Arial" w:hAnsi="Arial" w:cs="Arial"/>
          <w:b/>
          <w:sz w:val="18"/>
          <w:szCs w:val="18"/>
        </w:rPr>
      </w:pPr>
      <w:r w:rsidRPr="00DF4187">
        <w:rPr>
          <w:rFonts w:ascii="Arial" w:hAnsi="Arial" w:cs="Arial"/>
          <w:b/>
          <w:sz w:val="18"/>
          <w:szCs w:val="18"/>
        </w:rPr>
        <w:t>DAS DISPOSIÇÕES FINAIS</w:t>
      </w:r>
    </w:p>
    <w:p w:rsidR="00480D50" w:rsidRDefault="00480D50" w:rsidP="00480D50">
      <w:pPr>
        <w:spacing w:line="360" w:lineRule="auto"/>
        <w:jc w:val="both"/>
        <w:rPr>
          <w:rFonts w:ascii="Arial" w:hAnsi="Arial" w:cs="Arial"/>
          <w:sz w:val="18"/>
          <w:szCs w:val="18"/>
        </w:rPr>
      </w:pPr>
      <w:r w:rsidRPr="00DF4187">
        <w:rPr>
          <w:rFonts w:ascii="Arial" w:hAnsi="Arial" w:cs="Arial"/>
          <w:sz w:val="18"/>
          <w:szCs w:val="18"/>
        </w:rPr>
        <w:tab/>
        <w:t>As especificações contidas no presente memorial descritivo, não conduzem a determinada marca ou fornecedor.</w:t>
      </w:r>
    </w:p>
    <w:p w:rsidR="00480D50" w:rsidRDefault="00480D50" w:rsidP="00480D50">
      <w:pPr>
        <w:spacing w:line="360" w:lineRule="auto"/>
        <w:jc w:val="both"/>
        <w:rPr>
          <w:rFonts w:ascii="Arial" w:hAnsi="Arial" w:cs="Arial"/>
          <w:sz w:val="18"/>
          <w:szCs w:val="18"/>
        </w:rPr>
      </w:pPr>
    </w:p>
    <w:p w:rsidR="00480D50" w:rsidRDefault="00480D50" w:rsidP="00480D50">
      <w:pPr>
        <w:spacing w:line="360" w:lineRule="auto"/>
        <w:jc w:val="both"/>
        <w:rPr>
          <w:rFonts w:ascii="Arial" w:hAnsi="Arial" w:cs="Arial"/>
          <w:sz w:val="18"/>
          <w:szCs w:val="18"/>
        </w:rPr>
      </w:pPr>
    </w:p>
    <w:p w:rsidR="00480D50" w:rsidRDefault="00480D50" w:rsidP="00480D50">
      <w:pPr>
        <w:spacing w:line="360" w:lineRule="auto"/>
        <w:jc w:val="both"/>
        <w:rPr>
          <w:rFonts w:ascii="Arial" w:hAnsi="Arial" w:cs="Arial"/>
          <w:sz w:val="18"/>
          <w:szCs w:val="18"/>
        </w:rPr>
      </w:pPr>
    </w:p>
    <w:p w:rsidR="00480D50" w:rsidRDefault="00480D50" w:rsidP="00480D50">
      <w:pPr>
        <w:spacing w:line="360" w:lineRule="auto"/>
        <w:jc w:val="both"/>
        <w:rPr>
          <w:rFonts w:ascii="Arial" w:hAnsi="Arial" w:cs="Arial"/>
          <w:sz w:val="18"/>
          <w:szCs w:val="18"/>
        </w:rPr>
      </w:pPr>
    </w:p>
    <w:p w:rsidR="00480D50" w:rsidRDefault="00480D50" w:rsidP="00480D50">
      <w:pPr>
        <w:spacing w:line="360" w:lineRule="auto"/>
        <w:jc w:val="both"/>
        <w:rPr>
          <w:rFonts w:ascii="Arial" w:hAnsi="Arial" w:cs="Arial"/>
          <w:sz w:val="18"/>
          <w:szCs w:val="18"/>
        </w:rPr>
      </w:pPr>
    </w:p>
    <w:p w:rsidR="00480D50" w:rsidRDefault="00480D50" w:rsidP="00480D50">
      <w:pPr>
        <w:spacing w:line="360" w:lineRule="auto"/>
        <w:jc w:val="both"/>
        <w:rPr>
          <w:rFonts w:ascii="Arial" w:hAnsi="Arial" w:cs="Arial"/>
          <w:sz w:val="18"/>
          <w:szCs w:val="18"/>
        </w:rPr>
      </w:pPr>
    </w:p>
    <w:p w:rsidR="00480D50" w:rsidRPr="00DF4187" w:rsidRDefault="00480D50" w:rsidP="00480D50">
      <w:pPr>
        <w:spacing w:line="360" w:lineRule="auto"/>
        <w:jc w:val="both"/>
        <w:rPr>
          <w:rFonts w:ascii="Arial" w:hAnsi="Arial" w:cs="Arial"/>
          <w:sz w:val="18"/>
          <w:szCs w:val="18"/>
        </w:rPr>
      </w:pPr>
    </w:p>
    <w:p w:rsidR="00480D50" w:rsidRPr="0088061A" w:rsidRDefault="00480D50" w:rsidP="00480D50">
      <w:pPr>
        <w:tabs>
          <w:tab w:val="center" w:pos="4394"/>
          <w:tab w:val="left" w:pos="5895"/>
        </w:tabs>
        <w:spacing w:line="360" w:lineRule="auto"/>
        <w:rPr>
          <w:rFonts w:ascii="Arial" w:hAnsi="Arial" w:cs="Arial"/>
          <w:b/>
        </w:rPr>
      </w:pPr>
      <w:r w:rsidRPr="00DF4187">
        <w:rPr>
          <w:rFonts w:ascii="Arial" w:hAnsi="Arial" w:cs="Arial"/>
          <w:b/>
          <w:sz w:val="18"/>
          <w:szCs w:val="18"/>
        </w:rPr>
        <w:tab/>
        <w:t>Jordana Cassetário</w:t>
      </w:r>
      <w:r>
        <w:rPr>
          <w:rFonts w:ascii="Arial" w:hAnsi="Arial" w:cs="Arial"/>
          <w:b/>
        </w:rPr>
        <w:tab/>
      </w:r>
    </w:p>
    <w:p w:rsidR="00480D50" w:rsidRPr="0088061A" w:rsidRDefault="00480D50" w:rsidP="00480D50">
      <w:pPr>
        <w:spacing w:line="360" w:lineRule="auto"/>
        <w:jc w:val="center"/>
        <w:rPr>
          <w:rFonts w:ascii="Arial" w:hAnsi="Arial" w:cs="Arial"/>
          <w:b/>
        </w:rPr>
      </w:pPr>
      <w:r w:rsidRPr="0088061A">
        <w:rPr>
          <w:rFonts w:ascii="Arial" w:hAnsi="Arial" w:cs="Arial"/>
          <w:b/>
        </w:rPr>
        <w:t>Secretária Municipal de Saúde</w:t>
      </w:r>
    </w:p>
    <w:p w:rsidR="00480D50" w:rsidRPr="0083236E" w:rsidRDefault="00480D50" w:rsidP="00480D50"/>
    <w:p w:rsidR="00480D50" w:rsidRPr="006168CF" w:rsidRDefault="00480D50" w:rsidP="00480D50">
      <w:pPr>
        <w:pStyle w:val="Ttulo"/>
        <w:spacing w:line="360" w:lineRule="auto"/>
        <w:rPr>
          <w:rFonts w:ascii="Arial" w:hAnsi="Arial" w:cs="Arial"/>
          <w:b w:val="0"/>
          <w:bCs/>
        </w:rPr>
        <w:sectPr w:rsidR="00480D50" w:rsidRPr="006168CF" w:rsidSect="006A3246">
          <w:headerReference w:type="default" r:id="rId20"/>
          <w:footerReference w:type="default" r:id="rId21"/>
          <w:pgSz w:w="11906" w:h="16838"/>
          <w:pgMar w:top="1417" w:right="1416" w:bottom="1135" w:left="1701" w:header="454" w:footer="1020" w:gutter="0"/>
          <w:cols w:space="708"/>
          <w:docGrid w:linePitch="360"/>
        </w:sectPr>
      </w:pPr>
    </w:p>
    <w:p w:rsidR="00480D50" w:rsidRPr="006168CF" w:rsidRDefault="00480D50" w:rsidP="00480D50">
      <w:pPr>
        <w:rPr>
          <w:rFonts w:ascii="Arial" w:hAnsi="Arial" w:cs="Arial"/>
          <w:b/>
          <w:bCs/>
          <w:u w:val="single"/>
        </w:rPr>
      </w:pPr>
    </w:p>
    <w:p w:rsidR="00480D50" w:rsidRPr="006168CF" w:rsidRDefault="00480D50" w:rsidP="00480D50">
      <w:pPr>
        <w:rPr>
          <w:rFonts w:ascii="Arial" w:hAnsi="Arial" w:cs="Arial"/>
          <w:b/>
          <w:bCs/>
          <w:u w:val="single"/>
        </w:rPr>
      </w:pPr>
    </w:p>
    <w:p w:rsidR="00480D50" w:rsidRPr="006168CF" w:rsidRDefault="00480D50" w:rsidP="00480D50">
      <w:pPr>
        <w:ind w:right="-1"/>
        <w:jc w:val="center"/>
        <w:rPr>
          <w:rFonts w:ascii="Arial" w:hAnsi="Arial" w:cs="Arial"/>
          <w:b/>
          <w:bCs/>
          <w:u w:val="single"/>
        </w:rPr>
      </w:pPr>
      <w:r w:rsidRPr="006168CF">
        <w:rPr>
          <w:rFonts w:ascii="Arial" w:hAnsi="Arial" w:cs="Arial"/>
          <w:b/>
          <w:bCs/>
          <w:u w:val="single"/>
        </w:rPr>
        <w:t>ANEXO II</w:t>
      </w:r>
    </w:p>
    <w:p w:rsidR="00480D50" w:rsidRPr="006168CF" w:rsidRDefault="00480D50" w:rsidP="00480D50">
      <w:pPr>
        <w:autoSpaceDE w:val="0"/>
        <w:autoSpaceDN w:val="0"/>
        <w:adjustRightInd w:val="0"/>
        <w:ind w:right="-1"/>
        <w:jc w:val="center"/>
        <w:rPr>
          <w:rFonts w:ascii="Arial" w:hAnsi="Arial" w:cs="Arial"/>
          <w:b/>
          <w:bCs/>
          <w:u w:val="single"/>
        </w:rPr>
      </w:pPr>
    </w:p>
    <w:p w:rsidR="00480D50" w:rsidRPr="006168CF" w:rsidRDefault="00480D50" w:rsidP="00480D50">
      <w:pPr>
        <w:autoSpaceDE w:val="0"/>
        <w:autoSpaceDN w:val="0"/>
        <w:adjustRightInd w:val="0"/>
        <w:ind w:right="-1"/>
        <w:jc w:val="center"/>
        <w:rPr>
          <w:rFonts w:ascii="Arial" w:hAnsi="Arial" w:cs="Arial"/>
          <w:b/>
          <w:bCs/>
        </w:rPr>
      </w:pPr>
      <w:r w:rsidRPr="006168CF">
        <w:rPr>
          <w:rFonts w:ascii="Arial" w:hAnsi="Arial" w:cs="Arial"/>
          <w:b/>
          <w:bCs/>
        </w:rPr>
        <w:t>(MODELO)</w:t>
      </w:r>
    </w:p>
    <w:p w:rsidR="00480D50" w:rsidRPr="006168CF" w:rsidRDefault="00480D50" w:rsidP="00480D50">
      <w:pPr>
        <w:autoSpaceDE w:val="0"/>
        <w:autoSpaceDN w:val="0"/>
        <w:adjustRightInd w:val="0"/>
        <w:ind w:right="-1"/>
        <w:rPr>
          <w:rFonts w:ascii="Arial" w:hAnsi="Arial" w:cs="Arial"/>
          <w:b/>
          <w:bCs/>
        </w:rPr>
      </w:pPr>
    </w:p>
    <w:p w:rsidR="00480D50" w:rsidRPr="006168CF" w:rsidRDefault="00480D50" w:rsidP="00480D50">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480D50" w:rsidRPr="006168CF" w:rsidRDefault="00480D50" w:rsidP="00480D50">
      <w:pPr>
        <w:autoSpaceDE w:val="0"/>
        <w:autoSpaceDN w:val="0"/>
        <w:adjustRightInd w:val="0"/>
        <w:ind w:right="-1"/>
        <w:jc w:val="center"/>
        <w:rPr>
          <w:rFonts w:ascii="Arial" w:hAnsi="Arial" w:cs="Arial"/>
          <w:b/>
          <w:bCs/>
          <w:u w:val="single"/>
        </w:rPr>
      </w:pPr>
    </w:p>
    <w:p w:rsidR="00480D50" w:rsidRPr="006168CF" w:rsidRDefault="00480D50" w:rsidP="00480D50">
      <w:pPr>
        <w:autoSpaceDE w:val="0"/>
        <w:autoSpaceDN w:val="0"/>
        <w:adjustRightInd w:val="0"/>
        <w:ind w:right="-1"/>
        <w:rPr>
          <w:rFonts w:ascii="Arial" w:hAnsi="Arial" w:cs="Arial"/>
        </w:rPr>
      </w:pPr>
    </w:p>
    <w:p w:rsidR="00480D50" w:rsidRPr="006168CF" w:rsidRDefault="00480D50" w:rsidP="00480D50">
      <w:pPr>
        <w:autoSpaceDE w:val="0"/>
        <w:autoSpaceDN w:val="0"/>
        <w:adjustRightInd w:val="0"/>
        <w:ind w:right="-1"/>
        <w:jc w:val="both"/>
        <w:rPr>
          <w:rFonts w:ascii="Arial" w:hAnsi="Arial" w:cs="Arial"/>
          <w:b/>
          <w:u w:val="single"/>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Eletrônico nº </w:t>
      </w:r>
      <w:r>
        <w:rPr>
          <w:rFonts w:ascii="Arial" w:hAnsi="Arial" w:cs="Arial"/>
        </w:rPr>
        <w:t>04/2024</w:t>
      </w:r>
      <w:r w:rsidRPr="006168CF">
        <w:rPr>
          <w:rFonts w:ascii="Arial" w:hAnsi="Arial" w:cs="Arial"/>
        </w:rPr>
        <w:t>.</w:t>
      </w:r>
    </w:p>
    <w:p w:rsidR="00480D50" w:rsidRPr="006168CF" w:rsidRDefault="00480D50" w:rsidP="00480D50">
      <w:pPr>
        <w:pStyle w:val="Ttulo"/>
        <w:ind w:right="-1"/>
        <w:jc w:val="both"/>
        <w:rPr>
          <w:rFonts w:ascii="Arial" w:hAnsi="Arial" w:cs="Arial"/>
          <w:sz w:val="20"/>
          <w:u w:val="single"/>
        </w:rPr>
      </w:pPr>
    </w:p>
    <w:p w:rsidR="00480D50" w:rsidRPr="006168CF" w:rsidRDefault="00480D50" w:rsidP="00480D50">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 xml:space="preserve">: </w:t>
      </w:r>
      <w:r>
        <w:rPr>
          <w:rFonts w:ascii="Arial" w:hAnsi="Arial" w:cs="Arial"/>
          <w:b w:val="0"/>
          <w:bCs/>
          <w:iCs/>
          <w:sz w:val="20"/>
        </w:rPr>
        <w:t>Registro de preços para fornecimento de medicamentos  para atendimento da UPA  (Unidade de pronto Atendimento)  e itens da RENAME (Relação nacional de medicamentos) e ação Judicial</w:t>
      </w:r>
      <w:r w:rsidRPr="006168CF">
        <w:rPr>
          <w:rFonts w:ascii="Arial" w:hAnsi="Arial" w:cs="Arial"/>
          <w:b w:val="0"/>
          <w:bCs/>
          <w:iCs/>
          <w:sz w:val="20"/>
        </w:rPr>
        <w:t>.</w:t>
      </w:r>
    </w:p>
    <w:p w:rsidR="00480D50" w:rsidRPr="006168CF" w:rsidRDefault="00480D50" w:rsidP="00480D50">
      <w:pPr>
        <w:pStyle w:val="Ttulo"/>
        <w:ind w:right="-1"/>
        <w:jc w:val="both"/>
        <w:rPr>
          <w:rFonts w:ascii="Arial" w:hAnsi="Arial" w:cs="Arial"/>
          <w:b w:val="0"/>
          <w:bCs/>
          <w:iCs/>
          <w:sz w:val="20"/>
        </w:rPr>
      </w:pPr>
    </w:p>
    <w:p w:rsidR="00480D50" w:rsidRPr="006168CF" w:rsidRDefault="00480D50" w:rsidP="00480D50">
      <w:pPr>
        <w:pStyle w:val="Ttulo"/>
        <w:ind w:right="-1"/>
        <w:jc w:val="both"/>
        <w:rPr>
          <w:rFonts w:ascii="Arial" w:hAnsi="Arial" w:cs="Arial"/>
          <w:sz w:val="20"/>
        </w:rPr>
      </w:pPr>
    </w:p>
    <w:p w:rsidR="00480D50" w:rsidRPr="006168CF" w:rsidRDefault="00480D50" w:rsidP="00480D50">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480D50" w:rsidRPr="006168CF" w:rsidRDefault="00480D50" w:rsidP="00480D50">
      <w:pPr>
        <w:autoSpaceDE w:val="0"/>
        <w:autoSpaceDN w:val="0"/>
        <w:adjustRightInd w:val="0"/>
        <w:ind w:right="-1"/>
        <w:rPr>
          <w:rFonts w:ascii="Arial" w:hAnsi="Arial" w:cs="Arial"/>
        </w:rPr>
      </w:pPr>
    </w:p>
    <w:p w:rsidR="00480D50" w:rsidRPr="006168CF" w:rsidRDefault="00480D50" w:rsidP="00480D50">
      <w:pPr>
        <w:autoSpaceDE w:val="0"/>
        <w:autoSpaceDN w:val="0"/>
        <w:adjustRightInd w:val="0"/>
        <w:ind w:right="-1"/>
        <w:rPr>
          <w:rFonts w:ascii="Arial" w:hAnsi="Arial" w:cs="Arial"/>
        </w:rPr>
      </w:pPr>
    </w:p>
    <w:p w:rsidR="00480D50" w:rsidRPr="006168CF" w:rsidRDefault="00480D50" w:rsidP="00480D50">
      <w:pPr>
        <w:autoSpaceDE w:val="0"/>
        <w:autoSpaceDN w:val="0"/>
        <w:adjustRightInd w:val="0"/>
        <w:ind w:right="-1"/>
        <w:jc w:val="center"/>
        <w:rPr>
          <w:rFonts w:ascii="Arial" w:hAnsi="Arial" w:cs="Arial"/>
        </w:rPr>
      </w:pPr>
      <w:r w:rsidRPr="006168CF">
        <w:rPr>
          <w:rFonts w:ascii="Arial" w:hAnsi="Arial" w:cs="Arial"/>
        </w:rPr>
        <w:t>Cidade, ___ de ___________ de 202</w:t>
      </w:r>
      <w:r>
        <w:rPr>
          <w:rFonts w:ascii="Arial" w:hAnsi="Arial" w:cs="Arial"/>
        </w:rPr>
        <w:t>4</w:t>
      </w:r>
      <w:r w:rsidRPr="006168CF">
        <w:rPr>
          <w:rFonts w:ascii="Arial" w:hAnsi="Arial" w:cs="Arial"/>
        </w:rPr>
        <w:t xml:space="preserve">. </w:t>
      </w:r>
    </w:p>
    <w:p w:rsidR="00480D50" w:rsidRPr="006168CF" w:rsidRDefault="00480D50" w:rsidP="00480D50">
      <w:pPr>
        <w:autoSpaceDE w:val="0"/>
        <w:autoSpaceDN w:val="0"/>
        <w:adjustRightInd w:val="0"/>
        <w:ind w:right="-1"/>
        <w:jc w:val="center"/>
        <w:rPr>
          <w:rFonts w:ascii="Arial" w:hAnsi="Arial" w:cs="Arial"/>
        </w:rPr>
      </w:pPr>
    </w:p>
    <w:p w:rsidR="00480D50" w:rsidRPr="006168CF" w:rsidRDefault="00480D50" w:rsidP="00480D50">
      <w:pPr>
        <w:autoSpaceDE w:val="0"/>
        <w:autoSpaceDN w:val="0"/>
        <w:adjustRightInd w:val="0"/>
        <w:ind w:right="-1"/>
        <w:jc w:val="center"/>
        <w:rPr>
          <w:rFonts w:ascii="Arial" w:hAnsi="Arial" w:cs="Arial"/>
        </w:rPr>
      </w:pPr>
    </w:p>
    <w:p w:rsidR="00480D50" w:rsidRPr="006168CF" w:rsidRDefault="00480D50" w:rsidP="00480D50">
      <w:pPr>
        <w:autoSpaceDE w:val="0"/>
        <w:autoSpaceDN w:val="0"/>
        <w:adjustRightInd w:val="0"/>
        <w:ind w:right="-1"/>
        <w:jc w:val="center"/>
        <w:rPr>
          <w:rFonts w:ascii="Arial" w:hAnsi="Arial" w:cs="Arial"/>
        </w:rPr>
      </w:pPr>
    </w:p>
    <w:p w:rsidR="00480D50" w:rsidRPr="006168CF" w:rsidRDefault="00480D50" w:rsidP="00480D50">
      <w:pPr>
        <w:autoSpaceDE w:val="0"/>
        <w:autoSpaceDN w:val="0"/>
        <w:adjustRightInd w:val="0"/>
        <w:ind w:right="-1"/>
        <w:jc w:val="center"/>
        <w:rPr>
          <w:rFonts w:ascii="Arial" w:hAnsi="Arial" w:cs="Arial"/>
        </w:rPr>
      </w:pPr>
    </w:p>
    <w:p w:rsidR="00480D50" w:rsidRPr="006168CF" w:rsidRDefault="00480D50" w:rsidP="00480D50">
      <w:pPr>
        <w:autoSpaceDE w:val="0"/>
        <w:autoSpaceDN w:val="0"/>
        <w:adjustRightInd w:val="0"/>
        <w:ind w:right="-1"/>
        <w:jc w:val="center"/>
        <w:rPr>
          <w:rFonts w:ascii="Arial" w:hAnsi="Arial" w:cs="Arial"/>
          <w:b/>
        </w:rPr>
      </w:pPr>
      <w:r w:rsidRPr="006168CF">
        <w:rPr>
          <w:rFonts w:ascii="Arial" w:hAnsi="Arial" w:cs="Arial"/>
          <w:b/>
        </w:rPr>
        <w:t>______________________________</w:t>
      </w:r>
    </w:p>
    <w:p w:rsidR="00480D50" w:rsidRPr="006168CF" w:rsidRDefault="00480D50" w:rsidP="00480D50">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480D50" w:rsidRPr="006168CF" w:rsidRDefault="00480D50" w:rsidP="00480D50">
      <w:pPr>
        <w:autoSpaceDE w:val="0"/>
        <w:autoSpaceDN w:val="0"/>
        <w:adjustRightInd w:val="0"/>
        <w:ind w:right="-1"/>
        <w:jc w:val="center"/>
        <w:rPr>
          <w:rFonts w:ascii="Arial" w:hAnsi="Arial" w:cs="Arial"/>
          <w:b/>
        </w:rPr>
      </w:pPr>
    </w:p>
    <w:p w:rsidR="00480D50" w:rsidRPr="006168CF" w:rsidRDefault="00480D50" w:rsidP="00480D50">
      <w:pPr>
        <w:autoSpaceDE w:val="0"/>
        <w:autoSpaceDN w:val="0"/>
        <w:adjustRightInd w:val="0"/>
        <w:ind w:right="-1"/>
        <w:jc w:val="center"/>
        <w:rPr>
          <w:rFonts w:ascii="Arial" w:hAnsi="Arial" w:cs="Arial"/>
          <w:b/>
        </w:rPr>
      </w:pPr>
    </w:p>
    <w:p w:rsidR="00480D50" w:rsidRPr="006168CF" w:rsidRDefault="00480D50" w:rsidP="00480D50">
      <w:pPr>
        <w:autoSpaceDE w:val="0"/>
        <w:autoSpaceDN w:val="0"/>
        <w:adjustRightInd w:val="0"/>
        <w:ind w:right="-1"/>
        <w:jc w:val="center"/>
        <w:rPr>
          <w:rFonts w:ascii="Arial" w:hAnsi="Arial" w:cs="Arial"/>
          <w:b/>
        </w:rPr>
      </w:pPr>
    </w:p>
    <w:p w:rsidR="00480D50" w:rsidRPr="006168CF" w:rsidRDefault="00480D50" w:rsidP="00480D50">
      <w:pPr>
        <w:autoSpaceDE w:val="0"/>
        <w:autoSpaceDN w:val="0"/>
        <w:adjustRightInd w:val="0"/>
        <w:ind w:left="2124" w:right="-1"/>
        <w:jc w:val="both"/>
        <w:rPr>
          <w:rFonts w:ascii="Arial" w:hAnsi="Arial" w:cs="Arial"/>
          <w:b/>
        </w:rPr>
      </w:pPr>
      <w:r w:rsidRPr="006168CF">
        <w:rPr>
          <w:rFonts w:ascii="Arial" w:hAnsi="Arial" w:cs="Arial"/>
          <w:b/>
        </w:rPr>
        <w:t>Nome:</w:t>
      </w:r>
    </w:p>
    <w:p w:rsidR="00480D50" w:rsidRPr="006168CF" w:rsidRDefault="00480D50" w:rsidP="00480D50">
      <w:pPr>
        <w:autoSpaceDE w:val="0"/>
        <w:autoSpaceDN w:val="0"/>
        <w:adjustRightInd w:val="0"/>
        <w:ind w:left="2124" w:right="-1"/>
        <w:jc w:val="both"/>
        <w:rPr>
          <w:rFonts w:ascii="Arial" w:hAnsi="Arial" w:cs="Arial"/>
          <w:b/>
        </w:rPr>
      </w:pPr>
    </w:p>
    <w:p w:rsidR="00480D50" w:rsidRPr="006168CF" w:rsidRDefault="00480D50" w:rsidP="00480D50">
      <w:pPr>
        <w:autoSpaceDE w:val="0"/>
        <w:autoSpaceDN w:val="0"/>
        <w:adjustRightInd w:val="0"/>
        <w:ind w:left="2124" w:right="-1"/>
        <w:jc w:val="both"/>
        <w:rPr>
          <w:rFonts w:ascii="Arial" w:hAnsi="Arial" w:cs="Arial"/>
          <w:b/>
        </w:rPr>
      </w:pPr>
      <w:r w:rsidRPr="006168CF">
        <w:rPr>
          <w:rFonts w:ascii="Arial" w:hAnsi="Arial" w:cs="Arial"/>
          <w:b/>
        </w:rPr>
        <w:t>RG:</w:t>
      </w:r>
    </w:p>
    <w:p w:rsidR="00480D50" w:rsidRPr="006168CF" w:rsidRDefault="00480D50" w:rsidP="00480D50">
      <w:pPr>
        <w:autoSpaceDE w:val="0"/>
        <w:autoSpaceDN w:val="0"/>
        <w:adjustRightInd w:val="0"/>
        <w:ind w:left="2124" w:right="-1"/>
        <w:jc w:val="both"/>
        <w:rPr>
          <w:rFonts w:ascii="Arial" w:hAnsi="Arial" w:cs="Arial"/>
          <w:b/>
        </w:rPr>
      </w:pPr>
    </w:p>
    <w:p w:rsidR="00480D50" w:rsidRPr="006168CF" w:rsidRDefault="00480D50" w:rsidP="00480D50">
      <w:pPr>
        <w:autoSpaceDE w:val="0"/>
        <w:autoSpaceDN w:val="0"/>
        <w:adjustRightInd w:val="0"/>
        <w:ind w:left="2124" w:right="-1"/>
        <w:jc w:val="both"/>
        <w:rPr>
          <w:rFonts w:ascii="Arial" w:hAnsi="Arial" w:cs="Arial"/>
          <w:b/>
        </w:rPr>
      </w:pPr>
      <w:r w:rsidRPr="006168CF">
        <w:rPr>
          <w:rFonts w:ascii="Arial" w:hAnsi="Arial" w:cs="Arial"/>
          <w:b/>
        </w:rPr>
        <w:t>CPF:</w:t>
      </w:r>
    </w:p>
    <w:p w:rsidR="00480D50" w:rsidRPr="006168CF" w:rsidRDefault="00480D50" w:rsidP="00480D50">
      <w:pPr>
        <w:ind w:right="-1"/>
        <w:jc w:val="center"/>
        <w:rPr>
          <w:rFonts w:ascii="Arial" w:hAnsi="Arial" w:cs="Arial"/>
        </w:rPr>
      </w:pPr>
    </w:p>
    <w:p w:rsidR="00480D50" w:rsidRPr="006168CF" w:rsidRDefault="00480D50" w:rsidP="00480D50">
      <w:pPr>
        <w:ind w:right="-1"/>
        <w:jc w:val="center"/>
        <w:rPr>
          <w:rFonts w:ascii="Arial" w:hAnsi="Arial" w:cs="Arial"/>
        </w:rPr>
      </w:pPr>
    </w:p>
    <w:p w:rsidR="00480D50" w:rsidRPr="006168CF" w:rsidRDefault="00480D50" w:rsidP="00480D50">
      <w:pPr>
        <w:ind w:right="-1"/>
        <w:jc w:val="center"/>
        <w:rPr>
          <w:rFonts w:ascii="Arial" w:hAnsi="Arial" w:cs="Arial"/>
        </w:rPr>
      </w:pPr>
    </w:p>
    <w:p w:rsidR="00480D50" w:rsidRPr="006168CF" w:rsidRDefault="00480D50" w:rsidP="00480D50">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480D50" w:rsidRPr="006168CF" w:rsidRDefault="00480D50" w:rsidP="00480D50">
      <w:pPr>
        <w:ind w:right="-1"/>
        <w:jc w:val="center"/>
        <w:rPr>
          <w:rFonts w:ascii="Arial" w:hAnsi="Arial" w:cs="Arial"/>
          <w:b/>
          <w:bCs/>
        </w:rPr>
      </w:pPr>
    </w:p>
    <w:p w:rsidR="00480D50" w:rsidRPr="006168CF" w:rsidRDefault="00480D50" w:rsidP="00480D50">
      <w:pPr>
        <w:ind w:right="-1"/>
        <w:jc w:val="center"/>
        <w:rPr>
          <w:rFonts w:ascii="Arial" w:hAnsi="Arial" w:cs="Arial"/>
          <w:b/>
          <w:bCs/>
        </w:rPr>
      </w:pPr>
      <w:r w:rsidRPr="006168CF">
        <w:rPr>
          <w:rFonts w:ascii="Arial" w:hAnsi="Arial" w:cs="Arial"/>
          <w:b/>
          <w:bCs/>
        </w:rPr>
        <w:t>(MODELO)</w:t>
      </w:r>
    </w:p>
    <w:p w:rsidR="00480D50" w:rsidRPr="006168CF" w:rsidRDefault="00480D50" w:rsidP="00480D50">
      <w:pPr>
        <w:autoSpaceDE w:val="0"/>
        <w:autoSpaceDN w:val="0"/>
        <w:adjustRightInd w:val="0"/>
        <w:ind w:right="-1"/>
        <w:jc w:val="center"/>
        <w:rPr>
          <w:rFonts w:ascii="Arial" w:hAnsi="Arial" w:cs="Arial"/>
          <w:b/>
          <w:bCs/>
          <w:u w:val="single"/>
        </w:rPr>
      </w:pPr>
    </w:p>
    <w:p w:rsidR="00480D50" w:rsidRPr="006168CF" w:rsidRDefault="00480D50" w:rsidP="00480D50">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480D50" w:rsidRPr="006168CF" w:rsidRDefault="00480D50" w:rsidP="00480D50">
      <w:pPr>
        <w:autoSpaceDE w:val="0"/>
        <w:autoSpaceDN w:val="0"/>
        <w:adjustRightInd w:val="0"/>
        <w:ind w:right="-1"/>
        <w:jc w:val="center"/>
        <w:rPr>
          <w:rFonts w:ascii="Arial" w:hAnsi="Arial" w:cs="Arial"/>
          <w:b/>
          <w:bCs/>
          <w:u w:val="single"/>
        </w:rPr>
      </w:pPr>
    </w:p>
    <w:p w:rsidR="00480D50" w:rsidRPr="006168CF" w:rsidRDefault="00480D50" w:rsidP="00480D50">
      <w:pPr>
        <w:autoSpaceDE w:val="0"/>
        <w:autoSpaceDN w:val="0"/>
        <w:adjustRightInd w:val="0"/>
        <w:ind w:right="-1"/>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Eletrônico nº </w:t>
      </w:r>
      <w:r>
        <w:rPr>
          <w:rFonts w:ascii="Arial" w:hAnsi="Arial" w:cs="Arial"/>
        </w:rPr>
        <w:t>04/2024</w:t>
      </w:r>
      <w:r w:rsidRPr="006168CF">
        <w:rPr>
          <w:rFonts w:ascii="Arial" w:hAnsi="Arial" w:cs="Arial"/>
        </w:rPr>
        <w:t>.</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pStyle w:val="Ttulo"/>
        <w:ind w:right="-1"/>
        <w:jc w:val="both"/>
        <w:rPr>
          <w:rFonts w:ascii="Arial" w:hAnsi="Arial" w:cs="Arial"/>
          <w:sz w:val="20"/>
          <w:u w:val="single"/>
        </w:rPr>
      </w:pPr>
    </w:p>
    <w:p w:rsidR="00480D50" w:rsidRPr="006168CF" w:rsidRDefault="00480D50" w:rsidP="00480D50">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 xml:space="preserve">: </w:t>
      </w:r>
      <w:r>
        <w:rPr>
          <w:rFonts w:ascii="Arial" w:hAnsi="Arial" w:cs="Arial"/>
          <w:b w:val="0"/>
          <w:bCs/>
          <w:iCs/>
          <w:sz w:val="20"/>
        </w:rPr>
        <w:t>Registro de preços para fornecimento de medicamentos  para atendimento da UPA  (Unidade de pronto Atendimento)  e itens da RENAME (Relação nacional de medicamentos) e ação Judicial</w:t>
      </w:r>
      <w:r w:rsidRPr="006168CF">
        <w:rPr>
          <w:rFonts w:ascii="Arial" w:hAnsi="Arial" w:cs="Arial"/>
          <w:b w:val="0"/>
          <w:bCs/>
          <w:iCs/>
          <w:sz w:val="20"/>
        </w:rPr>
        <w:t>.</w:t>
      </w:r>
    </w:p>
    <w:p w:rsidR="00480D50" w:rsidRPr="006168CF" w:rsidRDefault="00480D50" w:rsidP="00480D50">
      <w:pPr>
        <w:pStyle w:val="Ttulo"/>
        <w:ind w:right="-1"/>
        <w:jc w:val="both"/>
        <w:rPr>
          <w:rFonts w:ascii="Arial" w:hAnsi="Arial" w:cs="Arial"/>
          <w:color w:val="000000"/>
          <w:sz w:val="20"/>
        </w:rPr>
      </w:pPr>
    </w:p>
    <w:p w:rsidR="00480D50" w:rsidRPr="006168CF" w:rsidRDefault="00480D50" w:rsidP="00480D50">
      <w:pPr>
        <w:pStyle w:val="Ttulo"/>
        <w:ind w:right="-1"/>
        <w:jc w:val="both"/>
        <w:rPr>
          <w:rFonts w:ascii="Arial" w:hAnsi="Arial" w:cs="Arial"/>
          <w:b w:val="0"/>
          <w:bCs/>
          <w:sz w:val="20"/>
        </w:rPr>
      </w:pPr>
    </w:p>
    <w:p w:rsidR="00480D50" w:rsidRPr="006168CF" w:rsidRDefault="00480D50" w:rsidP="00480D50">
      <w:pPr>
        <w:autoSpaceDE w:val="0"/>
        <w:autoSpaceDN w:val="0"/>
        <w:adjustRightInd w:val="0"/>
        <w:ind w:right="-1"/>
        <w:jc w:val="center"/>
        <w:rPr>
          <w:rFonts w:ascii="Arial" w:hAnsi="Arial" w:cs="Arial"/>
          <w:b/>
          <w:bCs/>
        </w:rPr>
      </w:pPr>
    </w:p>
    <w:p w:rsidR="00480D50" w:rsidRPr="006168CF" w:rsidRDefault="00480D50" w:rsidP="00480D50">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center"/>
        <w:rPr>
          <w:rFonts w:ascii="Arial" w:hAnsi="Arial" w:cs="Arial"/>
        </w:rPr>
      </w:pPr>
      <w:r w:rsidRPr="006168CF">
        <w:rPr>
          <w:rFonts w:ascii="Arial" w:hAnsi="Arial" w:cs="Arial"/>
        </w:rPr>
        <w:t>Cidade, ___ de ___________ de 202</w:t>
      </w:r>
      <w:r>
        <w:rPr>
          <w:rFonts w:ascii="Arial" w:hAnsi="Arial" w:cs="Arial"/>
        </w:rPr>
        <w:t>4</w:t>
      </w:r>
      <w:r w:rsidRPr="006168CF">
        <w:rPr>
          <w:rFonts w:ascii="Arial" w:hAnsi="Arial" w:cs="Arial"/>
        </w:rPr>
        <w:t xml:space="preserve">. </w:t>
      </w:r>
    </w:p>
    <w:p w:rsidR="00480D50" w:rsidRPr="006168CF" w:rsidRDefault="00480D50" w:rsidP="00480D50">
      <w:pPr>
        <w:autoSpaceDE w:val="0"/>
        <w:autoSpaceDN w:val="0"/>
        <w:adjustRightInd w:val="0"/>
        <w:ind w:right="-1"/>
        <w:jc w:val="center"/>
        <w:rPr>
          <w:rFonts w:ascii="Arial" w:hAnsi="Arial" w:cs="Arial"/>
        </w:rPr>
      </w:pPr>
    </w:p>
    <w:p w:rsidR="00480D50" w:rsidRPr="006168CF" w:rsidRDefault="00480D50" w:rsidP="00480D50">
      <w:pPr>
        <w:autoSpaceDE w:val="0"/>
        <w:autoSpaceDN w:val="0"/>
        <w:adjustRightInd w:val="0"/>
        <w:ind w:right="-1"/>
        <w:jc w:val="center"/>
        <w:rPr>
          <w:rFonts w:ascii="Arial" w:hAnsi="Arial" w:cs="Arial"/>
        </w:rPr>
      </w:pPr>
    </w:p>
    <w:p w:rsidR="00480D50" w:rsidRPr="006168CF" w:rsidRDefault="00480D50" w:rsidP="00480D50">
      <w:pPr>
        <w:autoSpaceDE w:val="0"/>
        <w:autoSpaceDN w:val="0"/>
        <w:adjustRightInd w:val="0"/>
        <w:ind w:right="-1"/>
        <w:jc w:val="center"/>
        <w:rPr>
          <w:rFonts w:ascii="Arial" w:hAnsi="Arial" w:cs="Arial"/>
        </w:rPr>
      </w:pPr>
    </w:p>
    <w:p w:rsidR="00480D50" w:rsidRPr="006168CF" w:rsidRDefault="00480D50" w:rsidP="00480D50">
      <w:pPr>
        <w:autoSpaceDE w:val="0"/>
        <w:autoSpaceDN w:val="0"/>
        <w:adjustRightInd w:val="0"/>
        <w:ind w:right="-1"/>
        <w:jc w:val="center"/>
        <w:rPr>
          <w:rFonts w:ascii="Arial" w:hAnsi="Arial" w:cs="Arial"/>
        </w:rPr>
      </w:pPr>
    </w:p>
    <w:p w:rsidR="00480D50" w:rsidRPr="006168CF" w:rsidRDefault="00480D50" w:rsidP="00480D50">
      <w:pPr>
        <w:autoSpaceDE w:val="0"/>
        <w:autoSpaceDN w:val="0"/>
        <w:adjustRightInd w:val="0"/>
        <w:ind w:right="-1"/>
        <w:jc w:val="center"/>
        <w:rPr>
          <w:rFonts w:ascii="Arial" w:hAnsi="Arial" w:cs="Arial"/>
          <w:b/>
        </w:rPr>
      </w:pPr>
      <w:r w:rsidRPr="006168CF">
        <w:rPr>
          <w:rFonts w:ascii="Arial" w:hAnsi="Arial" w:cs="Arial"/>
          <w:b/>
        </w:rPr>
        <w:t>______________________________</w:t>
      </w:r>
    </w:p>
    <w:p w:rsidR="00480D50" w:rsidRPr="006168CF" w:rsidRDefault="00480D50" w:rsidP="00480D50">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480D50" w:rsidRPr="006168CF" w:rsidRDefault="00480D50" w:rsidP="00480D50">
      <w:pPr>
        <w:autoSpaceDE w:val="0"/>
        <w:autoSpaceDN w:val="0"/>
        <w:adjustRightInd w:val="0"/>
        <w:ind w:right="-1"/>
        <w:jc w:val="center"/>
        <w:rPr>
          <w:rFonts w:ascii="Arial" w:hAnsi="Arial" w:cs="Arial"/>
          <w:b/>
        </w:rPr>
      </w:pPr>
    </w:p>
    <w:p w:rsidR="00480D50" w:rsidRPr="006168CF" w:rsidRDefault="00480D50" w:rsidP="00480D50">
      <w:pPr>
        <w:autoSpaceDE w:val="0"/>
        <w:autoSpaceDN w:val="0"/>
        <w:adjustRightInd w:val="0"/>
        <w:ind w:right="-1"/>
        <w:jc w:val="center"/>
        <w:rPr>
          <w:rFonts w:ascii="Arial" w:hAnsi="Arial" w:cs="Arial"/>
          <w:b/>
        </w:rPr>
      </w:pPr>
    </w:p>
    <w:p w:rsidR="00480D50" w:rsidRPr="006168CF" w:rsidRDefault="00480D50" w:rsidP="00480D50">
      <w:pPr>
        <w:autoSpaceDE w:val="0"/>
        <w:autoSpaceDN w:val="0"/>
        <w:adjustRightInd w:val="0"/>
        <w:ind w:right="-1"/>
        <w:jc w:val="center"/>
        <w:rPr>
          <w:rFonts w:ascii="Arial" w:hAnsi="Arial" w:cs="Arial"/>
          <w:b/>
        </w:rPr>
      </w:pPr>
    </w:p>
    <w:p w:rsidR="00480D50" w:rsidRPr="006168CF" w:rsidRDefault="00480D50" w:rsidP="00480D50">
      <w:pPr>
        <w:autoSpaceDE w:val="0"/>
        <w:autoSpaceDN w:val="0"/>
        <w:adjustRightInd w:val="0"/>
        <w:ind w:left="2124" w:right="-1"/>
        <w:jc w:val="both"/>
        <w:rPr>
          <w:rFonts w:ascii="Arial" w:hAnsi="Arial" w:cs="Arial"/>
          <w:b/>
        </w:rPr>
      </w:pPr>
      <w:r w:rsidRPr="006168CF">
        <w:rPr>
          <w:rFonts w:ascii="Arial" w:hAnsi="Arial" w:cs="Arial"/>
          <w:b/>
        </w:rPr>
        <w:t>Nome:</w:t>
      </w:r>
    </w:p>
    <w:p w:rsidR="00480D50" w:rsidRPr="006168CF" w:rsidRDefault="00480D50" w:rsidP="00480D50">
      <w:pPr>
        <w:autoSpaceDE w:val="0"/>
        <w:autoSpaceDN w:val="0"/>
        <w:adjustRightInd w:val="0"/>
        <w:ind w:left="2124" w:right="-1"/>
        <w:jc w:val="both"/>
        <w:rPr>
          <w:rFonts w:ascii="Arial" w:hAnsi="Arial" w:cs="Arial"/>
          <w:b/>
        </w:rPr>
      </w:pPr>
    </w:p>
    <w:p w:rsidR="00480D50" w:rsidRPr="006168CF" w:rsidRDefault="00480D50" w:rsidP="00480D50">
      <w:pPr>
        <w:autoSpaceDE w:val="0"/>
        <w:autoSpaceDN w:val="0"/>
        <w:adjustRightInd w:val="0"/>
        <w:ind w:left="2124" w:right="-1"/>
        <w:jc w:val="both"/>
        <w:rPr>
          <w:rFonts w:ascii="Arial" w:hAnsi="Arial" w:cs="Arial"/>
          <w:b/>
        </w:rPr>
      </w:pPr>
      <w:r w:rsidRPr="006168CF">
        <w:rPr>
          <w:rFonts w:ascii="Arial" w:hAnsi="Arial" w:cs="Arial"/>
          <w:b/>
        </w:rPr>
        <w:t>RG:</w:t>
      </w:r>
    </w:p>
    <w:p w:rsidR="00480D50" w:rsidRPr="006168CF" w:rsidRDefault="00480D50" w:rsidP="00480D50">
      <w:pPr>
        <w:autoSpaceDE w:val="0"/>
        <w:autoSpaceDN w:val="0"/>
        <w:adjustRightInd w:val="0"/>
        <w:ind w:left="2124" w:right="-1"/>
        <w:jc w:val="both"/>
        <w:rPr>
          <w:rFonts w:ascii="Arial" w:hAnsi="Arial" w:cs="Arial"/>
          <w:b/>
        </w:rPr>
      </w:pPr>
    </w:p>
    <w:p w:rsidR="00480D50" w:rsidRPr="006168CF" w:rsidRDefault="00480D50" w:rsidP="00480D50">
      <w:pPr>
        <w:autoSpaceDE w:val="0"/>
        <w:autoSpaceDN w:val="0"/>
        <w:adjustRightInd w:val="0"/>
        <w:ind w:left="2124" w:right="-1"/>
        <w:jc w:val="both"/>
        <w:rPr>
          <w:rFonts w:ascii="Arial" w:hAnsi="Arial" w:cs="Arial"/>
          <w:b/>
        </w:rPr>
      </w:pPr>
      <w:r w:rsidRPr="006168CF">
        <w:rPr>
          <w:rFonts w:ascii="Arial" w:hAnsi="Arial" w:cs="Arial"/>
          <w:b/>
        </w:rPr>
        <w:t>CPF:</w:t>
      </w:r>
    </w:p>
    <w:p w:rsidR="00480D50" w:rsidRPr="006168CF" w:rsidRDefault="00480D50" w:rsidP="00480D50">
      <w:pPr>
        <w:autoSpaceDE w:val="0"/>
        <w:autoSpaceDN w:val="0"/>
        <w:adjustRightInd w:val="0"/>
        <w:ind w:right="-1"/>
        <w:jc w:val="center"/>
        <w:rPr>
          <w:rFonts w:ascii="Arial" w:hAnsi="Arial" w:cs="Arial"/>
          <w:b/>
          <w:bCs/>
          <w:u w:val="single"/>
        </w:rPr>
      </w:pPr>
    </w:p>
    <w:p w:rsidR="00480D50" w:rsidRPr="006168CF" w:rsidRDefault="00480D50" w:rsidP="00480D50">
      <w:pPr>
        <w:ind w:right="-1"/>
        <w:jc w:val="center"/>
        <w:rPr>
          <w:rFonts w:ascii="Arial" w:hAnsi="Arial" w:cs="Arial"/>
        </w:rPr>
      </w:pPr>
    </w:p>
    <w:p w:rsidR="00480D50" w:rsidRPr="006168CF" w:rsidRDefault="00480D50" w:rsidP="00480D50">
      <w:pPr>
        <w:autoSpaceDE w:val="0"/>
        <w:autoSpaceDN w:val="0"/>
        <w:adjustRightInd w:val="0"/>
        <w:ind w:right="-1"/>
        <w:jc w:val="center"/>
        <w:rPr>
          <w:rFonts w:ascii="Arial" w:hAnsi="Arial" w:cs="Arial"/>
          <w:b/>
          <w:u w:val="single"/>
        </w:rPr>
      </w:pPr>
      <w:r w:rsidRPr="006168CF">
        <w:rPr>
          <w:rFonts w:ascii="Arial" w:hAnsi="Arial" w:cs="Arial"/>
        </w:rPr>
        <w:br w:type="page"/>
      </w:r>
      <w:bookmarkStart w:id="1" w:name="RANGE!A1:G1550"/>
      <w:bookmarkEnd w:id="1"/>
      <w:r w:rsidRPr="006168CF">
        <w:rPr>
          <w:rFonts w:ascii="Arial" w:hAnsi="Arial" w:cs="Arial"/>
          <w:b/>
          <w:u w:val="single"/>
        </w:rPr>
        <w:lastRenderedPageBreak/>
        <w:t>ANEXO IV</w:t>
      </w:r>
    </w:p>
    <w:p w:rsidR="00480D50" w:rsidRPr="006168CF" w:rsidRDefault="00480D50" w:rsidP="00480D50">
      <w:pPr>
        <w:pStyle w:val="Ttulo"/>
        <w:ind w:right="-1"/>
        <w:rPr>
          <w:rFonts w:ascii="Arial" w:hAnsi="Arial" w:cs="Arial"/>
          <w:sz w:val="20"/>
          <w:u w:val="single"/>
        </w:rPr>
      </w:pPr>
    </w:p>
    <w:p w:rsidR="00480D50" w:rsidRPr="006168CF" w:rsidRDefault="00480D50" w:rsidP="00480D50">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480D50" w:rsidRPr="006168CF" w:rsidRDefault="00480D50" w:rsidP="00480D50">
      <w:pPr>
        <w:pStyle w:val="Ttulo"/>
        <w:ind w:right="-1"/>
        <w:rPr>
          <w:rFonts w:ascii="Arial" w:hAnsi="Arial" w:cs="Arial"/>
          <w:sz w:val="20"/>
          <w:u w:val="single"/>
        </w:rPr>
      </w:pPr>
    </w:p>
    <w:p w:rsidR="00480D50" w:rsidRPr="006168CF" w:rsidRDefault="00480D50" w:rsidP="00480D50">
      <w:pPr>
        <w:pStyle w:val="Ttulo"/>
        <w:ind w:right="-1"/>
        <w:rPr>
          <w:rFonts w:ascii="Arial" w:hAnsi="Arial" w:cs="Arial"/>
          <w:sz w:val="20"/>
          <w:u w:val="single"/>
        </w:rPr>
      </w:pPr>
      <w:r w:rsidRPr="006168CF">
        <w:rPr>
          <w:rFonts w:ascii="Arial" w:hAnsi="Arial" w:cs="Arial"/>
          <w:sz w:val="20"/>
          <w:u w:val="single"/>
        </w:rPr>
        <w:t>PROPOSTA COMERCIAL</w:t>
      </w:r>
    </w:p>
    <w:p w:rsidR="00480D50" w:rsidRPr="006168CF" w:rsidRDefault="00480D50" w:rsidP="00480D50">
      <w:pPr>
        <w:pStyle w:val="Ttulo"/>
        <w:ind w:right="-1"/>
        <w:jc w:val="left"/>
        <w:rPr>
          <w:rFonts w:ascii="Arial" w:hAnsi="Arial" w:cs="Arial"/>
          <w:sz w:val="20"/>
          <w:u w:val="single"/>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Eletrônico nº </w:t>
      </w:r>
      <w:r>
        <w:rPr>
          <w:rFonts w:ascii="Arial" w:hAnsi="Arial" w:cs="Arial"/>
        </w:rPr>
        <w:t>04/2024</w:t>
      </w:r>
      <w:r w:rsidRPr="006168CF">
        <w:rPr>
          <w:rFonts w:ascii="Arial" w:hAnsi="Arial" w:cs="Arial"/>
        </w:rPr>
        <w:t>.</w:t>
      </w:r>
    </w:p>
    <w:p w:rsidR="00480D50" w:rsidRPr="006168CF" w:rsidRDefault="00480D50" w:rsidP="00480D50">
      <w:pPr>
        <w:pStyle w:val="Ttulo"/>
        <w:ind w:right="-1"/>
        <w:jc w:val="both"/>
        <w:rPr>
          <w:rFonts w:ascii="Arial" w:hAnsi="Arial" w:cs="Arial"/>
          <w:sz w:val="20"/>
          <w:u w:val="single"/>
        </w:rPr>
      </w:pPr>
    </w:p>
    <w:p w:rsidR="00480D50" w:rsidRPr="006168CF" w:rsidRDefault="00480D50" w:rsidP="00480D50">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 xml:space="preserve">: </w:t>
      </w:r>
      <w:r>
        <w:rPr>
          <w:rFonts w:ascii="Arial" w:hAnsi="Arial" w:cs="Arial"/>
          <w:b w:val="0"/>
          <w:bCs/>
          <w:iCs/>
          <w:sz w:val="20"/>
        </w:rPr>
        <w:t>Registro de preços para fornecimento de medicamentos  para atendimento da UPA  (Unidade de pronto Atendimento)  e itens da RENAME (Relação nacional de medicamentos) e ação Judicial</w:t>
      </w:r>
      <w:r w:rsidRPr="006168CF">
        <w:rPr>
          <w:rFonts w:ascii="Arial" w:hAnsi="Arial" w:cs="Arial"/>
          <w:b w:val="0"/>
          <w:bCs/>
          <w:iCs/>
          <w:sz w:val="20"/>
        </w:rPr>
        <w:t>.</w:t>
      </w:r>
    </w:p>
    <w:p w:rsidR="00480D50" w:rsidRPr="006168CF" w:rsidRDefault="00480D50" w:rsidP="00480D50">
      <w:pPr>
        <w:pStyle w:val="Ttulo"/>
        <w:ind w:right="-1"/>
        <w:jc w:val="both"/>
        <w:rPr>
          <w:rFonts w:ascii="Arial" w:hAnsi="Arial" w:cs="Arial"/>
          <w:b w:val="0"/>
          <w:sz w:val="20"/>
        </w:rPr>
      </w:pPr>
    </w:p>
    <w:p w:rsidR="00480D50" w:rsidRPr="006168CF" w:rsidRDefault="00480D50" w:rsidP="00480D50">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480D50" w:rsidRPr="006168CF" w:rsidTr="006A3246">
        <w:tc>
          <w:tcPr>
            <w:tcW w:w="9104" w:type="dxa"/>
            <w:gridSpan w:val="4"/>
            <w:shd w:val="clear" w:color="auto" w:fill="D6E3BC"/>
          </w:tcPr>
          <w:p w:rsidR="00480D50" w:rsidRPr="006168CF" w:rsidRDefault="00480D50" w:rsidP="006A3246">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480D50" w:rsidRPr="006168CF" w:rsidTr="006A3246">
        <w:tc>
          <w:tcPr>
            <w:tcW w:w="9104" w:type="dxa"/>
            <w:gridSpan w:val="4"/>
          </w:tcPr>
          <w:p w:rsidR="00480D50" w:rsidRPr="006168CF" w:rsidRDefault="00480D50" w:rsidP="006A3246">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480D50" w:rsidRPr="006168CF" w:rsidTr="006A3246">
        <w:tc>
          <w:tcPr>
            <w:tcW w:w="9104" w:type="dxa"/>
            <w:gridSpan w:val="4"/>
          </w:tcPr>
          <w:p w:rsidR="00480D50" w:rsidRPr="006168CF" w:rsidRDefault="00480D50" w:rsidP="006A3246">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480D50" w:rsidRPr="006168CF" w:rsidTr="006A3246">
        <w:tc>
          <w:tcPr>
            <w:tcW w:w="6804" w:type="dxa"/>
            <w:gridSpan w:val="3"/>
          </w:tcPr>
          <w:p w:rsidR="00480D50" w:rsidRPr="006168CF" w:rsidRDefault="00480D50" w:rsidP="006A3246">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480D50" w:rsidRPr="006168CF" w:rsidRDefault="00480D50" w:rsidP="006A3246">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480D50" w:rsidRPr="006168CF" w:rsidTr="006A3246">
        <w:tc>
          <w:tcPr>
            <w:tcW w:w="2962" w:type="dxa"/>
          </w:tcPr>
          <w:p w:rsidR="00480D50" w:rsidRPr="006168CF" w:rsidRDefault="00480D50" w:rsidP="006A3246">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480D50" w:rsidRPr="006168CF" w:rsidRDefault="00480D50" w:rsidP="006A3246">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480D50" w:rsidRPr="006168CF" w:rsidRDefault="00480D50" w:rsidP="006A3246">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480D50" w:rsidRPr="006168CF" w:rsidTr="006A3246">
        <w:tc>
          <w:tcPr>
            <w:tcW w:w="5954" w:type="dxa"/>
            <w:gridSpan w:val="2"/>
          </w:tcPr>
          <w:p w:rsidR="00480D50" w:rsidRPr="006168CF" w:rsidRDefault="00480D50" w:rsidP="006A3246">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480D50" w:rsidRPr="006168CF" w:rsidRDefault="00480D50" w:rsidP="006A3246">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480D50" w:rsidRPr="006168CF" w:rsidTr="006A3246">
        <w:tc>
          <w:tcPr>
            <w:tcW w:w="2962" w:type="dxa"/>
          </w:tcPr>
          <w:p w:rsidR="00480D50" w:rsidRPr="006168CF" w:rsidRDefault="00480D50" w:rsidP="006A3246">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480D50" w:rsidRPr="006168CF" w:rsidRDefault="00480D50" w:rsidP="006A3246">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480D50" w:rsidRPr="006168CF" w:rsidRDefault="00480D50" w:rsidP="006A3246">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480D50" w:rsidRPr="006168CF" w:rsidRDefault="00480D50" w:rsidP="00480D50">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851"/>
        <w:gridCol w:w="1204"/>
        <w:gridCol w:w="1489"/>
        <w:gridCol w:w="851"/>
        <w:gridCol w:w="1701"/>
        <w:gridCol w:w="850"/>
        <w:gridCol w:w="992"/>
        <w:gridCol w:w="1134"/>
      </w:tblGrid>
      <w:tr w:rsidR="00480D50" w:rsidRPr="006168CF" w:rsidTr="006A3246">
        <w:tc>
          <w:tcPr>
            <w:tcW w:w="9072" w:type="dxa"/>
            <w:gridSpan w:val="8"/>
            <w:shd w:val="clear" w:color="auto" w:fill="D6E3BC"/>
          </w:tcPr>
          <w:p w:rsidR="00480D50" w:rsidRPr="006168CF" w:rsidRDefault="00480D50" w:rsidP="006A3246">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480D50" w:rsidRPr="006168CF" w:rsidTr="006A3246">
        <w:tc>
          <w:tcPr>
            <w:tcW w:w="9072" w:type="dxa"/>
            <w:gridSpan w:val="8"/>
          </w:tcPr>
          <w:p w:rsidR="00480D50" w:rsidRPr="006168CF" w:rsidRDefault="00480D50" w:rsidP="006A3246">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480D50" w:rsidRPr="006168CF" w:rsidTr="006A3246">
        <w:tc>
          <w:tcPr>
            <w:tcW w:w="9072" w:type="dxa"/>
            <w:gridSpan w:val="8"/>
          </w:tcPr>
          <w:p w:rsidR="00480D50" w:rsidRPr="006168CF" w:rsidRDefault="00480D50" w:rsidP="006A3246">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480D50" w:rsidRPr="006168CF" w:rsidTr="006A3246">
        <w:tc>
          <w:tcPr>
            <w:tcW w:w="2055" w:type="dxa"/>
            <w:gridSpan w:val="2"/>
          </w:tcPr>
          <w:p w:rsidR="00480D50" w:rsidRPr="006168CF" w:rsidRDefault="00480D50" w:rsidP="006A3246">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480D50" w:rsidRPr="006168CF" w:rsidRDefault="00480D50" w:rsidP="006A3246">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480D50" w:rsidRPr="006168CF" w:rsidTr="006A3246">
        <w:tc>
          <w:tcPr>
            <w:tcW w:w="2055" w:type="dxa"/>
            <w:gridSpan w:val="2"/>
          </w:tcPr>
          <w:p w:rsidR="00480D50" w:rsidRPr="006168CF" w:rsidRDefault="00480D50" w:rsidP="006A3246">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480D50" w:rsidRPr="006168CF" w:rsidRDefault="00480D50" w:rsidP="006A3246">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480D50" w:rsidRPr="006168CF" w:rsidTr="006A3246">
        <w:tc>
          <w:tcPr>
            <w:tcW w:w="9072" w:type="dxa"/>
            <w:gridSpan w:val="8"/>
          </w:tcPr>
          <w:p w:rsidR="00480D50" w:rsidRPr="006168CF" w:rsidRDefault="00480D50" w:rsidP="006A3246">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480D50"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851" w:type="dxa"/>
            <w:tcBorders>
              <w:top w:val="single" w:sz="4" w:space="0" w:color="auto"/>
              <w:bottom w:val="single" w:sz="4" w:space="0" w:color="auto"/>
            </w:tcBorders>
            <w:shd w:val="clear" w:color="auto" w:fill="C2D69B"/>
            <w:vAlign w:val="center"/>
          </w:tcPr>
          <w:p w:rsidR="00480D50" w:rsidRPr="006168CF" w:rsidRDefault="00480D50" w:rsidP="006A3246">
            <w:pPr>
              <w:ind w:right="-73"/>
              <w:jc w:val="center"/>
              <w:rPr>
                <w:rFonts w:ascii="Arial" w:hAnsi="Arial" w:cs="Arial"/>
                <w:b/>
                <w:bCs/>
              </w:rPr>
            </w:pPr>
            <w:r w:rsidRPr="006168CF">
              <w:rPr>
                <w:rFonts w:ascii="Arial" w:hAnsi="Arial" w:cs="Arial"/>
              </w:rPr>
              <w:br w:type="page"/>
            </w:r>
            <w:r w:rsidRPr="006168CF">
              <w:rPr>
                <w:rFonts w:ascii="Arial" w:hAnsi="Arial" w:cs="Arial"/>
                <w:b/>
                <w:bCs/>
              </w:rPr>
              <w:t>Item</w:t>
            </w:r>
          </w:p>
        </w:tc>
        <w:tc>
          <w:tcPr>
            <w:tcW w:w="2693" w:type="dxa"/>
            <w:gridSpan w:val="2"/>
            <w:tcBorders>
              <w:top w:val="single" w:sz="4" w:space="0" w:color="auto"/>
              <w:bottom w:val="single" w:sz="4" w:space="0" w:color="auto"/>
            </w:tcBorders>
            <w:shd w:val="clear" w:color="auto" w:fill="C2D69B"/>
            <w:vAlign w:val="center"/>
          </w:tcPr>
          <w:p w:rsidR="00480D50" w:rsidRPr="006168CF" w:rsidRDefault="00480D50" w:rsidP="006A3246">
            <w:pPr>
              <w:ind w:right="-1"/>
              <w:jc w:val="center"/>
              <w:rPr>
                <w:rFonts w:ascii="Arial" w:hAnsi="Arial" w:cs="Arial"/>
                <w:b/>
                <w:bCs/>
              </w:rPr>
            </w:pPr>
            <w:r w:rsidRPr="006168CF">
              <w:rPr>
                <w:rFonts w:ascii="Arial" w:hAnsi="Arial" w:cs="Arial"/>
                <w:b/>
                <w:bCs/>
              </w:rPr>
              <w:t>Descrição</w:t>
            </w:r>
          </w:p>
        </w:tc>
        <w:tc>
          <w:tcPr>
            <w:tcW w:w="851" w:type="dxa"/>
            <w:tcBorders>
              <w:top w:val="single" w:sz="4" w:space="0" w:color="auto"/>
              <w:bottom w:val="single" w:sz="4" w:space="0" w:color="auto"/>
            </w:tcBorders>
            <w:shd w:val="clear" w:color="auto" w:fill="C2D69B"/>
            <w:vAlign w:val="center"/>
          </w:tcPr>
          <w:p w:rsidR="00480D50" w:rsidRPr="006168CF" w:rsidRDefault="00480D50" w:rsidP="006A3246">
            <w:pPr>
              <w:ind w:right="-1"/>
              <w:jc w:val="center"/>
              <w:rPr>
                <w:rFonts w:ascii="Arial" w:hAnsi="Arial" w:cs="Arial"/>
                <w:b/>
                <w:bCs/>
              </w:rPr>
            </w:pPr>
            <w:r w:rsidRPr="006168CF">
              <w:rPr>
                <w:rFonts w:ascii="Arial" w:hAnsi="Arial" w:cs="Arial"/>
                <w:b/>
                <w:bCs/>
              </w:rPr>
              <w:t>Quant.</w:t>
            </w:r>
          </w:p>
        </w:tc>
        <w:tc>
          <w:tcPr>
            <w:tcW w:w="1701" w:type="dxa"/>
            <w:tcBorders>
              <w:top w:val="single" w:sz="4" w:space="0" w:color="auto"/>
              <w:bottom w:val="single" w:sz="4" w:space="0" w:color="auto"/>
            </w:tcBorders>
            <w:shd w:val="clear" w:color="auto" w:fill="C2D69B"/>
          </w:tcPr>
          <w:p w:rsidR="00480D50" w:rsidRPr="006168CF" w:rsidRDefault="00480D50" w:rsidP="006A3246">
            <w:pPr>
              <w:ind w:right="-1"/>
              <w:jc w:val="center"/>
              <w:rPr>
                <w:rFonts w:ascii="Arial" w:hAnsi="Arial" w:cs="Arial"/>
                <w:b/>
                <w:bCs/>
              </w:rPr>
            </w:pPr>
            <w:r w:rsidRPr="006168CF">
              <w:rPr>
                <w:rFonts w:ascii="Arial" w:hAnsi="Arial" w:cs="Arial"/>
                <w:b/>
                <w:bCs/>
              </w:rPr>
              <w:t>UN</w:t>
            </w:r>
          </w:p>
        </w:tc>
        <w:tc>
          <w:tcPr>
            <w:tcW w:w="850" w:type="dxa"/>
            <w:tcBorders>
              <w:top w:val="single" w:sz="4" w:space="0" w:color="auto"/>
              <w:bottom w:val="single" w:sz="4" w:space="0" w:color="auto"/>
            </w:tcBorders>
            <w:shd w:val="clear" w:color="auto" w:fill="C2D69B"/>
          </w:tcPr>
          <w:p w:rsidR="00480D50" w:rsidRPr="006168CF" w:rsidRDefault="00480D50" w:rsidP="006A3246">
            <w:pPr>
              <w:ind w:right="-1"/>
              <w:jc w:val="center"/>
              <w:rPr>
                <w:rFonts w:ascii="Arial" w:hAnsi="Arial" w:cs="Arial"/>
                <w:b/>
                <w:bCs/>
              </w:rPr>
            </w:pPr>
            <w:r w:rsidRPr="006168CF">
              <w:rPr>
                <w:rFonts w:ascii="Arial" w:hAnsi="Arial" w:cs="Arial"/>
                <w:b/>
                <w:bCs/>
              </w:rPr>
              <w:t>Marca</w:t>
            </w:r>
          </w:p>
          <w:p w:rsidR="00480D50" w:rsidRPr="006168CF" w:rsidRDefault="00480D50" w:rsidP="006A3246">
            <w:pPr>
              <w:ind w:right="-1"/>
              <w:jc w:val="center"/>
              <w:rPr>
                <w:rFonts w:ascii="Arial" w:hAnsi="Arial" w:cs="Arial"/>
                <w:b/>
                <w:bCs/>
              </w:rPr>
            </w:pPr>
          </w:p>
        </w:tc>
        <w:tc>
          <w:tcPr>
            <w:tcW w:w="992" w:type="dxa"/>
            <w:tcBorders>
              <w:top w:val="single" w:sz="4" w:space="0" w:color="auto"/>
              <w:bottom w:val="single" w:sz="4" w:space="0" w:color="auto"/>
            </w:tcBorders>
            <w:shd w:val="clear" w:color="auto" w:fill="C2D69B"/>
          </w:tcPr>
          <w:p w:rsidR="00480D50" w:rsidRPr="006168CF" w:rsidRDefault="00480D50" w:rsidP="006A3246">
            <w:pPr>
              <w:ind w:right="-1"/>
              <w:jc w:val="center"/>
              <w:rPr>
                <w:rFonts w:ascii="Arial" w:hAnsi="Arial" w:cs="Arial"/>
                <w:b/>
                <w:bCs/>
              </w:rPr>
            </w:pPr>
            <w:r w:rsidRPr="006168CF">
              <w:rPr>
                <w:rFonts w:ascii="Arial" w:hAnsi="Arial" w:cs="Arial"/>
                <w:b/>
                <w:bCs/>
              </w:rPr>
              <w:t>Valor Unitário</w:t>
            </w:r>
          </w:p>
        </w:tc>
        <w:tc>
          <w:tcPr>
            <w:tcW w:w="1134" w:type="dxa"/>
            <w:tcBorders>
              <w:top w:val="single" w:sz="4" w:space="0" w:color="auto"/>
              <w:bottom w:val="single" w:sz="4" w:space="0" w:color="auto"/>
            </w:tcBorders>
            <w:shd w:val="clear" w:color="auto" w:fill="C2D69B"/>
          </w:tcPr>
          <w:p w:rsidR="00480D50" w:rsidRPr="006168CF" w:rsidRDefault="00480D50" w:rsidP="006A3246">
            <w:pPr>
              <w:ind w:right="-1"/>
              <w:jc w:val="center"/>
              <w:rPr>
                <w:rFonts w:ascii="Arial" w:hAnsi="Arial" w:cs="Arial"/>
                <w:b/>
                <w:bCs/>
              </w:rPr>
            </w:pPr>
            <w:r w:rsidRPr="006168CF">
              <w:rPr>
                <w:rFonts w:ascii="Arial" w:hAnsi="Arial" w:cs="Arial"/>
                <w:b/>
                <w:bCs/>
              </w:rPr>
              <w:t>Valor Total</w:t>
            </w: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ACEBROFILINA 25 MG/5 ML PEDIÁTRICO 120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400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ACEBROFILINA 50MG/5ML XAROPE ADULTO</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600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ACETATO DE MEDROXIPROGESTERONA SOLUÇÃO INJETÁVEL 150MG/ML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AMPOLA</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ACETILCISTEINA 600 MG EFERVECENTE </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ACICLOVIR 200MG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12.000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ACICLOVIR 50MG/G CREME BISNAGA 10GR</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TUBO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ACIDO ACETILSALICILICO 100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ÁCIDO ASCÓRBICO 100 MG/ML – </w:t>
            </w:r>
            <w:r>
              <w:rPr>
                <w:rFonts w:cs="Arial"/>
                <w:b/>
                <w:bCs/>
                <w:sz w:val="16"/>
                <w:szCs w:val="16"/>
              </w:rPr>
              <w:t xml:space="preserve">AMPOLA </w:t>
            </w:r>
            <w:r w:rsidRPr="00732E4C">
              <w:rPr>
                <w:rFonts w:cs="Arial"/>
                <w:b/>
                <w:bCs/>
                <w:sz w:val="16"/>
                <w:szCs w:val="16"/>
              </w:rPr>
              <w:t>5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700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ACIDO ASCORBICO 200 MG/ML SOLUÇÃO ORAL 20ML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ÁCIDO FÓLICO 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ACIDO VALPROICO 250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ACIDO VALPROICO 500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ADRENALINA 1 MG INJETAVEL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AMPOLA</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AGUA DESTILADA 05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AGUA DESTILADA 10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4.000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AGUA DESTILADA ESTÉRIL – 250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800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ALBENDAZOL 40 MG/ML 10 ML SUSPENSÃO ORAL </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ALBENDAZOL 400MG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ALENDRONATO DE SÓDIO 70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ALGINATO DE CALCIO+SODIO+CARBOXIMETILCELULOSE SODICA EM GEL  25GR</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TUBO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ALISQUIRENO 150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ALOGLIPTNA 25MG+PIOGLITAZONA 30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7.000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ALOPURINOL 100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40.000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ALOPURINOL 300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ALPRAZOLAN 1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40.000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AMBROXOL 15 MG/5ML XAROPE PEDIÁTRICO</w:t>
            </w:r>
            <w:r>
              <w:rPr>
                <w:rFonts w:cs="Arial"/>
                <w:b/>
                <w:bCs/>
                <w:sz w:val="16"/>
                <w:szCs w:val="16"/>
              </w:rPr>
              <w:t xml:space="preserve"> 120ML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AMBROXOL 30 MG/5ML XAROPE ADULTO</w:t>
            </w:r>
            <w:r>
              <w:rPr>
                <w:rFonts w:cs="Arial"/>
                <w:b/>
                <w:bCs/>
                <w:sz w:val="16"/>
                <w:szCs w:val="16"/>
              </w:rPr>
              <w:t xml:space="preserve"> 120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AMILORIDA 2,5 MG+HIDROCLORIDA 25MG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AMINOFILINA 100MG </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AMINOFILINA 24 MG/ML – 10 ML</w:t>
            </w:r>
            <w:r>
              <w:rPr>
                <w:rFonts w:cs="Arial"/>
                <w:b/>
                <w:bCs/>
                <w:sz w:val="16"/>
                <w:szCs w:val="16"/>
              </w:rPr>
              <w:t xml:space="preserve"> INJETÁVEL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AMIODARONA 100MG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AMIODARONA 200 MG </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60.000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AMITRIPTILINA 25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60.000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AMOXICILINA 500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AMOXICILINA 500MG + CLAVULANATO DE POTÁSSIO 125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40.000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AMOXICILINA 875MG + CLAVULANATO DE POTASSIO 125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AMPICILINA 500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ANLODIPINA 10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ANLODIPINA 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60.000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APIXABAN 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ATENOLOL 25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ATENOLOL 50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60.000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AZATRIOPRINA 50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AZITROMICINA 500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AZITROMICINA 600 MG PÓ P/SUSPENSÃO ORAL + DILUENTE</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BACLOFENO 10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lastRenderedPageBreak/>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BAMIFILINA 300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BENZIPENICILINA BENZATINA 1.200.000 UI PÓ INJETÁVEL IM</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6.000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BICARBONATO DE SÓDIO 8,4% - 10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BISOPROLOL 2,5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BROMAZEPAM 3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80.000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BROMETO DE IPRATROPIO SOLUÇÃO P/INALAÇÃO 0,025% FRASCO COM 20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BROMOPRIDA 10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120.000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BROMOPRIDA 5MG/ML SOL. INJETAVEL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AMPOLA</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BROMOPRIDA4MG/ML GOTAS 20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BUPROPIONA 150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60.000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BUTILBROMETO DE ESCOPOLAMINA +DIPIRONA SODICA AMPOLA 5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 xml:space="preserve">AMPOLA </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BUTILBROMETO DE ESCOPOLAMINA 20 MG/ML – 01 ML EV/IM/SC</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BUTILBROMETO DE ESCOPOLAMINA 6.67 MG/ML + DIPIRONA MONOIDRATADA 333,4 MG/ML - 20 ML (GOTAS)</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CANDESARTANA 8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CAPTOPRIL 25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CAPTOPRIL 50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60.000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CARBAMAZEPINA  CR comprimido de liberação prolongada 200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CARBAMAZEPINA  400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CARBAMAZEPINA 200 MG </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70.000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CARBAMAZEPINA </w:t>
            </w:r>
            <w:r w:rsidRPr="00732E4C">
              <w:rPr>
                <w:rFonts w:cs="Arial"/>
                <w:b/>
                <w:bCs/>
                <w:sz w:val="16"/>
                <w:szCs w:val="16"/>
              </w:rPr>
              <w:t xml:space="preserve">CR comprimido de liberação prolongada </w:t>
            </w:r>
            <w:r>
              <w:rPr>
                <w:rFonts w:cs="Arial"/>
                <w:b/>
                <w:bCs/>
                <w:sz w:val="16"/>
                <w:szCs w:val="16"/>
              </w:rPr>
              <w:t xml:space="preserve"> 400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CARBAMAZEPINA XAROPE 20MG/ML FRASCO</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CARBONATO DE CALCIO 500MG + COLECALCIFEROL D 400 UI</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120.000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CANAB</w:t>
            </w:r>
            <w:r>
              <w:rPr>
                <w:rFonts w:cs="Arial"/>
                <w:b/>
                <w:bCs/>
                <w:sz w:val="16"/>
                <w:szCs w:val="16"/>
              </w:rPr>
              <w:t>I</w:t>
            </w:r>
            <w:r w:rsidRPr="00732E4C">
              <w:rPr>
                <w:rFonts w:cs="Arial"/>
                <w:b/>
                <w:bCs/>
                <w:sz w:val="16"/>
                <w:szCs w:val="16"/>
              </w:rPr>
              <w:t>DIOL 50MG/ML SOLUÇÃO 30ML+SERINGA</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CARVEDILOL 12,5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CARVEDILOL 25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CARVEDILOL 3,125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CARVEDILOL 6,25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CASTANHA DA INDIA COMPOSTA</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CEFALEXINA 250MG/5ML SUSPENSÃO ORAL FRASCO 100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700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CEFALEXINA 500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6562C0" w:rsidRDefault="004645B3" w:rsidP="00E86977">
            <w:pPr>
              <w:rPr>
                <w:rFonts w:cs="Arial"/>
                <w:b/>
                <w:bCs/>
                <w:sz w:val="16"/>
                <w:szCs w:val="16"/>
              </w:rPr>
            </w:pPr>
            <w:r w:rsidRPr="006562C0">
              <w:rPr>
                <w:rFonts w:cs="Arial"/>
                <w:b/>
                <w:bCs/>
                <w:sz w:val="16"/>
                <w:szCs w:val="16"/>
              </w:rPr>
              <w:t>CEFTRIAXONA SODICA 1G INJETAVEL IV/IM</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6562C0" w:rsidRDefault="004645B3" w:rsidP="00E86977">
            <w:pPr>
              <w:jc w:val="center"/>
              <w:rPr>
                <w:rFonts w:cs="Arial"/>
                <w:b/>
                <w:bCs/>
                <w:sz w:val="16"/>
                <w:szCs w:val="16"/>
              </w:rPr>
            </w:pPr>
            <w:r w:rsidRPr="006562C0">
              <w:rPr>
                <w:rFonts w:cs="Arial"/>
                <w:b/>
                <w:bCs/>
                <w:sz w:val="16"/>
                <w:szCs w:val="16"/>
              </w:rPr>
              <w:t>AMPOLA</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CETIRIZINA 10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CETOCONAZOL 2% XAMPU 100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1.200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CETOCONAZOL 200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916398" w:rsidRDefault="004645B3" w:rsidP="00E86977">
            <w:pPr>
              <w:rPr>
                <w:rFonts w:cs="Arial"/>
                <w:b/>
                <w:bCs/>
                <w:sz w:val="16"/>
                <w:szCs w:val="16"/>
              </w:rPr>
            </w:pPr>
            <w:r w:rsidRPr="00916398">
              <w:rPr>
                <w:rFonts w:cs="Arial"/>
                <w:b/>
                <w:bCs/>
                <w:sz w:val="16"/>
                <w:szCs w:val="16"/>
              </w:rPr>
              <w:t>CICLOBENZAPRINA 10 MG</w:t>
            </w:r>
          </w:p>
          <w:p w:rsidR="004645B3" w:rsidRDefault="004645B3" w:rsidP="00E86977">
            <w:pPr>
              <w:rPr>
                <w:rFonts w:cs="Arial"/>
                <w:b/>
                <w:bCs/>
                <w:sz w:val="16"/>
                <w:szCs w:val="16"/>
              </w:rPr>
            </w:pP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CICLOBENZAPRINA 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CICLOPENTOLATO SOLUÇÃO OFTALMICA 1%</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CILOSTAZOL 100MG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12.000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CILOSTAZOL 50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12.000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CIMEDITINA 150MG/ML AMPOLA 2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AMPOLA</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CIMETIDINA 200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40.000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CINARIZINA 25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CIPROFLOXACINO 500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CIPROTERONA 100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CITRATO DE POTÁSSIO 1.080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900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CITRATO DE SILDENAFILA 50 MG </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CLARITROMICINA 500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CLOMIPRAMINA 25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CLONAZEPAM 0,5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CLONAZEPAM 2,5 MG/ML</w:t>
            </w:r>
            <w:r>
              <w:rPr>
                <w:rFonts w:cs="Arial"/>
                <w:b/>
                <w:bCs/>
                <w:sz w:val="16"/>
                <w:szCs w:val="16"/>
              </w:rPr>
              <w:t xml:space="preserve"> GOTAS 20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CLONAZEPAN 2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CLOPIDOGREL 75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70.000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CLORETO DE POTÁSSIO 19.1% 10 ML </w:t>
            </w:r>
            <w:r>
              <w:rPr>
                <w:rFonts w:cs="Arial"/>
                <w:b/>
                <w:bCs/>
                <w:sz w:val="16"/>
                <w:szCs w:val="16"/>
              </w:rPr>
              <w:t>I</w:t>
            </w:r>
            <w:r w:rsidRPr="00732E4C">
              <w:rPr>
                <w:rFonts w:cs="Arial"/>
                <w:b/>
                <w:bCs/>
                <w:sz w:val="16"/>
                <w:szCs w:val="16"/>
              </w:rPr>
              <w:t>V</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CLORETO DE SÓDIO +CLORETO DE BENZALCÔNIO GOTAS FRASCO COM 30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CLORETO DE SÓDIO 20% 10 ML IV</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CLORETO DE SUXAMETÔNIO 100 MG </w:t>
            </w:r>
            <w:r>
              <w:rPr>
                <w:rFonts w:cs="Arial"/>
                <w:b/>
                <w:bCs/>
                <w:sz w:val="16"/>
                <w:szCs w:val="16"/>
              </w:rPr>
              <w:t>I</w:t>
            </w:r>
            <w:r w:rsidRPr="00732E4C">
              <w:rPr>
                <w:rFonts w:cs="Arial"/>
                <w:b/>
                <w:bCs/>
                <w:sz w:val="16"/>
                <w:szCs w:val="16"/>
              </w:rPr>
              <w:t>V/IM</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AMIODARONA 50 MG/ML – 03 ML IV</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CLONIDINA 0.100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CLONIDINA 0.150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CLORPROMAZINA 25</w:t>
            </w:r>
            <w:r>
              <w:rPr>
                <w:rFonts w:cs="Arial"/>
                <w:b/>
                <w:bCs/>
                <w:sz w:val="16"/>
                <w:szCs w:val="16"/>
              </w:rPr>
              <w:t xml:space="preserve"> MG/5</w:t>
            </w:r>
            <w:r w:rsidRPr="00732E4C">
              <w:rPr>
                <w:rFonts w:cs="Arial"/>
                <w:b/>
                <w:bCs/>
                <w:sz w:val="16"/>
                <w:szCs w:val="16"/>
              </w:rPr>
              <w:t xml:space="preserve"> ML) – 05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DOPAMINA 05 MG/ML 10 ML IV</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HIDRALAZINA 20 MG/ML – 01 ML IM/IV</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CLORIDRATO DE LIDOCAÍNA 2% + EPINEFRINA 0,005 MG/ML – </w:t>
            </w:r>
            <w:r w:rsidRPr="00732E4C">
              <w:rPr>
                <w:rFonts w:cs="Arial"/>
                <w:b/>
                <w:bCs/>
                <w:sz w:val="16"/>
                <w:szCs w:val="16"/>
              </w:rPr>
              <w:lastRenderedPageBreak/>
              <w:t>20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lastRenderedPageBreak/>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sidRPr="00732E4C">
              <w:rPr>
                <w:rFonts w:cs="Arial"/>
                <w:b/>
                <w:bCs/>
                <w:sz w:val="16"/>
                <w:szCs w:val="16"/>
              </w:rPr>
              <w:t>CLORIDRATO DE LIDOCAI</w:t>
            </w:r>
          </w:p>
          <w:p w:rsidR="004645B3" w:rsidRPr="00732E4C" w:rsidRDefault="004645B3" w:rsidP="00E86977">
            <w:pPr>
              <w:rPr>
                <w:rFonts w:cs="Arial"/>
                <w:b/>
                <w:bCs/>
                <w:sz w:val="16"/>
                <w:szCs w:val="16"/>
              </w:rPr>
            </w:pPr>
            <w:r w:rsidRPr="00732E4C">
              <w:rPr>
                <w:rFonts w:cs="Arial"/>
                <w:b/>
                <w:bCs/>
                <w:sz w:val="16"/>
                <w:szCs w:val="16"/>
              </w:rPr>
              <w:t>NA 2% SEM VASOCONSTRITOR – 20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METOCLOPRAMIDA 10 MG/02 ML IM/IV</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METOCLOPRAMIDA 4 MG/ML 10 ML (GOTAS)</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600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PETIDINA 50 MG/ML – 02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PIRIDOXINA 5 MG/ML + DIMENIDRINATO 3 MG/ML + GLICOSE 100 MG/ML + FRUTOSE 100 MG/ML – 10 ML IV</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PIRIDOXINA 50 MG/ML + DIMENIDRINATO 50MG/ML – 01 ML IM</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PROMETAZINA 50 MG/02 ML IM</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RANITIDINA 25 MG/ML – 02 ML IM/IV</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TETRACAÍNA 1% + CLORIDRATO DE FENILEFRINA 0,1% - 10 ML - COLIRIO ANESTÉICO (GOTAS)</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CLORIDRATO DE TRAMADOL 100 MG/ML INJETÁVEL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CLORPROMAZINA 100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CLORPROMAZINA 25 MG </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CLORPROMAZINA 40 MG/ML SOL ORAL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CLOTRIMAZOL 10 MG CREME 20 GRAMAS</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TUBO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CLOXAZOLAM 1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CLOXAZOLAM 2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COLAGENASE+CLORANFENICOL POMADA - TUBO COM 30 GR</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TUBO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COLESTIRAMINA ENVELOPE PÓ 0,4 GR</w:t>
            </w:r>
            <w:r>
              <w:rPr>
                <w:rFonts w:cs="Arial"/>
                <w:b/>
                <w:bCs/>
                <w:sz w:val="16"/>
                <w:szCs w:val="16"/>
              </w:rPr>
              <w:t xml:space="preserve"> SACHET</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900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COMPLEXO B COMPRIMIDO</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120.000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CUMARINA 15MG + TROXERRUTINA 90MG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DABIGATRANA 110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DABIGATRANA 150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DAPAGLIFLONZIN 10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15.000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DAPAGLIFLOZINA 10 MG+ METFORMINA 1000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DAPAGLIFLOZINA+METFORMINA 5/1000MG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DELTAMETRINA SHAMPOO 100 ML COM PENTE FINO</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DESLANOSÍDEO 0,2 MG/ML- 02 ML IV/IM</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DESVENLAFAXINA 100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DESVENLAFAXINA 50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20.000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DEXAMETASONA 0,1 % CREME 10 GR</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3.000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DEXAMETASONA 4 MG</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DEXAMETASONA ELIXIR 120 ML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1.000</w:t>
            </w: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DEXAMETASONA INJETAVEL 2MG/ML INJETAVEL</w:t>
            </w:r>
          </w:p>
        </w:tc>
        <w:tc>
          <w:tcPr>
            <w:tcW w:w="851" w:type="dxa"/>
            <w:tcBorders>
              <w:top w:val="single" w:sz="4" w:space="0" w:color="auto"/>
              <w:bottom w:val="single" w:sz="4" w:space="0" w:color="auto"/>
            </w:tcBorders>
            <w:noWrap/>
            <w:vAlign w:val="bottom"/>
          </w:tcPr>
          <w:p w:rsidR="004645B3" w:rsidRDefault="004645B3" w:rsidP="00E86977">
            <w:pPr>
              <w:jc w:val="center"/>
              <w:rPr>
                <w:rFonts w:cs="Arial"/>
                <w:b/>
                <w:bCs/>
                <w:sz w:val="16"/>
                <w:szCs w:val="16"/>
              </w:rPr>
            </w:pPr>
            <w:r w:rsidRPr="00F260CB">
              <w:rPr>
                <w:rFonts w:cs="Arial"/>
                <w:b/>
                <w:bCs/>
                <w:sz w:val="16"/>
                <w:szCs w:val="16"/>
              </w:rPr>
              <w:t>5.000</w:t>
            </w:r>
          </w:p>
          <w:p w:rsidR="004645B3" w:rsidRDefault="004645B3" w:rsidP="00E86977">
            <w:pPr>
              <w:jc w:val="center"/>
              <w:rPr>
                <w:rFonts w:cs="Arial"/>
                <w:b/>
                <w:bCs/>
                <w:sz w:val="16"/>
                <w:szCs w:val="16"/>
              </w:rPr>
            </w:pPr>
          </w:p>
          <w:p w:rsidR="004645B3" w:rsidRPr="00F260CB" w:rsidRDefault="004645B3" w:rsidP="00E86977">
            <w:pPr>
              <w:jc w:val="center"/>
              <w:rPr>
                <w:rFonts w:cs="Arial"/>
                <w:b/>
                <w:bCs/>
                <w:sz w:val="16"/>
                <w:szCs w:val="16"/>
              </w:rPr>
            </w:pP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 xml:space="preserve">AMPOLA </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DEXCLOFENIRAMINA 0,4 MG/ML XAROPE</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2.500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DEXCLORFENIRAMINA 2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25.000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DEXLANZOPRAZOL 60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DEXTRANO 0,10%+HIPROMELOSE 0,30% SOLUÇÃO OFTALMICA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DIAZEPAN 05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DIAZEPAN 10MG INJETAVEL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AMPOLA</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DICLOFENACO DE SÓDIO 50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DICLOFENACO DIETILAMONIO GEL 60 GR</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TUBO</w:t>
            </w:r>
          </w:p>
        </w:tc>
        <w:tc>
          <w:tcPr>
            <w:tcW w:w="850"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6A3246">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DIENOGESTE </w:t>
            </w:r>
            <w:r>
              <w:rPr>
                <w:rFonts w:cs="Arial"/>
                <w:b/>
                <w:bCs/>
                <w:sz w:val="16"/>
                <w:szCs w:val="16"/>
              </w:rPr>
              <w:t>2 MG COMPRIMIDO</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DINITRATO DE ISOSSORBIDA 5 MG SUBLINGUAL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DIOSMINA 450MG + HISPERIDINA 50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250.000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DIOVAN 160 MG (AÇÃO JUDICIAL)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DIPIRONA MONOIDRATADA 500 MG/ML – 10 ML (GOTAS)</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DIPIRONA SODICA + CLORIDRATO PROMETAZINA + CLORIDRATO DE ADIFENINA</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DIPIRONA SODICA 300MG + CAFEINA 50MG +CITRATO ORFENADRINA</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25.000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DIPIRONA SODICA 500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120.000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DIVALPROATO DE SODIO 125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DIVALPROATO DE SODIO 500 MG ER - COMPRIMIDROS REVESTIDOS DE LIBERAÇÃO PROLONGADA</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DOMPERIDONA 10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DOMPERIDONA 1MG/ML SUSPENSÃO ORAL FRASCO 100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DOXAZOSINA 4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70.000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DOXICICLINA </w:t>
            </w:r>
            <w:r>
              <w:rPr>
                <w:rFonts w:cs="Arial"/>
                <w:b/>
                <w:bCs/>
                <w:sz w:val="16"/>
                <w:szCs w:val="16"/>
              </w:rPr>
              <w:t>100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DULOXETINA 30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ENALAPRIL 20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60.000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ENALAPRIL 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ENOXAPARINA SÓDICA SOLUÇÃO INJETÁVEL 60 MG/0,6 ML SERINGAS PRÉ-ENCHIDAS GRADUADAS COM SISTEMA DE SEGURANÇA</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1.200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EPINEFRINA 1 MG/ML – 01 ML IV/IM/SC</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ERITROMICINA 500 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ERITROMICINA 50MG/ML SUSPENSÃO ORAL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w:t>
            </w:r>
          </w:p>
        </w:tc>
        <w:tc>
          <w:tcPr>
            <w:tcW w:w="1701" w:type="dxa"/>
            <w:tcBorders>
              <w:top w:val="single" w:sz="4" w:space="0" w:color="auto"/>
              <w:bottom w:val="single" w:sz="4" w:space="0" w:color="auto"/>
            </w:tcBorders>
            <w:shd w:val="clear" w:color="000000" w:fill="FFFFFF"/>
            <w:vAlign w:val="center"/>
          </w:tcPr>
          <w:p w:rsidR="004645B3"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ESCOPOLAMINA 10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sidRPr="00FE1137">
              <w:rPr>
                <w:rFonts w:cs="Arial"/>
                <w:b/>
                <w:bCs/>
                <w:sz w:val="16"/>
                <w:szCs w:val="16"/>
              </w:rPr>
              <w:t>COMP</w:t>
            </w:r>
            <w:r>
              <w:rPr>
                <w:rFonts w:cs="Arial"/>
                <w:b/>
                <w:bCs/>
                <w:sz w:val="16"/>
                <w:szCs w:val="16"/>
              </w:rPr>
              <w:t>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ESCOPOLAMINA 4MG/ML </w:t>
            </w:r>
            <w:r>
              <w:rPr>
                <w:rFonts w:cs="Arial"/>
                <w:b/>
                <w:bCs/>
                <w:sz w:val="16"/>
                <w:szCs w:val="16"/>
              </w:rPr>
              <w:lastRenderedPageBreak/>
              <w:t xml:space="preserve">+DIPIRONA INJETAVEL 500MG/ML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lastRenderedPageBreak/>
              <w:t>3.000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AMPOLA</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ESPIRONOLACTONA 25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40.000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ESTRIOL 1MG CREME VAGINAL +APLICADOR BISNAGA C/50 GR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ESTROGÊNIO CONJUGADO 0,625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ETINILESTRADIOL 0,03 + LEVONORGESTREL 0,15 MCG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ETOMIDATO 20 MG/ML 10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900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EXIMIA FORTALISE (AÇÃO JUDICIAL)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1.800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EZETIMIBA 10MG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30.000</w:t>
            </w:r>
          </w:p>
        </w:tc>
        <w:tc>
          <w:tcPr>
            <w:tcW w:w="1701" w:type="dxa"/>
            <w:tcBorders>
              <w:top w:val="single" w:sz="4" w:space="0" w:color="auto"/>
              <w:bottom w:val="single" w:sz="4" w:space="0" w:color="auto"/>
            </w:tcBorders>
            <w:shd w:val="clear" w:color="000000" w:fill="FFFFFF"/>
          </w:tcPr>
          <w:p w:rsidR="004645B3" w:rsidRDefault="004645B3" w:rsidP="00E86977">
            <w:r w:rsidRPr="0067031D">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FENITOINA 100MG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45.000</w:t>
            </w:r>
          </w:p>
        </w:tc>
        <w:tc>
          <w:tcPr>
            <w:tcW w:w="1701" w:type="dxa"/>
            <w:tcBorders>
              <w:top w:val="single" w:sz="4" w:space="0" w:color="auto"/>
              <w:bottom w:val="single" w:sz="4" w:space="0" w:color="auto"/>
            </w:tcBorders>
            <w:shd w:val="clear" w:color="000000" w:fill="FFFFFF"/>
          </w:tcPr>
          <w:p w:rsidR="004645B3" w:rsidRDefault="004645B3" w:rsidP="00E86977">
            <w:r w:rsidRPr="0067031D">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FENITOÍNA SÓDICA 5% (50 MG/ML) – 05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FENOBARBITAL 200 MG (100 MG/ML) – 02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FENOBARBITAL 40MG/ML SOLUÇÃO ORAL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AMPOLA</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FENOXIMETILPINICILNA POTASSICA 5.000 UI</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FERRIPOLIMALTOSE 50MG/ML SOLUÇÃO ORAL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FINASTERIDA 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40.000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FLUCONAZOL 150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6.000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FLUMAZENIL 0,1 MG/ML – 05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FLUNARIZINA 10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25.000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FLUOXETINA 20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FLUVOXAMINA 100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900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FOSFATO DE SITAGLIPTINA +METFORMINA 50/850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FOSFATO DE SÓDIO MONOBÁSICO 160 MG/ML + FOSFATO DE SÓDIO DIBASICO 60 MG/ML – 130 ML VIA RETAL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600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FOSFATO DISSODICO DE BETAMETASONA + DIPROPRIONATO DE BETAMETASONA 5mg/mL + 2mg/Ml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AMPOLA</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FOSFATO DISSÓDICO DE DEXAMETASONA 4 MG/ML – 2.5 ML IM/IV</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FOSFATO SODICO DE PREDNISOLONA 3MG/ML SUSPENSÃO ORAL 60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FUROSEMIDA 20MG/2 ML IM/IV</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FUROSEMIDA 40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GALCANEZUMABE 120 MG INJETAVEL</w:t>
            </w:r>
          </w:p>
          <w:p w:rsidR="004645B3" w:rsidRPr="00732E4C" w:rsidRDefault="004645B3" w:rsidP="00E86977">
            <w:pPr>
              <w:rPr>
                <w:rFonts w:cs="Arial"/>
                <w:b/>
                <w:bCs/>
                <w:sz w:val="16"/>
                <w:szCs w:val="16"/>
              </w:rPr>
            </w:pP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GLICAZIDA MR 30 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250.000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GLICAZIDA 60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GLICONATO DE CÁLCIO 10% - 10 ML IV</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1.200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GLICOSAMINA 500MG+CONDROITINA 400MG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GLICOSE 25% - 10 ML IV</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GLICOSE 50% - 10 ML IV</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HALOPERIDOL 05 MG/ML – 01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HALOPERIDOL 1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HALOPERIDOL 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HEMITARTARATO DE NOREPINEFRINA 2 MG/ML – 04 ML IV</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 HEPARINA SÓDICA 5000UI/0,25 SOL. INJETÁVEL SUBCUTANEO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HIDRALAZINA 25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40.000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HIDROCORTISONA 500 MG INJETAVEL C/AMPOLA +DILUENTE</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AMPOLA</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HIDROXIDO DE ALUMINIO SUSPENSÃO ORAL 150ML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1.200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HILANO 6MG/ML INJETÁVEL (AÇÃO JUDICIAL)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HIPEROL 100MG/ML SOLUÇÃO OTOLOGICA</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IBUPROFENO 100 MG/ML 20 ML (GOTAS)</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IBUPROFENO 300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IBUPROFENO 50 MG/ML 30 ML (GOTAS)</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IBUPROFENO 600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FE11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IMIPRAMINA 25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40.000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sidRPr="006048FC">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INDAPAMIDA 1,5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ISOSSORBIDA 20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25.000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IVERMECTINA 6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LACTULOSE 667MG/ML XAROPE FRASCO COM 120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2.500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LEVODOPA 100 MG + BENSERAZIDA 25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LEVODOPA+BENZERAZIDA 200/50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40.000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LEVOFLOXACINO 500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LEVOMEPROMAZINA 25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LEVOMEPROMAZINA GOTAS 40MG/ML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LEVONORGESTREL 0,75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LEVOTIROXINA SODICA 100 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70.000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LEVOTIROXINA SODICA 25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70.000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LEVOTIROXINA SÓDICA 50 MCG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70.000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LEVOTIROXINA SODICA75 MCG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70.000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LIDOCAINA 2% GELBISNAGA 30 GR</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BISNAGA</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LOÇÃO OLEOSA ANTI ESCARAS 100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LORATADINA 1 MG/ML</w:t>
            </w:r>
            <w:r>
              <w:rPr>
                <w:rFonts w:cs="Arial"/>
                <w:b/>
                <w:bCs/>
                <w:sz w:val="16"/>
                <w:szCs w:val="16"/>
              </w:rPr>
              <w:t xml:space="preserve"> SOLUCÃO </w:t>
            </w:r>
            <w:r w:rsidRPr="00732E4C">
              <w:rPr>
                <w:rFonts w:cs="Arial"/>
                <w:b/>
                <w:bCs/>
                <w:sz w:val="16"/>
                <w:szCs w:val="16"/>
              </w:rPr>
              <w:t xml:space="preserve"> 100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LORATADINA 10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LORAZEPAM 2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MANIDIPINO 10MG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MEBENDAZOL COMPRIMIDOS 100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MEMANTINA 10 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METILDOPA 500 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METILFENIDATO 10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METOCLOPRAMIDA 4MG/ML GOTAS 10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600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METOCLOPRAMIDA 5MG/1 ML AMPOLA 2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AMPOLA</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METOPROLOL 50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60.000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METRONIDAZOL 250MG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6.000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METRONIDAZOL GEL VAGINAL 10% BISNAGA 60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600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BISNAGA</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METRONIDAZOL SUSPENSÃO ORAL 40MG/ML FRASCO 100ML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MIDAZOLAM 05 MG/ML – 03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MONTELUCASTE 5 MG COMPRIMIDO MASTIGÁVEL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MONTELUCASTE SODICO 4 MG SACHE GRANULOS ORAIS</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MORFINA 10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6.000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MOXIFLOXACINO 5MG/ML 5ML COLIRIO</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NALTREXONA 50MG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NEBIVOLOL 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NEOVITE LUTEIN (AÇÃO JUDICIAL)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NEOVITE MAX (AÇÃO JUDICIAL)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NEOVITE PLUS (AÇÃO JUDICIAL)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NIFEDIPINA 20 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NIMESULIDE 100MG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70.000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NIMESULIDE 50MG/ML GOTAS FRASCO 15ML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NIMODIPINA 30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NISTATINA 100.000 UI/ML 50 ML SUSPENSÃO ORAL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NISTATINA CREME VAGINAL</w:t>
            </w:r>
            <w:r>
              <w:rPr>
                <w:rFonts w:cs="Arial"/>
                <w:b/>
                <w:bCs/>
                <w:sz w:val="16"/>
                <w:szCs w:val="16"/>
              </w:rPr>
              <w:t>25.000 UI/G 60 GR</w:t>
            </w:r>
            <w:r w:rsidRPr="00732E4C">
              <w:rPr>
                <w:rFonts w:cs="Arial"/>
                <w:b/>
                <w:bCs/>
                <w:sz w:val="16"/>
                <w:szCs w:val="16"/>
              </w:rPr>
              <w:t>+APLICADOR</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NITRAZEPAN 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NITROFURANTOINA 100MG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NITROPRUSSETO DE SÓDIO 25 MG/ML – 02 ML IV</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NORFLOXACINO 400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OLANZAPINA 10</w:t>
            </w:r>
            <w:r>
              <w:rPr>
                <w:rFonts w:cs="Arial"/>
                <w:b/>
                <w:bCs/>
                <w:sz w:val="16"/>
                <w:szCs w:val="16"/>
              </w:rPr>
              <w:t xml:space="preserve">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OLEO MINERAL 100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1.300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OLMERSARTANA MEDOXOMILA 40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OLOPATADINA SOLUÇÃO OFTALMICA FRASCO 5 ML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OXCARBAMAZEPINA SOLUÇÃO ORAL 60MG/ML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OXCARBAZEPINA 300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OXCARBAZEPINA 600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PANTOPRAZOL 20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PANTOPRAZOL 40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PARACETAMOL 200MG/ML GOTAS</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PARACETAMOL+CODEINA 500/30MG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PAROXETINA 20 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PERICIAZINA 1% SOLUÇÃO ORAL FRASCO 20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PERICIAZINA 4% SOLUÇÃO ORAL FRASCO C/20ML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PERMANGANATO DE POTASSIO 100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PERMETRINA 5% LOÇÃO FRASCO 60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400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PIRACETAN 800MG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3.500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POLIVITAMINICO SOLUÇÃO ORAL 20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POLIVITAMINO+POLIMINERAL COMPRIMIDO</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PREDNISONA 20MG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60.000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PREDNISONA 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PREGABALAMINA 150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120.000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PREGABALAMINA 75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120.000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1F2FEC" w:rsidRDefault="004645B3" w:rsidP="00E86977">
            <w:pPr>
              <w:rPr>
                <w:rFonts w:cs="Arial"/>
                <w:b/>
                <w:bCs/>
                <w:sz w:val="16"/>
                <w:szCs w:val="16"/>
              </w:rPr>
            </w:pPr>
            <w:r w:rsidRPr="001F2FEC">
              <w:rPr>
                <w:rFonts w:cs="Arial"/>
                <w:b/>
                <w:bCs/>
                <w:sz w:val="16"/>
                <w:szCs w:val="16"/>
              </w:rPr>
              <w:t>PROGESTERONA 100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PROGESTERONA 200 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PROMETAZINA 25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18.000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PROPAFENONA 300 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18.000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PROPRANOLOL 40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RAMIPRIL 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RETINOL 5000 UI + COLECALCIFEROL 900 UI + OXIDO DE ZINCO 150 MG BISNAGA 45 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TUBO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RETINOL 5000 UI + COLECALCIFEROL10.000UI SOLUCAO ORAL FRASCO C/10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RETINOL ACETATO 10.000 UI + AMINOÁCIDOS 2,5% +METIONINA 0,5% +CLORANFENICOL 0,5% - POMADA OFTÁLMICA</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RISPERIDONA 1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60.000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ROTIGOTINA 8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SAIS PARA REIDRATAÇÃO ORAL ENVELOPE</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SECNIDAZOL 1000MG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SERTRALINA 50 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120.000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SIMETICONA GOTAS</w:t>
            </w:r>
            <w:r>
              <w:rPr>
                <w:rFonts w:cs="Arial"/>
                <w:b/>
                <w:bCs/>
                <w:sz w:val="16"/>
                <w:szCs w:val="16"/>
              </w:rPr>
              <w:t xml:space="preserve"> 75MG/ML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SINVASTATINA 20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250.000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SINVASTATINA 40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SITAGLIPTINA 50 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SITALGLIPTINA + METFORMINA 50/1000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SOLUÇÃO DE CLORETO DE SÓDIO A 0.9% 1.000 INJETÁVEL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SOLUÇÃO DE CLORETO DE SÓDIO A 0.9% 100 ML INJETÁVEL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SOLUÇÃO DE CLORETO DE SÓDIO A 0.9% 250 ML INJETÁVEL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7.000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SOLUÇÃO DE CLORETO DE SÓDIO A 0.9% 500 ML INJETÁVEL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SOLUÇÃO DE CLORETO DE SÓDIO A 0.9% PARA CURATIVO 240 ML (VIA TÓPICA, INALATÓRIA E INTRANASAL)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SOLUÇÃO DE GLICERINA 12% - 500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1.600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SOLUÇÃO DE GLICOSE A 5% + CLORETO DE SÓDIO A 0.9% 500 ML INJETÁVEL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SOLUÇÃO DE GLICOSE A 5% 1.000 ML INJETÁVEL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SOLUÇÃO DE GLICOSE A 5% 250ML INJETAVEL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SOLUÇÃO DE GLICOSE A 5% 500 ML INJETÁVEL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SOLUÇÃO DE MANITOL 20% 200 MG/ML 250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SOLUÇÃO RINGER COM LACTATO 500 ML INJETÁVEL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600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A35D24" w:rsidRDefault="004645B3" w:rsidP="00E86977">
            <w:pPr>
              <w:rPr>
                <w:rFonts w:cs="Arial"/>
                <w:b/>
                <w:bCs/>
                <w:sz w:val="16"/>
                <w:szCs w:val="16"/>
              </w:rPr>
            </w:pPr>
            <w:r>
              <w:rPr>
                <w:rFonts w:cs="Arial"/>
                <w:b/>
                <w:bCs/>
                <w:sz w:val="16"/>
                <w:szCs w:val="16"/>
              </w:rPr>
              <w:t>SOLUÇÃO RINGER COM  LACTATO</w:t>
            </w:r>
            <w:r w:rsidRPr="00A35D24">
              <w:rPr>
                <w:rFonts w:cs="Arial"/>
                <w:b/>
                <w:bCs/>
                <w:sz w:val="16"/>
                <w:szCs w:val="16"/>
              </w:rPr>
              <w:t xml:space="preserve"> 250</w:t>
            </w:r>
            <w:r>
              <w:rPr>
                <w:rFonts w:cs="Arial"/>
                <w:b/>
                <w:bCs/>
                <w:sz w:val="16"/>
                <w:szCs w:val="16"/>
              </w:rPr>
              <w:t xml:space="preserve"> ML</w:t>
            </w:r>
          </w:p>
          <w:p w:rsidR="004645B3" w:rsidRPr="00732E4C" w:rsidRDefault="004645B3" w:rsidP="00E86977">
            <w:pPr>
              <w:rPr>
                <w:rFonts w:cs="Arial"/>
                <w:b/>
                <w:bCs/>
                <w:sz w:val="16"/>
                <w:szCs w:val="16"/>
              </w:rPr>
            </w:pP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SORBITOL 714MG/G +LAURILSULFATO DE SODIO 7,7MG/G BISNAGA 6,5 GR</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w:t>
            </w:r>
          </w:p>
        </w:tc>
        <w:tc>
          <w:tcPr>
            <w:tcW w:w="1701" w:type="dxa"/>
            <w:tcBorders>
              <w:top w:val="single" w:sz="4" w:space="0" w:color="auto"/>
              <w:bottom w:val="single" w:sz="4" w:space="0" w:color="auto"/>
            </w:tcBorders>
            <w:shd w:val="clear" w:color="000000" w:fill="FFFFFF"/>
            <w:vAlign w:val="center"/>
          </w:tcPr>
          <w:p w:rsidR="004645B3" w:rsidRPr="006048FC" w:rsidRDefault="004645B3" w:rsidP="00E86977">
            <w:pPr>
              <w:jc w:val="center"/>
              <w:rPr>
                <w:rFonts w:cs="Arial"/>
                <w:b/>
                <w:bCs/>
                <w:sz w:val="16"/>
                <w:szCs w:val="16"/>
              </w:rPr>
            </w:pPr>
            <w:r>
              <w:rPr>
                <w:rFonts w:cs="Arial"/>
                <w:b/>
                <w:bCs/>
                <w:sz w:val="16"/>
                <w:szCs w:val="16"/>
              </w:rPr>
              <w:t>BISNAGA</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SOTALOL 160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5.000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 xml:space="preserve">SUCCINATO DE SOLIFENACINA+CLORIDRATO DE TANSULOSINA 6MG/0,4MG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SULFADIAZINA DE PRATA CREME 1% C/30 GRAMAS</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w:t>
            </w:r>
          </w:p>
        </w:tc>
        <w:tc>
          <w:tcPr>
            <w:tcW w:w="1701" w:type="dxa"/>
            <w:tcBorders>
              <w:top w:val="single" w:sz="4" w:space="0" w:color="auto"/>
              <w:bottom w:val="single" w:sz="4" w:space="0" w:color="auto"/>
            </w:tcBorders>
            <w:shd w:val="clear" w:color="000000" w:fill="FFFFFF"/>
            <w:vAlign w:val="center"/>
          </w:tcPr>
          <w:p w:rsidR="004645B3" w:rsidRPr="00880E37" w:rsidRDefault="004645B3" w:rsidP="00E86977">
            <w:pPr>
              <w:jc w:val="center"/>
              <w:rPr>
                <w:rFonts w:cs="Arial"/>
                <w:b/>
                <w:bCs/>
                <w:sz w:val="16"/>
                <w:szCs w:val="16"/>
              </w:rPr>
            </w:pPr>
            <w:r w:rsidRPr="00880E37">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SULFATO DE MORFINA 10 MG/ML – 01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SULFATO DE NEOMICINA 5 MG/G + BACITRACINA ZÍNCICA 250 UI/G – POMADA – 10 GRAMAS</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6.000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SULFATO DE TERBUTALINA 0.5 MG/ML – 01 ML SC/IV</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TETRACICLINA + ANFOTERICINA B CREME VAGINAL COM 45 GRAMAS + 10 APLICADORES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400</w:t>
            </w:r>
          </w:p>
        </w:tc>
        <w:tc>
          <w:tcPr>
            <w:tcW w:w="1701" w:type="dxa"/>
            <w:tcBorders>
              <w:top w:val="single" w:sz="4" w:space="0" w:color="auto"/>
              <w:bottom w:val="single" w:sz="4" w:space="0" w:color="auto"/>
            </w:tcBorders>
            <w:shd w:val="clear" w:color="000000" w:fill="FFFFFF"/>
            <w:vAlign w:val="center"/>
          </w:tcPr>
          <w:p w:rsidR="004645B3" w:rsidRPr="00880E37" w:rsidRDefault="004645B3" w:rsidP="00E86977">
            <w:pPr>
              <w:jc w:val="center"/>
              <w:rPr>
                <w:rFonts w:cs="Arial"/>
                <w:b/>
                <w:bCs/>
                <w:sz w:val="16"/>
                <w:szCs w:val="16"/>
              </w:rPr>
            </w:pPr>
            <w:r>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TIAMINA 300MG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25.000</w:t>
            </w:r>
          </w:p>
        </w:tc>
        <w:tc>
          <w:tcPr>
            <w:tcW w:w="1701" w:type="dxa"/>
            <w:tcBorders>
              <w:top w:val="single" w:sz="4" w:space="0" w:color="auto"/>
              <w:bottom w:val="single" w:sz="4" w:space="0" w:color="auto"/>
            </w:tcBorders>
            <w:shd w:val="clear" w:color="000000" w:fill="FFFFFF"/>
            <w:vAlign w:val="center"/>
          </w:tcPr>
          <w:p w:rsidR="004645B3" w:rsidRPr="00880E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TICLOPIDINA 250MG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880E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TIMOLOL COLIRIO 0,5 % FRASCO 5ML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w:t>
            </w:r>
          </w:p>
        </w:tc>
        <w:tc>
          <w:tcPr>
            <w:tcW w:w="1701" w:type="dxa"/>
            <w:tcBorders>
              <w:top w:val="single" w:sz="4" w:space="0" w:color="auto"/>
              <w:bottom w:val="single" w:sz="4" w:space="0" w:color="auto"/>
            </w:tcBorders>
            <w:shd w:val="clear" w:color="000000" w:fill="FFFFFF"/>
            <w:vAlign w:val="center"/>
          </w:tcPr>
          <w:p w:rsidR="004645B3" w:rsidRPr="00880E37"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TIORIDAZINA 100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4.000</w:t>
            </w:r>
          </w:p>
        </w:tc>
        <w:tc>
          <w:tcPr>
            <w:tcW w:w="1701" w:type="dxa"/>
            <w:tcBorders>
              <w:top w:val="single" w:sz="4" w:space="0" w:color="auto"/>
              <w:bottom w:val="single" w:sz="4" w:space="0" w:color="auto"/>
            </w:tcBorders>
            <w:shd w:val="clear" w:color="000000" w:fill="FFFFFF"/>
            <w:vAlign w:val="center"/>
          </w:tcPr>
          <w:p w:rsidR="004645B3" w:rsidRPr="00880E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TIORIDAZINA 50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7.000</w:t>
            </w:r>
          </w:p>
        </w:tc>
        <w:tc>
          <w:tcPr>
            <w:tcW w:w="1701" w:type="dxa"/>
            <w:tcBorders>
              <w:top w:val="single" w:sz="4" w:space="0" w:color="auto"/>
              <w:bottom w:val="single" w:sz="4" w:space="0" w:color="auto"/>
            </w:tcBorders>
            <w:shd w:val="clear" w:color="000000" w:fill="FFFFFF"/>
            <w:vAlign w:val="center"/>
          </w:tcPr>
          <w:p w:rsidR="004645B3" w:rsidRPr="00880E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TOBRAMICINA 0,03% SOLUÇÃO OFTALMOLOGICA FRASCO COM 5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400</w:t>
            </w:r>
          </w:p>
        </w:tc>
        <w:tc>
          <w:tcPr>
            <w:tcW w:w="1701" w:type="dxa"/>
            <w:tcBorders>
              <w:top w:val="single" w:sz="4" w:space="0" w:color="auto"/>
              <w:bottom w:val="single" w:sz="4" w:space="0" w:color="auto"/>
            </w:tcBorders>
            <w:shd w:val="clear" w:color="000000" w:fill="FFFFFF"/>
            <w:vAlign w:val="center"/>
          </w:tcPr>
          <w:p w:rsidR="004645B3" w:rsidRPr="00880E37"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TOBRAMICINA 3 MG + DEXAMETASONA 1 G SUSPENSÃO OFTÁLMICA</w:t>
            </w:r>
            <w:r>
              <w:rPr>
                <w:rFonts w:cs="Arial"/>
                <w:b/>
                <w:bCs/>
                <w:sz w:val="16"/>
                <w:szCs w:val="16"/>
              </w:rPr>
              <w:t xml:space="preserve"> 5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TOPIRAMATO 100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10.000</w:t>
            </w:r>
          </w:p>
        </w:tc>
        <w:tc>
          <w:tcPr>
            <w:tcW w:w="1701" w:type="dxa"/>
            <w:tcBorders>
              <w:top w:val="single" w:sz="4" w:space="0" w:color="auto"/>
              <w:bottom w:val="single" w:sz="4" w:space="0" w:color="auto"/>
            </w:tcBorders>
            <w:shd w:val="clear" w:color="000000" w:fill="FFFFFF"/>
            <w:vAlign w:val="center"/>
          </w:tcPr>
          <w:p w:rsidR="004645B3" w:rsidRPr="00880E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TOPIRAMATO 25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12.000</w:t>
            </w:r>
          </w:p>
        </w:tc>
        <w:tc>
          <w:tcPr>
            <w:tcW w:w="1701" w:type="dxa"/>
            <w:tcBorders>
              <w:top w:val="single" w:sz="4" w:space="0" w:color="auto"/>
              <w:bottom w:val="single" w:sz="4" w:space="0" w:color="auto"/>
            </w:tcBorders>
            <w:shd w:val="clear" w:color="000000" w:fill="FFFFFF"/>
            <w:vAlign w:val="center"/>
          </w:tcPr>
          <w:p w:rsidR="004645B3" w:rsidRPr="00880E37"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TOPIRAMATO 50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TRAMADOL 50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18.000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TRAMADOL SOLUÇÃO ORAL 100MG/ML 10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w:t>
            </w:r>
          </w:p>
        </w:tc>
        <w:tc>
          <w:tcPr>
            <w:tcW w:w="1701" w:type="dxa"/>
            <w:tcBorders>
              <w:top w:val="single" w:sz="4" w:space="0" w:color="auto"/>
              <w:bottom w:val="single" w:sz="4" w:space="0" w:color="auto"/>
            </w:tcBorders>
            <w:shd w:val="clear" w:color="000000" w:fill="FFFFFF"/>
            <w:vAlign w:val="center"/>
          </w:tcPr>
          <w:p w:rsidR="004645B3" w:rsidRPr="00880E37" w:rsidRDefault="004645B3" w:rsidP="00E86977">
            <w:pPr>
              <w:jc w:val="center"/>
              <w:rPr>
                <w:rFonts w:cs="Arial"/>
                <w:b/>
                <w:bCs/>
                <w:sz w:val="16"/>
                <w:szCs w:val="16"/>
              </w:rPr>
            </w:pPr>
            <w:r>
              <w:rPr>
                <w:rFonts w:cs="Arial"/>
                <w:b/>
                <w:bCs/>
                <w:sz w:val="16"/>
                <w:szCs w:val="16"/>
              </w:rPr>
              <w:t>FRASCO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VALPROATO DE SÓDIO + ÁCIDO VALPRÓICO 300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VALPROATO DE SÓDIO 50MG/ML XAROPE 100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 xml:space="preserve">VALSANTAN 160 MG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30.000</w:t>
            </w:r>
          </w:p>
        </w:tc>
        <w:tc>
          <w:tcPr>
            <w:tcW w:w="1701" w:type="dxa"/>
            <w:tcBorders>
              <w:top w:val="single" w:sz="4" w:space="0" w:color="auto"/>
              <w:bottom w:val="single" w:sz="4" w:space="0" w:color="auto"/>
            </w:tcBorders>
            <w:shd w:val="clear" w:color="000000" w:fill="FFFFFF"/>
            <w:vAlign w:val="center"/>
          </w:tcPr>
          <w:p w:rsidR="004645B3" w:rsidRPr="00F4245A" w:rsidRDefault="004645B3" w:rsidP="00E86977">
            <w:pPr>
              <w:jc w:val="center"/>
              <w:rPr>
                <w:rFonts w:cs="Arial"/>
                <w:b/>
                <w:bCs/>
                <w:sz w:val="16"/>
                <w:szCs w:val="16"/>
              </w:rPr>
            </w:pPr>
            <w:r w:rsidRPr="00F4245A">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VALSARTAN 320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20.000</w:t>
            </w:r>
          </w:p>
        </w:tc>
        <w:tc>
          <w:tcPr>
            <w:tcW w:w="1701" w:type="dxa"/>
            <w:tcBorders>
              <w:top w:val="single" w:sz="4" w:space="0" w:color="auto"/>
              <w:bottom w:val="single" w:sz="4" w:space="0" w:color="auto"/>
            </w:tcBorders>
            <w:shd w:val="clear" w:color="000000" w:fill="FFFFFF"/>
            <w:vAlign w:val="center"/>
          </w:tcPr>
          <w:p w:rsidR="004645B3" w:rsidRPr="00F4245A"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VALSARTANA 80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F4245A"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VARFARINA SÓDICA 5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12.000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VIDALGLIPTINA 50MG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F4245A"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Default="004645B3" w:rsidP="00E86977">
            <w:pPr>
              <w:rPr>
                <w:rFonts w:cs="Arial"/>
                <w:b/>
                <w:bCs/>
                <w:sz w:val="16"/>
                <w:szCs w:val="16"/>
              </w:rPr>
            </w:pPr>
            <w:r>
              <w:rPr>
                <w:rFonts w:cs="Arial"/>
                <w:b/>
                <w:bCs/>
                <w:sz w:val="16"/>
                <w:szCs w:val="16"/>
              </w:rPr>
              <w:t>VITAMINA C 500 MG AMPOLA 5ML INJETÁVEL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w:t>
            </w:r>
          </w:p>
        </w:tc>
        <w:tc>
          <w:tcPr>
            <w:tcW w:w="1701" w:type="dxa"/>
            <w:tcBorders>
              <w:top w:val="single" w:sz="4" w:space="0" w:color="auto"/>
              <w:bottom w:val="single" w:sz="4" w:space="0" w:color="auto"/>
            </w:tcBorders>
            <w:shd w:val="clear" w:color="000000" w:fill="FFFFFF"/>
            <w:vAlign w:val="center"/>
          </w:tcPr>
          <w:p w:rsidR="004645B3" w:rsidRPr="00F4245A" w:rsidRDefault="004645B3" w:rsidP="00E86977">
            <w:pPr>
              <w:jc w:val="center"/>
              <w:rPr>
                <w:rFonts w:cs="Arial"/>
                <w:b/>
                <w:bCs/>
                <w:sz w:val="16"/>
                <w:szCs w:val="16"/>
              </w:rPr>
            </w:pPr>
            <w:r>
              <w:rPr>
                <w:rFonts w:cs="Arial"/>
                <w:b/>
                <w:bCs/>
                <w:sz w:val="16"/>
                <w:szCs w:val="16"/>
              </w:rPr>
              <w:t>AMPOLA</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sidRPr="00732E4C">
              <w:rPr>
                <w:rFonts w:cs="Arial"/>
                <w:b/>
                <w:bCs/>
                <w:sz w:val="16"/>
                <w:szCs w:val="16"/>
              </w:rPr>
              <w:t>ZOLPIDEM 10MG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8.000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sidRPr="00732E4C">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Pr>
                <w:rFonts w:cs="Arial"/>
                <w:b/>
                <w:bCs/>
                <w:sz w:val="16"/>
                <w:szCs w:val="16"/>
              </w:rPr>
              <w:t>ACIDO TIOCTICO 600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1.500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Pr>
                <w:rFonts w:cs="Arial"/>
                <w:b/>
                <w:bCs/>
                <w:sz w:val="16"/>
                <w:szCs w:val="16"/>
              </w:rPr>
              <w:t>OMEPRAZOL 20 MG</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250.000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Pr>
                <w:rFonts w:cs="Arial"/>
                <w:b/>
                <w:bCs/>
                <w:sz w:val="16"/>
                <w:szCs w:val="16"/>
              </w:rPr>
              <w:t>COMPRIMIDO</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Pr>
                <w:rFonts w:cs="Arial"/>
                <w:b/>
                <w:bCs/>
                <w:sz w:val="16"/>
                <w:szCs w:val="16"/>
              </w:rPr>
              <w:t xml:space="preserve">RANITIDINA INJETAVEL 50MG/2ML </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3.000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851" w:type="dxa"/>
            <w:tcBorders>
              <w:top w:val="single" w:sz="4" w:space="0" w:color="auto"/>
              <w:bottom w:val="single" w:sz="4" w:space="0" w:color="auto"/>
            </w:tcBorders>
            <w:shd w:val="clear" w:color="auto" w:fill="C2D69B"/>
            <w:noWrap/>
            <w:vAlign w:val="center"/>
          </w:tcPr>
          <w:p w:rsidR="004645B3" w:rsidRPr="00332D13" w:rsidRDefault="004645B3" w:rsidP="000A15FA">
            <w:pPr>
              <w:pStyle w:val="PargrafodaLista"/>
              <w:numPr>
                <w:ilvl w:val="0"/>
                <w:numId w:val="12"/>
              </w:numPr>
              <w:ind w:right="-1"/>
              <w:jc w:val="center"/>
              <w:rPr>
                <w:rFonts w:ascii="Arial" w:hAnsi="Arial" w:cs="Arial"/>
                <w:b/>
                <w:bCs/>
              </w:rPr>
            </w:pPr>
          </w:p>
        </w:tc>
        <w:tc>
          <w:tcPr>
            <w:tcW w:w="2693" w:type="dxa"/>
            <w:gridSpan w:val="2"/>
            <w:tcBorders>
              <w:top w:val="single" w:sz="4" w:space="0" w:color="auto"/>
              <w:bottom w:val="single" w:sz="4" w:space="0" w:color="auto"/>
            </w:tcBorders>
            <w:shd w:val="clear" w:color="000000" w:fill="FFFFFF"/>
            <w:vAlign w:val="center"/>
          </w:tcPr>
          <w:p w:rsidR="004645B3" w:rsidRPr="00732E4C" w:rsidRDefault="004645B3" w:rsidP="00E86977">
            <w:pPr>
              <w:rPr>
                <w:rFonts w:cs="Arial"/>
                <w:b/>
                <w:bCs/>
                <w:sz w:val="16"/>
                <w:szCs w:val="16"/>
              </w:rPr>
            </w:pPr>
            <w:r>
              <w:rPr>
                <w:rFonts w:cs="Arial"/>
                <w:b/>
                <w:bCs/>
                <w:sz w:val="16"/>
                <w:szCs w:val="16"/>
              </w:rPr>
              <w:t>SULFATO FERROSO 125MG/ML FRASCO 30 ML</w:t>
            </w:r>
          </w:p>
        </w:tc>
        <w:tc>
          <w:tcPr>
            <w:tcW w:w="851" w:type="dxa"/>
            <w:tcBorders>
              <w:top w:val="single" w:sz="4" w:space="0" w:color="auto"/>
              <w:bottom w:val="single" w:sz="4" w:space="0" w:color="auto"/>
            </w:tcBorders>
            <w:noWrap/>
            <w:vAlign w:val="bottom"/>
          </w:tcPr>
          <w:p w:rsidR="004645B3" w:rsidRPr="00F260CB" w:rsidRDefault="004645B3" w:rsidP="00E86977">
            <w:pPr>
              <w:jc w:val="center"/>
              <w:rPr>
                <w:rFonts w:cs="Arial"/>
                <w:b/>
                <w:bCs/>
                <w:sz w:val="16"/>
                <w:szCs w:val="16"/>
              </w:rPr>
            </w:pPr>
            <w:r w:rsidRPr="00F260CB">
              <w:rPr>
                <w:rFonts w:cs="Arial"/>
                <w:b/>
                <w:bCs/>
                <w:sz w:val="16"/>
                <w:szCs w:val="16"/>
              </w:rPr>
              <w:t>1.000</w:t>
            </w:r>
          </w:p>
        </w:tc>
        <w:tc>
          <w:tcPr>
            <w:tcW w:w="1701" w:type="dxa"/>
            <w:tcBorders>
              <w:top w:val="single" w:sz="4" w:space="0" w:color="auto"/>
              <w:bottom w:val="single" w:sz="4" w:space="0" w:color="auto"/>
            </w:tcBorders>
            <w:shd w:val="clear" w:color="000000" w:fill="FFFFFF"/>
            <w:vAlign w:val="center"/>
          </w:tcPr>
          <w:p w:rsidR="004645B3" w:rsidRPr="00732E4C" w:rsidRDefault="004645B3" w:rsidP="00E86977">
            <w:pPr>
              <w:jc w:val="center"/>
              <w:rPr>
                <w:rFonts w:cs="Arial"/>
                <w:b/>
                <w:bCs/>
                <w:sz w:val="16"/>
                <w:szCs w:val="16"/>
              </w:rPr>
            </w:pPr>
            <w:r>
              <w:rPr>
                <w:rFonts w:cs="Arial"/>
                <w:b/>
                <w:bCs/>
                <w:sz w:val="16"/>
                <w:szCs w:val="16"/>
              </w:rPr>
              <w:t>UNIDADE</w:t>
            </w:r>
          </w:p>
        </w:tc>
        <w:tc>
          <w:tcPr>
            <w:tcW w:w="850"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992"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c>
          <w:tcPr>
            <w:tcW w:w="1134" w:type="dxa"/>
            <w:tcBorders>
              <w:top w:val="single" w:sz="4" w:space="0" w:color="auto"/>
              <w:bottom w:val="single" w:sz="4" w:space="0" w:color="auto"/>
            </w:tcBorders>
            <w:shd w:val="clear" w:color="000000" w:fill="FFFFFF"/>
          </w:tcPr>
          <w:p w:rsidR="004645B3" w:rsidRPr="006168CF" w:rsidRDefault="004645B3" w:rsidP="00332D13">
            <w:pPr>
              <w:ind w:right="-1"/>
              <w:jc w:val="both"/>
              <w:rPr>
                <w:rFonts w:ascii="Arial" w:hAnsi="Arial" w:cs="Arial"/>
              </w:rPr>
            </w:pPr>
          </w:p>
        </w:tc>
      </w:tr>
      <w:tr w:rsidR="004645B3" w:rsidRPr="006168CF" w:rsidTr="004645B3">
        <w:trPr>
          <w:trHeight w:val="340"/>
        </w:trPr>
        <w:tc>
          <w:tcPr>
            <w:tcW w:w="3544" w:type="dxa"/>
            <w:gridSpan w:val="3"/>
            <w:shd w:val="clear" w:color="auto" w:fill="C2D69B"/>
            <w:vAlign w:val="center"/>
          </w:tcPr>
          <w:p w:rsidR="004645B3" w:rsidRPr="006168CF" w:rsidRDefault="004645B3" w:rsidP="006A3246">
            <w:pPr>
              <w:ind w:right="-1"/>
              <w:rPr>
                <w:rFonts w:ascii="Arial" w:hAnsi="Arial" w:cs="Arial"/>
                <w:b/>
              </w:rPr>
            </w:pPr>
            <w:r w:rsidRPr="006168CF">
              <w:rPr>
                <w:rFonts w:ascii="Arial" w:hAnsi="Arial" w:cs="Arial"/>
                <w:b/>
              </w:rPr>
              <w:t>Valor total dos itens – R$:</w:t>
            </w:r>
          </w:p>
        </w:tc>
        <w:tc>
          <w:tcPr>
            <w:tcW w:w="5528" w:type="dxa"/>
            <w:gridSpan w:val="5"/>
            <w:vAlign w:val="center"/>
          </w:tcPr>
          <w:p w:rsidR="004645B3" w:rsidRPr="006168CF" w:rsidRDefault="004645B3" w:rsidP="006A3246">
            <w:pPr>
              <w:ind w:right="-1"/>
              <w:rPr>
                <w:rFonts w:ascii="Arial" w:hAnsi="Arial" w:cs="Arial"/>
              </w:rPr>
            </w:pPr>
          </w:p>
        </w:tc>
      </w:tr>
      <w:tr w:rsidR="004645B3" w:rsidRPr="006168CF" w:rsidTr="004645B3">
        <w:trPr>
          <w:trHeight w:val="340"/>
        </w:trPr>
        <w:tc>
          <w:tcPr>
            <w:tcW w:w="3544" w:type="dxa"/>
            <w:gridSpan w:val="3"/>
            <w:shd w:val="clear" w:color="auto" w:fill="C2D69B"/>
            <w:vAlign w:val="center"/>
          </w:tcPr>
          <w:p w:rsidR="004645B3" w:rsidRPr="006168CF" w:rsidRDefault="004645B3" w:rsidP="006A3246">
            <w:pPr>
              <w:ind w:right="-1"/>
              <w:rPr>
                <w:rFonts w:ascii="Arial" w:hAnsi="Arial" w:cs="Arial"/>
                <w:b/>
              </w:rPr>
            </w:pPr>
            <w:r w:rsidRPr="006168CF">
              <w:rPr>
                <w:rFonts w:ascii="Arial" w:hAnsi="Arial" w:cs="Arial"/>
                <w:b/>
              </w:rPr>
              <w:t>Preço Total dos itens p/ extenso:</w:t>
            </w:r>
          </w:p>
        </w:tc>
        <w:tc>
          <w:tcPr>
            <w:tcW w:w="5528" w:type="dxa"/>
            <w:gridSpan w:val="5"/>
            <w:vAlign w:val="center"/>
          </w:tcPr>
          <w:p w:rsidR="004645B3" w:rsidRPr="006168CF" w:rsidRDefault="004645B3" w:rsidP="006A3246">
            <w:pPr>
              <w:ind w:right="-1"/>
              <w:rPr>
                <w:rFonts w:ascii="Arial" w:hAnsi="Arial" w:cs="Arial"/>
              </w:rPr>
            </w:pPr>
          </w:p>
        </w:tc>
      </w:tr>
      <w:tr w:rsidR="004645B3" w:rsidRPr="006168CF" w:rsidTr="004645B3">
        <w:trPr>
          <w:trHeight w:val="340"/>
        </w:trPr>
        <w:tc>
          <w:tcPr>
            <w:tcW w:w="3544" w:type="dxa"/>
            <w:gridSpan w:val="3"/>
            <w:shd w:val="clear" w:color="auto" w:fill="C2D69B"/>
            <w:vAlign w:val="center"/>
          </w:tcPr>
          <w:p w:rsidR="004645B3" w:rsidRPr="006168CF" w:rsidRDefault="004645B3" w:rsidP="006A3246">
            <w:pPr>
              <w:ind w:right="-1"/>
              <w:rPr>
                <w:rFonts w:ascii="Arial" w:hAnsi="Arial" w:cs="Arial"/>
                <w:b/>
              </w:rPr>
            </w:pPr>
            <w:r w:rsidRPr="006168CF">
              <w:rPr>
                <w:rFonts w:ascii="Arial" w:hAnsi="Arial" w:cs="Arial"/>
                <w:b/>
              </w:rPr>
              <w:t>Prazo de validade da proposta:</w:t>
            </w:r>
          </w:p>
        </w:tc>
        <w:tc>
          <w:tcPr>
            <w:tcW w:w="5528" w:type="dxa"/>
            <w:gridSpan w:val="5"/>
            <w:vAlign w:val="center"/>
          </w:tcPr>
          <w:p w:rsidR="004645B3" w:rsidRPr="006168CF" w:rsidRDefault="004645B3" w:rsidP="006A3246">
            <w:pPr>
              <w:ind w:right="-1"/>
              <w:rPr>
                <w:rFonts w:ascii="Arial" w:hAnsi="Arial" w:cs="Arial"/>
              </w:rPr>
            </w:pPr>
            <w:r w:rsidRPr="006168CF">
              <w:rPr>
                <w:rFonts w:ascii="Arial" w:hAnsi="Arial" w:cs="Arial"/>
              </w:rPr>
              <w:t>60 dias corridos</w:t>
            </w:r>
          </w:p>
        </w:tc>
      </w:tr>
      <w:tr w:rsidR="004645B3" w:rsidRPr="006168CF" w:rsidTr="004645B3">
        <w:trPr>
          <w:trHeight w:val="340"/>
        </w:trPr>
        <w:tc>
          <w:tcPr>
            <w:tcW w:w="3544" w:type="dxa"/>
            <w:gridSpan w:val="3"/>
            <w:shd w:val="clear" w:color="auto" w:fill="C2D69B"/>
            <w:vAlign w:val="center"/>
          </w:tcPr>
          <w:p w:rsidR="004645B3" w:rsidRPr="006168CF" w:rsidRDefault="004645B3" w:rsidP="006A3246">
            <w:pPr>
              <w:rPr>
                <w:rFonts w:ascii="Arial" w:hAnsi="Arial" w:cs="Arial"/>
                <w:b/>
                <w:bCs/>
              </w:rPr>
            </w:pPr>
            <w:r w:rsidRPr="006168CF">
              <w:rPr>
                <w:rFonts w:ascii="Arial" w:hAnsi="Arial" w:cs="Arial"/>
                <w:b/>
                <w:bCs/>
              </w:rPr>
              <w:t>Prazo de entrega dos produtos:</w:t>
            </w:r>
          </w:p>
        </w:tc>
        <w:tc>
          <w:tcPr>
            <w:tcW w:w="5528" w:type="dxa"/>
            <w:gridSpan w:val="5"/>
            <w:vAlign w:val="center"/>
          </w:tcPr>
          <w:p w:rsidR="004645B3" w:rsidRPr="006168CF" w:rsidRDefault="004645B3" w:rsidP="006A3246">
            <w:pPr>
              <w:rPr>
                <w:rFonts w:ascii="Arial" w:hAnsi="Arial" w:cs="Arial"/>
              </w:rPr>
            </w:pPr>
            <w:r w:rsidRPr="006168CF">
              <w:rPr>
                <w:rFonts w:ascii="Arial" w:hAnsi="Arial" w:cs="Arial"/>
              </w:rPr>
              <w:t>Conforme Anexo I</w:t>
            </w:r>
          </w:p>
        </w:tc>
      </w:tr>
      <w:tr w:rsidR="004645B3" w:rsidRPr="006168CF" w:rsidTr="004645B3">
        <w:trPr>
          <w:trHeight w:val="340"/>
        </w:trPr>
        <w:tc>
          <w:tcPr>
            <w:tcW w:w="3544" w:type="dxa"/>
            <w:gridSpan w:val="3"/>
            <w:shd w:val="clear" w:color="auto" w:fill="C2D69B"/>
            <w:vAlign w:val="center"/>
          </w:tcPr>
          <w:p w:rsidR="004645B3" w:rsidRPr="006168CF" w:rsidRDefault="004645B3" w:rsidP="006A3246">
            <w:pPr>
              <w:ind w:right="-1"/>
              <w:rPr>
                <w:rFonts w:ascii="Arial" w:hAnsi="Arial" w:cs="Arial"/>
                <w:b/>
              </w:rPr>
            </w:pPr>
            <w:r w:rsidRPr="006168CF">
              <w:rPr>
                <w:rFonts w:ascii="Arial" w:hAnsi="Arial" w:cs="Arial"/>
                <w:b/>
              </w:rPr>
              <w:t>Forma de pagamento:</w:t>
            </w:r>
          </w:p>
        </w:tc>
        <w:tc>
          <w:tcPr>
            <w:tcW w:w="5528" w:type="dxa"/>
            <w:gridSpan w:val="5"/>
            <w:vAlign w:val="center"/>
          </w:tcPr>
          <w:p w:rsidR="004645B3" w:rsidRPr="006168CF" w:rsidRDefault="004645B3" w:rsidP="006A3246">
            <w:pPr>
              <w:ind w:right="-1"/>
              <w:rPr>
                <w:rFonts w:ascii="Arial" w:hAnsi="Arial" w:cs="Arial"/>
              </w:rPr>
            </w:pPr>
            <w:r w:rsidRPr="006168CF">
              <w:rPr>
                <w:rFonts w:ascii="Arial" w:hAnsi="Arial" w:cs="Arial"/>
              </w:rPr>
              <w:t xml:space="preserve">30 dias corridos </w:t>
            </w:r>
          </w:p>
        </w:tc>
      </w:tr>
    </w:tbl>
    <w:p w:rsidR="00480D50" w:rsidRPr="006168CF" w:rsidRDefault="00480D50" w:rsidP="00480D50">
      <w:pPr>
        <w:ind w:right="-1"/>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480D50" w:rsidRPr="006168CF" w:rsidRDefault="00480D50" w:rsidP="00480D50">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480D50" w:rsidRPr="006168CF" w:rsidRDefault="00480D50" w:rsidP="00480D50">
      <w:pPr>
        <w:ind w:right="-1"/>
        <w:rPr>
          <w:rFonts w:ascii="Arial" w:hAnsi="Arial" w:cs="Arial"/>
          <w:b/>
        </w:rPr>
      </w:pPr>
    </w:p>
    <w:p w:rsidR="00480D50" w:rsidRPr="006168CF" w:rsidRDefault="00480D50" w:rsidP="00480D50">
      <w:pPr>
        <w:autoSpaceDE w:val="0"/>
        <w:autoSpaceDN w:val="0"/>
        <w:adjustRightInd w:val="0"/>
        <w:ind w:right="-1"/>
        <w:jc w:val="center"/>
        <w:rPr>
          <w:rFonts w:ascii="Arial" w:hAnsi="Arial" w:cs="Arial"/>
        </w:rPr>
      </w:pPr>
      <w:r w:rsidRPr="006168CF">
        <w:rPr>
          <w:rFonts w:ascii="Arial" w:hAnsi="Arial" w:cs="Arial"/>
        </w:rPr>
        <w:t>Cidade, ___ de _______________ de 202</w:t>
      </w:r>
      <w:r>
        <w:rPr>
          <w:rFonts w:ascii="Arial" w:hAnsi="Arial" w:cs="Arial"/>
        </w:rPr>
        <w:t>4</w:t>
      </w:r>
      <w:r w:rsidRPr="006168CF">
        <w:rPr>
          <w:rFonts w:ascii="Arial" w:hAnsi="Arial" w:cs="Arial"/>
        </w:rPr>
        <w:t xml:space="preserve">. </w:t>
      </w:r>
    </w:p>
    <w:p w:rsidR="00480D50" w:rsidRPr="006168CF" w:rsidRDefault="00480D50" w:rsidP="00480D50">
      <w:pPr>
        <w:autoSpaceDE w:val="0"/>
        <w:autoSpaceDN w:val="0"/>
        <w:adjustRightInd w:val="0"/>
        <w:ind w:right="-1"/>
        <w:jc w:val="center"/>
        <w:rPr>
          <w:rFonts w:ascii="Arial" w:hAnsi="Arial" w:cs="Arial"/>
        </w:rPr>
      </w:pPr>
      <w:r w:rsidRPr="006168CF">
        <w:rPr>
          <w:rFonts w:ascii="Arial" w:hAnsi="Arial" w:cs="Arial"/>
        </w:rPr>
        <w:t>_____________________________</w:t>
      </w:r>
    </w:p>
    <w:p w:rsidR="00480D50" w:rsidRPr="006168CF" w:rsidRDefault="00480D50" w:rsidP="00480D50">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480D50" w:rsidRPr="006168CF" w:rsidRDefault="00480D50" w:rsidP="00480D50">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480D50" w:rsidRPr="006168CF" w:rsidRDefault="00480D50" w:rsidP="00480D50">
      <w:pPr>
        <w:autoSpaceDE w:val="0"/>
        <w:autoSpaceDN w:val="0"/>
        <w:adjustRightInd w:val="0"/>
        <w:ind w:right="-1"/>
        <w:jc w:val="center"/>
        <w:rPr>
          <w:rFonts w:ascii="Arial" w:hAnsi="Arial" w:cs="Arial"/>
          <w:b/>
          <w:bCs/>
        </w:rPr>
      </w:pPr>
    </w:p>
    <w:p w:rsidR="00480D50" w:rsidRPr="006168CF" w:rsidRDefault="00480D50" w:rsidP="00480D50">
      <w:pPr>
        <w:autoSpaceDE w:val="0"/>
        <w:autoSpaceDN w:val="0"/>
        <w:adjustRightInd w:val="0"/>
        <w:ind w:right="-1"/>
        <w:jc w:val="center"/>
        <w:rPr>
          <w:rFonts w:ascii="Arial" w:hAnsi="Arial" w:cs="Arial"/>
          <w:b/>
          <w:bCs/>
        </w:rPr>
      </w:pPr>
      <w:r w:rsidRPr="006168CF">
        <w:rPr>
          <w:rFonts w:ascii="Arial" w:hAnsi="Arial" w:cs="Arial"/>
          <w:b/>
          <w:bCs/>
        </w:rPr>
        <w:t>(MODELO)</w:t>
      </w:r>
    </w:p>
    <w:p w:rsidR="00480D50" w:rsidRPr="006168CF" w:rsidRDefault="00480D50" w:rsidP="00480D50">
      <w:pPr>
        <w:autoSpaceDE w:val="0"/>
        <w:autoSpaceDN w:val="0"/>
        <w:adjustRightInd w:val="0"/>
        <w:ind w:right="-1"/>
        <w:jc w:val="center"/>
        <w:rPr>
          <w:rFonts w:ascii="Arial" w:hAnsi="Arial" w:cs="Arial"/>
          <w:b/>
          <w:bCs/>
        </w:rPr>
      </w:pPr>
    </w:p>
    <w:p w:rsidR="00480D50" w:rsidRPr="006168CF" w:rsidRDefault="00480D50" w:rsidP="00480D50">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480D50" w:rsidRPr="006168CF" w:rsidRDefault="00480D50" w:rsidP="00480D50">
      <w:pPr>
        <w:autoSpaceDE w:val="0"/>
        <w:autoSpaceDN w:val="0"/>
        <w:adjustRightInd w:val="0"/>
        <w:ind w:right="-1"/>
        <w:jc w:val="center"/>
        <w:rPr>
          <w:rFonts w:ascii="Arial" w:hAnsi="Arial" w:cs="Arial"/>
          <w:b/>
          <w:bCs/>
        </w:rPr>
      </w:pPr>
    </w:p>
    <w:p w:rsidR="00480D50" w:rsidRPr="006168CF" w:rsidRDefault="00480D50" w:rsidP="00480D50">
      <w:pPr>
        <w:autoSpaceDE w:val="0"/>
        <w:autoSpaceDN w:val="0"/>
        <w:adjustRightInd w:val="0"/>
        <w:ind w:right="-1"/>
        <w:jc w:val="center"/>
        <w:rPr>
          <w:rFonts w:ascii="Arial" w:hAnsi="Arial" w:cs="Arial"/>
          <w:b/>
          <w:bCs/>
        </w:rPr>
      </w:pPr>
    </w:p>
    <w:p w:rsidR="00480D50" w:rsidRPr="006168CF" w:rsidRDefault="00480D50" w:rsidP="00480D50">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Eletrônico nº </w:t>
      </w:r>
      <w:r>
        <w:rPr>
          <w:rFonts w:ascii="Arial" w:hAnsi="Arial" w:cs="Arial"/>
        </w:rPr>
        <w:t>04/2024</w:t>
      </w:r>
      <w:r w:rsidRPr="006168CF">
        <w:rPr>
          <w:rFonts w:ascii="Arial" w:hAnsi="Arial" w:cs="Arial"/>
        </w:rPr>
        <w:t>.</w:t>
      </w:r>
    </w:p>
    <w:p w:rsidR="00480D50" w:rsidRPr="006168CF" w:rsidRDefault="00480D50" w:rsidP="00480D50">
      <w:pPr>
        <w:pStyle w:val="Ttulo"/>
        <w:ind w:right="-1"/>
        <w:jc w:val="both"/>
        <w:rPr>
          <w:rFonts w:ascii="Arial" w:hAnsi="Arial" w:cs="Arial"/>
          <w:sz w:val="20"/>
          <w:u w:val="single"/>
        </w:rPr>
      </w:pPr>
    </w:p>
    <w:p w:rsidR="00480D50" w:rsidRPr="006168CF" w:rsidRDefault="00480D50" w:rsidP="00480D50">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Pr>
          <w:rFonts w:ascii="Arial" w:hAnsi="Arial" w:cs="Arial"/>
          <w:b w:val="0"/>
          <w:color w:val="000000"/>
          <w:sz w:val="20"/>
        </w:rPr>
        <w:t xml:space="preserve"> </w:t>
      </w:r>
      <w:r>
        <w:rPr>
          <w:rFonts w:ascii="Arial" w:hAnsi="Arial" w:cs="Arial"/>
          <w:b w:val="0"/>
          <w:bCs/>
          <w:iCs/>
          <w:sz w:val="20"/>
        </w:rPr>
        <w:t>Registro de preços para fornecimento de medicamentos  para atendimento da UPA  (Unidade de pronto Atendimento)  e itens da RENAME (Relação nacional de medicamentos) e ação Judicial</w:t>
      </w:r>
      <w:r w:rsidRPr="006168CF">
        <w:rPr>
          <w:rFonts w:ascii="Arial" w:hAnsi="Arial" w:cs="Arial"/>
          <w:b w:val="0"/>
          <w:bCs/>
          <w:iCs/>
          <w:sz w:val="20"/>
        </w:rPr>
        <w:t>.</w:t>
      </w:r>
    </w:p>
    <w:p w:rsidR="00480D50" w:rsidRPr="006168CF" w:rsidRDefault="00480D50" w:rsidP="00480D50">
      <w:pPr>
        <w:pStyle w:val="Ttulo"/>
        <w:ind w:right="-1"/>
        <w:jc w:val="both"/>
        <w:rPr>
          <w:rFonts w:ascii="Arial" w:hAnsi="Arial" w:cs="Arial"/>
          <w:b w:val="0"/>
          <w:sz w:val="20"/>
        </w:rPr>
      </w:pPr>
    </w:p>
    <w:p w:rsidR="00480D50" w:rsidRPr="006168CF" w:rsidRDefault="00480D50" w:rsidP="00480D50">
      <w:pPr>
        <w:autoSpaceDE w:val="0"/>
        <w:autoSpaceDN w:val="0"/>
        <w:adjustRightInd w:val="0"/>
        <w:ind w:right="-1"/>
        <w:rPr>
          <w:rFonts w:ascii="Arial" w:hAnsi="Arial" w:cs="Arial"/>
        </w:rPr>
      </w:pPr>
    </w:p>
    <w:p w:rsidR="00480D50" w:rsidRPr="006168CF" w:rsidRDefault="00480D50" w:rsidP="00480D50">
      <w:pPr>
        <w:autoSpaceDE w:val="0"/>
        <w:autoSpaceDN w:val="0"/>
        <w:adjustRightInd w:val="0"/>
        <w:ind w:right="-1"/>
        <w:rPr>
          <w:rFonts w:ascii="Arial" w:hAnsi="Arial" w:cs="Arial"/>
        </w:rPr>
      </w:pPr>
    </w:p>
    <w:p w:rsidR="00480D50" w:rsidRPr="006168CF" w:rsidRDefault="00480D50" w:rsidP="00480D50">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both"/>
        <w:rPr>
          <w:rFonts w:ascii="Arial" w:hAnsi="Arial" w:cs="Arial"/>
        </w:rPr>
      </w:pPr>
    </w:p>
    <w:p w:rsidR="00480D50" w:rsidRPr="006168CF" w:rsidRDefault="00480D50" w:rsidP="00480D50">
      <w:pPr>
        <w:autoSpaceDE w:val="0"/>
        <w:autoSpaceDN w:val="0"/>
        <w:adjustRightInd w:val="0"/>
        <w:ind w:right="-1"/>
        <w:jc w:val="center"/>
        <w:rPr>
          <w:rFonts w:ascii="Arial" w:hAnsi="Arial" w:cs="Arial"/>
        </w:rPr>
      </w:pPr>
      <w:r w:rsidRPr="006168CF">
        <w:rPr>
          <w:rFonts w:ascii="Arial" w:hAnsi="Arial" w:cs="Arial"/>
        </w:rPr>
        <w:t>Cidade, ___ de ______________ de 202</w:t>
      </w:r>
      <w:r>
        <w:rPr>
          <w:rFonts w:ascii="Arial" w:hAnsi="Arial" w:cs="Arial"/>
        </w:rPr>
        <w:t>4</w:t>
      </w:r>
      <w:r w:rsidRPr="006168CF">
        <w:rPr>
          <w:rFonts w:ascii="Arial" w:hAnsi="Arial" w:cs="Arial"/>
        </w:rPr>
        <w:t xml:space="preserve">. </w:t>
      </w:r>
    </w:p>
    <w:p w:rsidR="00480D50" w:rsidRPr="006168CF" w:rsidRDefault="00480D50" w:rsidP="00480D50">
      <w:pPr>
        <w:autoSpaceDE w:val="0"/>
        <w:autoSpaceDN w:val="0"/>
        <w:adjustRightInd w:val="0"/>
        <w:ind w:right="-1"/>
        <w:jc w:val="center"/>
        <w:rPr>
          <w:rFonts w:ascii="Arial" w:hAnsi="Arial" w:cs="Arial"/>
        </w:rPr>
      </w:pPr>
    </w:p>
    <w:p w:rsidR="00480D50" w:rsidRPr="006168CF" w:rsidRDefault="00480D50" w:rsidP="00480D50">
      <w:pPr>
        <w:autoSpaceDE w:val="0"/>
        <w:autoSpaceDN w:val="0"/>
        <w:adjustRightInd w:val="0"/>
        <w:ind w:right="-1"/>
        <w:jc w:val="center"/>
        <w:rPr>
          <w:rFonts w:ascii="Arial" w:hAnsi="Arial" w:cs="Arial"/>
        </w:rPr>
      </w:pPr>
    </w:p>
    <w:p w:rsidR="00480D50" w:rsidRPr="006168CF" w:rsidRDefault="00480D50" w:rsidP="00480D50">
      <w:pPr>
        <w:autoSpaceDE w:val="0"/>
        <w:autoSpaceDN w:val="0"/>
        <w:adjustRightInd w:val="0"/>
        <w:ind w:right="-1"/>
        <w:jc w:val="center"/>
        <w:rPr>
          <w:rFonts w:ascii="Arial" w:hAnsi="Arial" w:cs="Arial"/>
          <w:b/>
        </w:rPr>
      </w:pPr>
    </w:p>
    <w:p w:rsidR="00480D50" w:rsidRPr="006168CF" w:rsidRDefault="00480D50" w:rsidP="00480D50">
      <w:pPr>
        <w:autoSpaceDE w:val="0"/>
        <w:autoSpaceDN w:val="0"/>
        <w:adjustRightInd w:val="0"/>
        <w:ind w:right="-1"/>
        <w:jc w:val="center"/>
        <w:rPr>
          <w:rFonts w:ascii="Arial" w:hAnsi="Arial" w:cs="Arial"/>
          <w:b/>
        </w:rPr>
      </w:pPr>
    </w:p>
    <w:p w:rsidR="00480D50" w:rsidRPr="006168CF" w:rsidRDefault="00480D50" w:rsidP="00480D50">
      <w:pPr>
        <w:autoSpaceDE w:val="0"/>
        <w:autoSpaceDN w:val="0"/>
        <w:adjustRightInd w:val="0"/>
        <w:ind w:right="-1"/>
        <w:jc w:val="center"/>
        <w:rPr>
          <w:rFonts w:ascii="Arial" w:hAnsi="Arial" w:cs="Arial"/>
          <w:b/>
        </w:rPr>
      </w:pPr>
      <w:r w:rsidRPr="006168CF">
        <w:rPr>
          <w:rFonts w:ascii="Arial" w:hAnsi="Arial" w:cs="Arial"/>
          <w:b/>
        </w:rPr>
        <w:t>______________________________</w:t>
      </w:r>
    </w:p>
    <w:p w:rsidR="00480D50" w:rsidRPr="006168CF" w:rsidRDefault="00480D50" w:rsidP="00480D50">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480D50" w:rsidRPr="006168CF" w:rsidRDefault="00480D50" w:rsidP="00480D50">
      <w:pPr>
        <w:autoSpaceDE w:val="0"/>
        <w:autoSpaceDN w:val="0"/>
        <w:adjustRightInd w:val="0"/>
        <w:ind w:right="-1"/>
        <w:jc w:val="center"/>
        <w:rPr>
          <w:rFonts w:ascii="Arial" w:hAnsi="Arial" w:cs="Arial"/>
          <w:b/>
        </w:rPr>
      </w:pPr>
    </w:p>
    <w:p w:rsidR="00480D50" w:rsidRPr="006168CF" w:rsidRDefault="00480D50" w:rsidP="00480D50">
      <w:pPr>
        <w:autoSpaceDE w:val="0"/>
        <w:autoSpaceDN w:val="0"/>
        <w:adjustRightInd w:val="0"/>
        <w:ind w:left="2124" w:right="-1"/>
        <w:jc w:val="both"/>
        <w:rPr>
          <w:rFonts w:ascii="Arial" w:hAnsi="Arial" w:cs="Arial"/>
          <w:b/>
        </w:rPr>
      </w:pPr>
      <w:r w:rsidRPr="006168CF">
        <w:rPr>
          <w:rFonts w:ascii="Arial" w:hAnsi="Arial" w:cs="Arial"/>
          <w:b/>
        </w:rPr>
        <w:t>Nome:</w:t>
      </w:r>
    </w:p>
    <w:p w:rsidR="00480D50" w:rsidRPr="006168CF" w:rsidRDefault="00480D50" w:rsidP="00480D50">
      <w:pPr>
        <w:autoSpaceDE w:val="0"/>
        <w:autoSpaceDN w:val="0"/>
        <w:adjustRightInd w:val="0"/>
        <w:ind w:left="2124" w:right="-1"/>
        <w:jc w:val="both"/>
        <w:rPr>
          <w:rFonts w:ascii="Arial" w:hAnsi="Arial" w:cs="Arial"/>
          <w:b/>
        </w:rPr>
      </w:pPr>
    </w:p>
    <w:p w:rsidR="00480D50" w:rsidRPr="006168CF" w:rsidRDefault="00480D50" w:rsidP="00480D50">
      <w:pPr>
        <w:autoSpaceDE w:val="0"/>
        <w:autoSpaceDN w:val="0"/>
        <w:adjustRightInd w:val="0"/>
        <w:ind w:left="2124" w:right="-1"/>
        <w:jc w:val="both"/>
        <w:rPr>
          <w:rFonts w:ascii="Arial" w:hAnsi="Arial" w:cs="Arial"/>
          <w:b/>
        </w:rPr>
      </w:pPr>
      <w:r w:rsidRPr="006168CF">
        <w:rPr>
          <w:rFonts w:ascii="Arial" w:hAnsi="Arial" w:cs="Arial"/>
          <w:b/>
        </w:rPr>
        <w:t>RG:</w:t>
      </w:r>
    </w:p>
    <w:p w:rsidR="00480D50" w:rsidRPr="006168CF" w:rsidRDefault="00480D50" w:rsidP="00480D50">
      <w:pPr>
        <w:autoSpaceDE w:val="0"/>
        <w:autoSpaceDN w:val="0"/>
        <w:adjustRightInd w:val="0"/>
        <w:ind w:left="2124" w:right="-1"/>
        <w:jc w:val="both"/>
        <w:rPr>
          <w:rFonts w:ascii="Arial" w:hAnsi="Arial" w:cs="Arial"/>
          <w:b/>
        </w:rPr>
      </w:pPr>
    </w:p>
    <w:p w:rsidR="00480D50" w:rsidRPr="006168CF" w:rsidRDefault="00480D50" w:rsidP="00480D50">
      <w:pPr>
        <w:autoSpaceDE w:val="0"/>
        <w:autoSpaceDN w:val="0"/>
        <w:adjustRightInd w:val="0"/>
        <w:ind w:left="2124" w:right="-1"/>
        <w:jc w:val="both"/>
        <w:rPr>
          <w:rFonts w:ascii="Arial" w:hAnsi="Arial" w:cs="Arial"/>
          <w:b/>
        </w:rPr>
      </w:pPr>
      <w:r w:rsidRPr="006168CF">
        <w:rPr>
          <w:rFonts w:ascii="Arial" w:hAnsi="Arial" w:cs="Arial"/>
          <w:b/>
        </w:rPr>
        <w:t>CPF:</w:t>
      </w:r>
    </w:p>
    <w:p w:rsidR="00480D50" w:rsidRPr="006168CF" w:rsidRDefault="00480D50" w:rsidP="00480D50">
      <w:pPr>
        <w:autoSpaceDE w:val="0"/>
        <w:autoSpaceDN w:val="0"/>
        <w:adjustRightInd w:val="0"/>
        <w:ind w:right="-1"/>
        <w:jc w:val="center"/>
        <w:rPr>
          <w:rFonts w:ascii="Arial" w:hAnsi="Arial" w:cs="Arial"/>
          <w:b/>
          <w:bCs/>
          <w:u w:val="single"/>
        </w:rPr>
      </w:pPr>
    </w:p>
    <w:p w:rsidR="00480D50" w:rsidRPr="006168CF" w:rsidRDefault="00480D50" w:rsidP="00480D50">
      <w:pPr>
        <w:autoSpaceDE w:val="0"/>
        <w:autoSpaceDN w:val="0"/>
        <w:adjustRightInd w:val="0"/>
        <w:ind w:right="-1"/>
        <w:jc w:val="center"/>
        <w:rPr>
          <w:rFonts w:ascii="Arial" w:hAnsi="Arial" w:cs="Arial"/>
          <w:b/>
          <w:bCs/>
          <w:u w:val="single"/>
        </w:rPr>
      </w:pPr>
    </w:p>
    <w:p w:rsidR="00480D50" w:rsidRPr="006168CF" w:rsidRDefault="00480D50" w:rsidP="00480D50">
      <w:pPr>
        <w:autoSpaceDE w:val="0"/>
        <w:autoSpaceDN w:val="0"/>
        <w:adjustRightInd w:val="0"/>
        <w:ind w:right="-1"/>
        <w:jc w:val="center"/>
        <w:rPr>
          <w:rFonts w:ascii="Arial" w:hAnsi="Arial" w:cs="Arial"/>
          <w:b/>
          <w:bCs/>
          <w:u w:val="single"/>
        </w:rPr>
      </w:pPr>
    </w:p>
    <w:p w:rsidR="00480D50" w:rsidRPr="006168CF" w:rsidRDefault="00480D50" w:rsidP="00480D50">
      <w:pPr>
        <w:autoSpaceDE w:val="0"/>
        <w:autoSpaceDN w:val="0"/>
        <w:adjustRightInd w:val="0"/>
        <w:ind w:right="-1"/>
        <w:jc w:val="center"/>
        <w:rPr>
          <w:rFonts w:ascii="Arial" w:hAnsi="Arial" w:cs="Arial"/>
          <w:b/>
          <w:bCs/>
          <w:u w:val="single"/>
        </w:rPr>
      </w:pPr>
    </w:p>
    <w:p w:rsidR="00480D50" w:rsidRPr="006168CF" w:rsidRDefault="00480D50" w:rsidP="00480D50">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pStyle w:val="Ttulo"/>
        <w:tabs>
          <w:tab w:val="left" w:pos="1701"/>
        </w:tabs>
        <w:ind w:right="-1"/>
        <w:rPr>
          <w:rFonts w:ascii="Arial" w:hAnsi="Arial" w:cs="Arial"/>
          <w:sz w:val="20"/>
          <w:u w:val="single"/>
        </w:rPr>
      </w:pPr>
      <w:r w:rsidRPr="006168CF">
        <w:rPr>
          <w:rFonts w:ascii="Arial" w:hAnsi="Arial" w:cs="Arial"/>
          <w:sz w:val="20"/>
          <w:u w:val="single"/>
        </w:rPr>
        <w:t>(MODELO)</w:t>
      </w:r>
    </w:p>
    <w:p w:rsidR="00480D50" w:rsidRPr="006168CF" w:rsidRDefault="00480D50" w:rsidP="00480D50">
      <w:pPr>
        <w:pStyle w:val="Ttulo"/>
        <w:tabs>
          <w:tab w:val="left" w:pos="1701"/>
        </w:tabs>
        <w:ind w:right="-1"/>
        <w:rPr>
          <w:rFonts w:ascii="Arial" w:hAnsi="Arial" w:cs="Arial"/>
          <w:sz w:val="20"/>
          <w:u w:val="single"/>
        </w:rPr>
      </w:pPr>
    </w:p>
    <w:p w:rsidR="00480D50" w:rsidRPr="006168CF" w:rsidRDefault="00480D50" w:rsidP="00480D50">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480D50" w:rsidRPr="006168CF" w:rsidRDefault="00480D50" w:rsidP="00480D50">
      <w:pPr>
        <w:pStyle w:val="Ttulo"/>
        <w:tabs>
          <w:tab w:val="left" w:pos="1701"/>
        </w:tabs>
        <w:rPr>
          <w:rFonts w:ascii="Arial" w:hAnsi="Arial" w:cs="Arial"/>
          <w:sz w:val="20"/>
          <w:u w:val="single"/>
        </w:rPr>
      </w:pPr>
    </w:p>
    <w:p w:rsidR="00480D50" w:rsidRPr="006168CF" w:rsidRDefault="00480D50" w:rsidP="00480D50">
      <w:pPr>
        <w:pStyle w:val="Ttulo"/>
        <w:tabs>
          <w:tab w:val="left" w:pos="1701"/>
        </w:tabs>
        <w:rPr>
          <w:rFonts w:ascii="Arial" w:hAnsi="Arial" w:cs="Arial"/>
          <w:sz w:val="20"/>
          <w:u w:val="single"/>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Eletrônico nº </w:t>
      </w:r>
      <w:r>
        <w:rPr>
          <w:rFonts w:ascii="Arial" w:hAnsi="Arial" w:cs="Arial"/>
        </w:rPr>
        <w:t>04/2024</w:t>
      </w:r>
      <w:r w:rsidRPr="006168CF">
        <w:rPr>
          <w:rFonts w:ascii="Arial" w:hAnsi="Arial" w:cs="Arial"/>
        </w:rPr>
        <w:t>.</w:t>
      </w:r>
    </w:p>
    <w:p w:rsidR="00480D50" w:rsidRPr="006168CF" w:rsidRDefault="00480D50" w:rsidP="00480D50">
      <w:pPr>
        <w:pStyle w:val="Ttulo"/>
        <w:jc w:val="both"/>
        <w:rPr>
          <w:rFonts w:ascii="Arial" w:hAnsi="Arial" w:cs="Arial"/>
          <w:sz w:val="20"/>
          <w:u w:val="single"/>
        </w:rPr>
      </w:pPr>
    </w:p>
    <w:p w:rsidR="00480D50" w:rsidRPr="006168CF" w:rsidRDefault="00480D50" w:rsidP="00480D50">
      <w:pPr>
        <w:pStyle w:val="Ttulo"/>
        <w:ind w:right="-1"/>
        <w:jc w:val="both"/>
        <w:rPr>
          <w:rFonts w:ascii="Arial" w:hAnsi="Arial" w:cs="Arial"/>
          <w:b w:val="0"/>
          <w:color w:val="000000"/>
          <w:sz w:val="20"/>
        </w:rPr>
      </w:pPr>
      <w:r w:rsidRPr="006168CF">
        <w:rPr>
          <w:rFonts w:ascii="Arial" w:hAnsi="Arial" w:cs="Arial"/>
          <w:color w:val="000000"/>
          <w:sz w:val="20"/>
          <w:u w:val="single"/>
        </w:rPr>
        <w:t>Objeto</w:t>
      </w:r>
      <w:r>
        <w:rPr>
          <w:rFonts w:ascii="Arial" w:hAnsi="Arial" w:cs="Arial"/>
          <w:color w:val="000000"/>
          <w:sz w:val="20"/>
        </w:rPr>
        <w:t xml:space="preserve">: </w:t>
      </w:r>
      <w:r>
        <w:rPr>
          <w:rFonts w:ascii="Arial" w:hAnsi="Arial" w:cs="Arial"/>
          <w:b w:val="0"/>
          <w:bCs/>
          <w:iCs/>
          <w:sz w:val="20"/>
        </w:rPr>
        <w:t>Registro de preços para fornecimento de medicamentos  para atendimento da UPA  (Unidade de pronto Atendimento)  e itens da RENAME (Relação nacional de medicamentos) e ação Judicial</w:t>
      </w:r>
      <w:r w:rsidRPr="006168CF">
        <w:rPr>
          <w:rFonts w:ascii="Arial" w:hAnsi="Arial" w:cs="Arial"/>
          <w:b w:val="0"/>
          <w:bCs/>
          <w:iCs/>
          <w:sz w:val="20"/>
        </w:rPr>
        <w:t>.</w:t>
      </w:r>
    </w:p>
    <w:p w:rsidR="00480D50" w:rsidRPr="006168CF" w:rsidRDefault="00480D50" w:rsidP="00480D50">
      <w:pPr>
        <w:pStyle w:val="Ttulo"/>
        <w:jc w:val="both"/>
        <w:rPr>
          <w:rFonts w:ascii="Arial" w:hAnsi="Arial" w:cs="Arial"/>
          <w:b w:val="0"/>
          <w:sz w:val="20"/>
        </w:rPr>
      </w:pPr>
    </w:p>
    <w:p w:rsidR="00480D50" w:rsidRPr="006168CF" w:rsidRDefault="00480D50" w:rsidP="00480D50">
      <w:pPr>
        <w:pStyle w:val="Default"/>
        <w:rPr>
          <w:sz w:val="20"/>
          <w:szCs w:val="20"/>
        </w:rPr>
      </w:pPr>
    </w:p>
    <w:p w:rsidR="00480D50" w:rsidRPr="006168CF" w:rsidRDefault="00480D50" w:rsidP="00480D50">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xml:space="preserve">, brasileiro, casado, empresário, portador da cédula de identidade RG nº... SSP/SP, inscrito no CPF/MF sob o nº...,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480D50" w:rsidRPr="006168CF" w:rsidRDefault="00480D50" w:rsidP="00480D50">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480D50" w:rsidRPr="006168CF" w:rsidTr="006A3246">
        <w:tc>
          <w:tcPr>
            <w:tcW w:w="9076" w:type="dxa"/>
            <w:gridSpan w:val="5"/>
            <w:shd w:val="clear" w:color="auto" w:fill="D6E3BC"/>
          </w:tcPr>
          <w:p w:rsidR="00480D50" w:rsidRPr="006168CF" w:rsidRDefault="00480D50" w:rsidP="006A3246">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480D50" w:rsidRPr="006168CF" w:rsidTr="006A3246">
        <w:trPr>
          <w:trHeight w:val="170"/>
        </w:trPr>
        <w:tc>
          <w:tcPr>
            <w:tcW w:w="9076" w:type="dxa"/>
            <w:gridSpan w:val="5"/>
            <w:vAlign w:val="center"/>
          </w:tcPr>
          <w:p w:rsidR="00480D50" w:rsidRPr="006168CF" w:rsidRDefault="00480D50" w:rsidP="006A3246">
            <w:pPr>
              <w:autoSpaceDE w:val="0"/>
              <w:autoSpaceDN w:val="0"/>
              <w:adjustRightInd w:val="0"/>
              <w:rPr>
                <w:rFonts w:ascii="Arial" w:hAnsi="Arial" w:cs="Arial"/>
                <w:b/>
                <w:bCs/>
                <w:u w:val="single"/>
              </w:rPr>
            </w:pPr>
            <w:r w:rsidRPr="006168CF">
              <w:rPr>
                <w:rFonts w:ascii="Arial" w:hAnsi="Arial" w:cs="Arial"/>
                <w:b/>
                <w:bCs/>
              </w:rPr>
              <w:t>Razão Social:</w:t>
            </w:r>
          </w:p>
        </w:tc>
      </w:tr>
      <w:tr w:rsidR="00480D50" w:rsidRPr="006168CF" w:rsidTr="006A3246">
        <w:trPr>
          <w:trHeight w:val="203"/>
        </w:trPr>
        <w:tc>
          <w:tcPr>
            <w:tcW w:w="9076" w:type="dxa"/>
            <w:gridSpan w:val="5"/>
            <w:vAlign w:val="center"/>
          </w:tcPr>
          <w:p w:rsidR="00480D50" w:rsidRPr="006168CF" w:rsidRDefault="00480D50" w:rsidP="006A3246">
            <w:pPr>
              <w:autoSpaceDE w:val="0"/>
              <w:autoSpaceDN w:val="0"/>
              <w:adjustRightInd w:val="0"/>
              <w:rPr>
                <w:rFonts w:ascii="Arial" w:hAnsi="Arial" w:cs="Arial"/>
                <w:b/>
                <w:bCs/>
                <w:u w:val="single"/>
              </w:rPr>
            </w:pPr>
            <w:r w:rsidRPr="006168CF">
              <w:rPr>
                <w:rFonts w:ascii="Arial" w:hAnsi="Arial" w:cs="Arial"/>
                <w:b/>
                <w:bCs/>
              </w:rPr>
              <w:t>Endereço:</w:t>
            </w:r>
          </w:p>
        </w:tc>
      </w:tr>
      <w:tr w:rsidR="00480D50" w:rsidRPr="006168CF" w:rsidTr="006A3246">
        <w:trPr>
          <w:trHeight w:val="234"/>
        </w:trPr>
        <w:tc>
          <w:tcPr>
            <w:tcW w:w="7202" w:type="dxa"/>
            <w:gridSpan w:val="4"/>
            <w:vAlign w:val="center"/>
          </w:tcPr>
          <w:p w:rsidR="00480D50" w:rsidRPr="006168CF" w:rsidRDefault="00480D50" w:rsidP="006A3246">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480D50" w:rsidRPr="006168CF" w:rsidRDefault="00480D50" w:rsidP="006A3246">
            <w:pPr>
              <w:autoSpaceDE w:val="0"/>
              <w:autoSpaceDN w:val="0"/>
              <w:adjustRightInd w:val="0"/>
              <w:rPr>
                <w:rFonts w:ascii="Arial" w:hAnsi="Arial" w:cs="Arial"/>
                <w:b/>
                <w:bCs/>
              </w:rPr>
            </w:pPr>
            <w:r w:rsidRPr="006168CF">
              <w:rPr>
                <w:rFonts w:ascii="Arial" w:hAnsi="Arial" w:cs="Arial"/>
                <w:b/>
                <w:bCs/>
              </w:rPr>
              <w:t>UF:</w:t>
            </w:r>
          </w:p>
        </w:tc>
      </w:tr>
      <w:tr w:rsidR="00480D50" w:rsidRPr="006168CF" w:rsidTr="006A3246">
        <w:trPr>
          <w:trHeight w:val="239"/>
        </w:trPr>
        <w:tc>
          <w:tcPr>
            <w:tcW w:w="2934" w:type="dxa"/>
            <w:vAlign w:val="center"/>
          </w:tcPr>
          <w:p w:rsidR="00480D50" w:rsidRPr="006168CF" w:rsidRDefault="00480D50" w:rsidP="006A3246">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480D50" w:rsidRPr="006168CF" w:rsidRDefault="00480D50" w:rsidP="006A3246">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480D50" w:rsidRPr="006168CF" w:rsidRDefault="00480D50" w:rsidP="006A3246">
            <w:pPr>
              <w:autoSpaceDE w:val="0"/>
              <w:autoSpaceDN w:val="0"/>
              <w:adjustRightInd w:val="0"/>
              <w:rPr>
                <w:rFonts w:ascii="Arial" w:hAnsi="Arial" w:cs="Arial"/>
                <w:b/>
                <w:bCs/>
                <w:u w:val="single"/>
              </w:rPr>
            </w:pPr>
            <w:r w:rsidRPr="006168CF">
              <w:rPr>
                <w:rFonts w:ascii="Arial" w:hAnsi="Arial" w:cs="Arial"/>
                <w:b/>
                <w:bCs/>
              </w:rPr>
              <w:t>Fax:</w:t>
            </w:r>
          </w:p>
        </w:tc>
      </w:tr>
      <w:tr w:rsidR="00480D50" w:rsidRPr="006168CF" w:rsidTr="006A3246">
        <w:trPr>
          <w:trHeight w:val="256"/>
        </w:trPr>
        <w:tc>
          <w:tcPr>
            <w:tcW w:w="6005" w:type="dxa"/>
            <w:gridSpan w:val="3"/>
            <w:vAlign w:val="center"/>
          </w:tcPr>
          <w:p w:rsidR="00480D50" w:rsidRPr="006168CF" w:rsidRDefault="00480D50" w:rsidP="006A3246">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480D50" w:rsidRPr="006168CF" w:rsidRDefault="00480D50" w:rsidP="006A3246">
            <w:pPr>
              <w:autoSpaceDE w:val="0"/>
              <w:autoSpaceDN w:val="0"/>
              <w:adjustRightInd w:val="0"/>
              <w:rPr>
                <w:rFonts w:ascii="Arial" w:hAnsi="Arial" w:cs="Arial"/>
                <w:b/>
                <w:bCs/>
                <w:u w:val="single"/>
              </w:rPr>
            </w:pPr>
            <w:r w:rsidRPr="006168CF">
              <w:rPr>
                <w:rFonts w:ascii="Arial" w:hAnsi="Arial" w:cs="Arial"/>
                <w:b/>
                <w:bCs/>
              </w:rPr>
              <w:t>CNPJ:</w:t>
            </w:r>
          </w:p>
        </w:tc>
      </w:tr>
      <w:tr w:rsidR="00480D50" w:rsidRPr="006168CF" w:rsidTr="006A3246">
        <w:trPr>
          <w:trHeight w:val="105"/>
        </w:trPr>
        <w:tc>
          <w:tcPr>
            <w:tcW w:w="9076" w:type="dxa"/>
            <w:gridSpan w:val="5"/>
            <w:vAlign w:val="center"/>
          </w:tcPr>
          <w:p w:rsidR="00480D50" w:rsidRPr="006168CF" w:rsidRDefault="00480D50" w:rsidP="006A3246">
            <w:pPr>
              <w:autoSpaceDE w:val="0"/>
              <w:autoSpaceDN w:val="0"/>
              <w:adjustRightInd w:val="0"/>
              <w:rPr>
                <w:rFonts w:ascii="Arial" w:hAnsi="Arial" w:cs="Arial"/>
                <w:b/>
                <w:bCs/>
              </w:rPr>
            </w:pPr>
            <w:r w:rsidRPr="006168CF">
              <w:rPr>
                <w:rFonts w:ascii="Arial" w:hAnsi="Arial" w:cs="Arial"/>
                <w:b/>
                <w:bCs/>
              </w:rPr>
              <w:t xml:space="preserve">Representante: </w:t>
            </w:r>
          </w:p>
        </w:tc>
      </w:tr>
      <w:tr w:rsidR="00480D50" w:rsidRPr="006168CF" w:rsidTr="006A3246">
        <w:trPr>
          <w:trHeight w:val="136"/>
        </w:trPr>
        <w:tc>
          <w:tcPr>
            <w:tcW w:w="4508" w:type="dxa"/>
            <w:gridSpan w:val="2"/>
            <w:vAlign w:val="center"/>
          </w:tcPr>
          <w:p w:rsidR="00480D50" w:rsidRPr="006168CF" w:rsidRDefault="00480D50" w:rsidP="006A3246">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480D50" w:rsidRPr="006168CF" w:rsidRDefault="00480D50" w:rsidP="006A3246">
            <w:pPr>
              <w:autoSpaceDE w:val="0"/>
              <w:autoSpaceDN w:val="0"/>
              <w:adjustRightInd w:val="0"/>
              <w:rPr>
                <w:rFonts w:ascii="Arial" w:hAnsi="Arial" w:cs="Arial"/>
                <w:b/>
                <w:bCs/>
              </w:rPr>
            </w:pPr>
            <w:r w:rsidRPr="006168CF">
              <w:rPr>
                <w:rFonts w:ascii="Arial" w:hAnsi="Arial" w:cs="Arial"/>
                <w:b/>
                <w:bCs/>
              </w:rPr>
              <w:t>RG:</w:t>
            </w:r>
          </w:p>
        </w:tc>
      </w:tr>
    </w:tbl>
    <w:p w:rsidR="00480D50" w:rsidRPr="006168CF" w:rsidRDefault="00480D50" w:rsidP="00480D50">
      <w:pPr>
        <w:shd w:val="clear" w:color="auto" w:fill="FFFFFF"/>
        <w:rPr>
          <w:rFonts w:ascii="Arial" w:hAnsi="Arial" w:cs="Arial"/>
        </w:rPr>
      </w:pPr>
    </w:p>
    <w:p w:rsidR="00480D50" w:rsidRPr="006168CF" w:rsidRDefault="00480D50" w:rsidP="00480D50">
      <w:pPr>
        <w:shd w:val="clear" w:color="auto" w:fill="FFFFFF"/>
        <w:rPr>
          <w:rFonts w:ascii="Arial" w:hAnsi="Arial" w:cs="Arial"/>
        </w:rPr>
      </w:pPr>
    </w:p>
    <w:p w:rsidR="00480D50" w:rsidRPr="006168CF" w:rsidRDefault="00480D50" w:rsidP="00480D50">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480D50" w:rsidRPr="006168CF" w:rsidRDefault="00480D50" w:rsidP="00480D50">
      <w:pPr>
        <w:pStyle w:val="Ttulo"/>
        <w:tabs>
          <w:tab w:val="left" w:pos="1701"/>
        </w:tabs>
        <w:rPr>
          <w:rFonts w:ascii="Arial" w:hAnsi="Arial" w:cs="Arial"/>
          <w:sz w:val="20"/>
          <w:u w:val="single"/>
        </w:rPr>
      </w:pPr>
    </w:p>
    <w:p w:rsidR="00480D50" w:rsidRPr="00801B4E" w:rsidRDefault="00480D50" w:rsidP="00480D50">
      <w:pPr>
        <w:pStyle w:val="Ttulo"/>
        <w:ind w:right="-1"/>
        <w:jc w:val="both"/>
        <w:rPr>
          <w:rFonts w:ascii="Arial" w:hAnsi="Arial" w:cs="Arial"/>
          <w:b w:val="0"/>
          <w:color w:val="000000"/>
          <w:sz w:val="18"/>
          <w:szCs w:val="18"/>
        </w:rPr>
      </w:pPr>
      <w:r w:rsidRPr="00801B4E">
        <w:rPr>
          <w:rFonts w:ascii="Arial" w:hAnsi="Arial" w:cs="Arial"/>
          <w:sz w:val="18"/>
          <w:szCs w:val="18"/>
        </w:rPr>
        <w:t xml:space="preserve">1.1. A presente licitação tem por objeto o </w:t>
      </w:r>
      <w:r w:rsidRPr="00801B4E">
        <w:rPr>
          <w:rFonts w:ascii="Arial" w:hAnsi="Arial" w:cs="Arial"/>
          <w:b w:val="0"/>
          <w:bCs/>
          <w:iCs/>
          <w:sz w:val="18"/>
          <w:szCs w:val="18"/>
        </w:rPr>
        <w:t>Registro de preços para fornecimento de medicamentos  para atendimento da UPA  (Unidade de pronto Atendimento)  e itens da RENAME (Relação nacional de medicamentos) e ação Judicial.</w:t>
      </w:r>
    </w:p>
    <w:p w:rsidR="00480D50" w:rsidRPr="006168CF" w:rsidRDefault="00480D50" w:rsidP="00480D50">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480D50" w:rsidRPr="006168CF" w:rsidRDefault="00480D50" w:rsidP="00480D50">
      <w:pPr>
        <w:pStyle w:val="Ttulo"/>
        <w:jc w:val="both"/>
        <w:rPr>
          <w:rFonts w:ascii="Arial" w:hAnsi="Arial" w:cs="Arial"/>
          <w:sz w:val="20"/>
        </w:rPr>
      </w:pPr>
    </w:p>
    <w:p w:rsidR="00480D50" w:rsidRPr="006168CF" w:rsidRDefault="00480D50" w:rsidP="00480D50">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480D50" w:rsidRPr="006168CF" w:rsidRDefault="00480D50" w:rsidP="00480D50">
      <w:pPr>
        <w:pStyle w:val="Ttulo"/>
        <w:tabs>
          <w:tab w:val="left" w:pos="1701"/>
        </w:tabs>
        <w:rPr>
          <w:rFonts w:ascii="Arial" w:hAnsi="Arial" w:cs="Arial"/>
          <w:sz w:val="20"/>
          <w:u w:val="single"/>
        </w:rPr>
      </w:pPr>
    </w:p>
    <w:p w:rsidR="00480D50" w:rsidRPr="006168CF" w:rsidRDefault="00480D50" w:rsidP="00480D50">
      <w:pPr>
        <w:jc w:val="both"/>
        <w:rPr>
          <w:rFonts w:ascii="Arial" w:hAnsi="Arial" w:cs="Arial"/>
        </w:rPr>
      </w:pPr>
      <w:r w:rsidRPr="006168CF">
        <w:rPr>
          <w:rFonts w:ascii="Arial" w:hAnsi="Arial" w:cs="Arial"/>
          <w:b/>
        </w:rPr>
        <w:t>2.1.</w:t>
      </w:r>
      <w:r w:rsidRPr="006168CF">
        <w:rPr>
          <w:rFonts w:ascii="Arial" w:hAnsi="Arial" w:cs="Arial"/>
        </w:rPr>
        <w:t xml:space="preserve"> O prazo de entrega dos produtos será de até no máximo </w:t>
      </w:r>
      <w:r w:rsidRPr="006168CF">
        <w:rPr>
          <w:rFonts w:ascii="Arial" w:hAnsi="Arial" w:cs="Arial"/>
          <w:b/>
          <w:bCs/>
        </w:rPr>
        <w:t>0</w:t>
      </w:r>
      <w:r>
        <w:rPr>
          <w:rFonts w:ascii="Arial" w:hAnsi="Arial" w:cs="Arial"/>
          <w:b/>
          <w:bCs/>
        </w:rPr>
        <w:t>5</w:t>
      </w:r>
      <w:r w:rsidRPr="006168CF">
        <w:rPr>
          <w:rFonts w:ascii="Arial" w:hAnsi="Arial" w:cs="Arial"/>
          <w:b/>
          <w:bCs/>
        </w:rPr>
        <w:t xml:space="preserve"> (</w:t>
      </w:r>
      <w:r>
        <w:rPr>
          <w:rFonts w:ascii="Arial" w:hAnsi="Arial" w:cs="Arial"/>
          <w:b/>
          <w:bCs/>
        </w:rPr>
        <w:t>cinco</w:t>
      </w:r>
      <w:r w:rsidRPr="006168CF">
        <w:rPr>
          <w:rFonts w:ascii="Arial" w:hAnsi="Arial" w:cs="Arial"/>
          <w:b/>
          <w:bCs/>
        </w:rPr>
        <w:t xml:space="preserve">) dias </w:t>
      </w:r>
      <w:r>
        <w:rPr>
          <w:rFonts w:ascii="Arial" w:hAnsi="Arial" w:cs="Arial"/>
          <w:b/>
          <w:bCs/>
        </w:rPr>
        <w:t>úteis</w:t>
      </w:r>
      <w:r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480D50" w:rsidRPr="006168CF" w:rsidRDefault="00480D50" w:rsidP="00480D50">
      <w:pPr>
        <w:jc w:val="both"/>
        <w:rPr>
          <w:rFonts w:ascii="Arial" w:hAnsi="Arial" w:cs="Arial"/>
        </w:rPr>
      </w:pPr>
    </w:p>
    <w:p w:rsidR="00480D50" w:rsidRPr="006168CF" w:rsidRDefault="00480D50" w:rsidP="00480D50">
      <w:pPr>
        <w:jc w:val="both"/>
        <w:rPr>
          <w:rFonts w:ascii="Arial" w:hAnsi="Arial" w:cs="Arial"/>
        </w:rPr>
      </w:pPr>
      <w:r w:rsidRPr="006168CF">
        <w:rPr>
          <w:rFonts w:ascii="Arial" w:hAnsi="Arial" w:cs="Arial"/>
          <w:b/>
        </w:rPr>
        <w:t xml:space="preserve">2.1.1.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480D50" w:rsidRPr="006168CF" w:rsidRDefault="00480D50" w:rsidP="00480D50">
      <w:pPr>
        <w:pStyle w:val="texto1"/>
        <w:tabs>
          <w:tab w:val="left" w:pos="851"/>
        </w:tabs>
        <w:spacing w:before="0" w:beforeAutospacing="0" w:after="0" w:afterAutospacing="0" w:line="240" w:lineRule="auto"/>
        <w:rPr>
          <w:sz w:val="20"/>
          <w:szCs w:val="20"/>
        </w:rPr>
      </w:pPr>
    </w:p>
    <w:p w:rsidR="00480D50" w:rsidRPr="006168CF" w:rsidRDefault="00480D50" w:rsidP="00480D50">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480D50" w:rsidRPr="006168CF" w:rsidRDefault="00480D50" w:rsidP="00480D50">
      <w:pPr>
        <w:rPr>
          <w:rFonts w:ascii="Arial" w:hAnsi="Arial" w:cs="Arial"/>
          <w:b/>
        </w:rPr>
      </w:pPr>
    </w:p>
    <w:p w:rsidR="00480D50" w:rsidRPr="006168CF" w:rsidRDefault="00480D50" w:rsidP="00480D50">
      <w:pPr>
        <w:jc w:val="both"/>
        <w:rPr>
          <w:rFonts w:ascii="Arial" w:hAnsi="Arial" w:cs="Arial"/>
          <w:b/>
        </w:rPr>
      </w:pPr>
      <w:r w:rsidRPr="006168CF">
        <w:rPr>
          <w:rFonts w:ascii="Arial" w:hAnsi="Arial" w:cs="Arial"/>
          <w:b/>
        </w:rPr>
        <w:lastRenderedPageBreak/>
        <w:t>2.2.</w:t>
      </w:r>
      <w:r w:rsidRPr="006168CF">
        <w:rPr>
          <w:rFonts w:ascii="Arial" w:hAnsi="Arial" w:cs="Arial"/>
        </w:rPr>
        <w:t>Os produtos deverão ser entregues nos locais indicados pelas Secretarias Municipais requisitantes</w:t>
      </w:r>
      <w:r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480D50" w:rsidRPr="006168CF" w:rsidRDefault="00480D50" w:rsidP="00480D50">
      <w:pPr>
        <w:jc w:val="both"/>
        <w:rPr>
          <w:rFonts w:ascii="Arial" w:hAnsi="Arial" w:cs="Arial"/>
          <w:b/>
        </w:rPr>
      </w:pPr>
    </w:p>
    <w:p w:rsidR="00480D50" w:rsidRPr="006168CF" w:rsidRDefault="00480D50" w:rsidP="00480D50">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480D50" w:rsidRPr="006168CF" w:rsidRDefault="00480D50" w:rsidP="00480D50">
      <w:pPr>
        <w:pStyle w:val="Corpodetexto3"/>
        <w:rPr>
          <w:rFonts w:ascii="Arial" w:hAnsi="Arial" w:cs="Arial"/>
          <w:i w:val="0"/>
          <w:sz w:val="20"/>
        </w:rPr>
      </w:pPr>
    </w:p>
    <w:p w:rsidR="00480D50" w:rsidRPr="006168CF" w:rsidRDefault="00480D50" w:rsidP="00480D50">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2.4.1.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480D50" w:rsidRPr="006168CF" w:rsidRDefault="00480D50" w:rsidP="00480D50">
      <w:pPr>
        <w:autoSpaceDE w:val="0"/>
        <w:autoSpaceDN w:val="0"/>
        <w:adjustRightInd w:val="0"/>
        <w:ind w:left="426"/>
        <w:jc w:val="both"/>
        <w:rPr>
          <w:rFonts w:ascii="Arial" w:hAnsi="Arial" w:cs="Arial"/>
        </w:rPr>
      </w:pPr>
    </w:p>
    <w:p w:rsidR="00480D50" w:rsidRPr="006168CF" w:rsidRDefault="00480D50" w:rsidP="00480D50">
      <w:pPr>
        <w:autoSpaceDE w:val="0"/>
        <w:autoSpaceDN w:val="0"/>
        <w:adjustRightInd w:val="0"/>
        <w:jc w:val="both"/>
        <w:rPr>
          <w:rFonts w:ascii="Arial" w:hAnsi="Arial" w:cs="Arial"/>
          <w:b/>
        </w:rPr>
      </w:pPr>
      <w:r w:rsidRPr="006168CF">
        <w:rPr>
          <w:rFonts w:ascii="Arial" w:hAnsi="Arial" w:cs="Arial"/>
          <w:b/>
        </w:rPr>
        <w:t xml:space="preserve">2.4.2.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480D50" w:rsidRPr="006168CF" w:rsidRDefault="00480D50" w:rsidP="00480D50">
      <w:pPr>
        <w:autoSpaceDE w:val="0"/>
        <w:autoSpaceDN w:val="0"/>
        <w:adjustRightInd w:val="0"/>
        <w:jc w:val="both"/>
        <w:rPr>
          <w:rFonts w:ascii="Arial" w:hAnsi="Arial" w:cs="Arial"/>
          <w:b/>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480D50" w:rsidRPr="006168CF" w:rsidRDefault="00480D50" w:rsidP="00480D50">
      <w:pPr>
        <w:autoSpaceDE w:val="0"/>
        <w:autoSpaceDN w:val="0"/>
        <w:adjustRightInd w:val="0"/>
        <w:jc w:val="both"/>
        <w:rPr>
          <w:rFonts w:ascii="Arial" w:hAnsi="Arial" w:cs="Arial"/>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480D50" w:rsidRPr="006168CF" w:rsidRDefault="00480D50" w:rsidP="00480D50">
      <w:pPr>
        <w:autoSpaceDE w:val="0"/>
        <w:autoSpaceDN w:val="0"/>
        <w:adjustRightInd w:val="0"/>
        <w:ind w:left="426"/>
        <w:jc w:val="both"/>
        <w:rPr>
          <w:rFonts w:ascii="Arial" w:hAnsi="Arial" w:cs="Arial"/>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480D50" w:rsidRPr="006168CF" w:rsidRDefault="00480D50" w:rsidP="00480D50">
      <w:pPr>
        <w:autoSpaceDE w:val="0"/>
        <w:autoSpaceDN w:val="0"/>
        <w:adjustRightInd w:val="0"/>
        <w:ind w:left="426"/>
        <w:jc w:val="both"/>
        <w:rPr>
          <w:rFonts w:ascii="Arial" w:hAnsi="Arial" w:cs="Arial"/>
          <w:b/>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 xml:space="preserve">no prazo máximo de 48 (quarenta e oito)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480D50" w:rsidRPr="006168CF" w:rsidRDefault="00480D50" w:rsidP="00480D50">
      <w:pPr>
        <w:pStyle w:val="Ttulo"/>
        <w:tabs>
          <w:tab w:val="left" w:pos="1701"/>
        </w:tabs>
        <w:jc w:val="both"/>
        <w:rPr>
          <w:rFonts w:ascii="Arial" w:hAnsi="Arial" w:cs="Arial"/>
          <w:sz w:val="20"/>
        </w:rPr>
      </w:pPr>
    </w:p>
    <w:p w:rsidR="00480D50" w:rsidRPr="006168CF" w:rsidRDefault="00480D50" w:rsidP="00480D50">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480D50" w:rsidRPr="006168CF" w:rsidRDefault="00480D50" w:rsidP="00480D50">
      <w:pPr>
        <w:pStyle w:val="Ttulo"/>
        <w:tabs>
          <w:tab w:val="left" w:pos="1701"/>
        </w:tabs>
        <w:jc w:val="both"/>
        <w:rPr>
          <w:rFonts w:ascii="Arial" w:hAnsi="Arial" w:cs="Arial"/>
          <w:b w:val="0"/>
          <w:sz w:val="20"/>
        </w:rPr>
      </w:pPr>
    </w:p>
    <w:p w:rsidR="00480D50" w:rsidRPr="006168CF" w:rsidRDefault="00480D50" w:rsidP="00480D50">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480D50" w:rsidRPr="006168CF" w:rsidRDefault="00480D50" w:rsidP="00480D50">
      <w:pPr>
        <w:pStyle w:val="Ttulo"/>
        <w:tabs>
          <w:tab w:val="left" w:pos="1701"/>
        </w:tabs>
        <w:rPr>
          <w:rFonts w:ascii="Arial" w:hAnsi="Arial" w:cs="Arial"/>
          <w:sz w:val="20"/>
          <w:u w:val="single"/>
        </w:rPr>
      </w:pPr>
    </w:p>
    <w:p w:rsidR="00480D50" w:rsidRPr="006168CF" w:rsidRDefault="00480D50" w:rsidP="00480D50">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480D50" w:rsidRPr="006168CF" w:rsidRDefault="00480D50" w:rsidP="00480D50">
      <w:pPr>
        <w:pStyle w:val="Ttulo"/>
        <w:tabs>
          <w:tab w:val="left" w:pos="1701"/>
        </w:tabs>
        <w:rPr>
          <w:rFonts w:ascii="Arial" w:hAnsi="Arial" w:cs="Arial"/>
          <w:sz w:val="20"/>
          <w:u w:val="single"/>
        </w:rPr>
      </w:pPr>
    </w:p>
    <w:p w:rsidR="00480D50" w:rsidRPr="006168CF" w:rsidRDefault="00480D50" w:rsidP="00480D50">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480D50" w:rsidRPr="006168CF" w:rsidRDefault="00480D50" w:rsidP="00480D50">
      <w:pPr>
        <w:pStyle w:val="Ttulo"/>
        <w:tabs>
          <w:tab w:val="left" w:pos="1701"/>
        </w:tabs>
        <w:rPr>
          <w:rFonts w:ascii="Arial" w:hAnsi="Arial" w:cs="Arial"/>
          <w:sz w:val="20"/>
          <w:u w:val="single"/>
        </w:rPr>
      </w:pPr>
    </w:p>
    <w:p w:rsidR="00480D50" w:rsidRPr="006168CF" w:rsidRDefault="00480D50" w:rsidP="00480D50">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480D50" w:rsidRPr="006168CF" w:rsidRDefault="00480D50" w:rsidP="00480D50">
      <w:pPr>
        <w:autoSpaceDE w:val="0"/>
        <w:autoSpaceDN w:val="0"/>
        <w:adjustRightInd w:val="0"/>
        <w:rPr>
          <w:rFonts w:ascii="Arial" w:hAnsi="Arial" w:cs="Arial"/>
          <w:b/>
          <w:bCs/>
        </w:rPr>
      </w:pPr>
    </w:p>
    <w:p w:rsidR="00480D50" w:rsidRPr="006168CF" w:rsidRDefault="00480D50" w:rsidP="00480D50">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objeto de registro nesta ata, nas condições previstas no edital do Pregão Eletrônico n.º</w:t>
      </w:r>
      <w:r>
        <w:rPr>
          <w:rFonts w:ascii="Arial" w:hAnsi="Arial" w:cs="Arial"/>
        </w:rPr>
        <w:t xml:space="preserve"> 04/2024</w:t>
      </w:r>
      <w:r w:rsidRPr="006168CF">
        <w:rPr>
          <w:rFonts w:ascii="Arial" w:hAnsi="Arial" w:cs="Arial"/>
        </w:rPr>
        <w:t>.</w:t>
      </w:r>
    </w:p>
    <w:p w:rsidR="00480D50" w:rsidRPr="006168CF" w:rsidRDefault="00480D50" w:rsidP="00480D50">
      <w:pPr>
        <w:autoSpaceDE w:val="0"/>
        <w:autoSpaceDN w:val="0"/>
        <w:adjustRightInd w:val="0"/>
        <w:jc w:val="both"/>
        <w:rPr>
          <w:rFonts w:ascii="Arial" w:hAnsi="Arial" w:cs="Arial"/>
          <w:b/>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480D50" w:rsidRPr="006168CF" w:rsidRDefault="00480D50" w:rsidP="00480D50">
      <w:pPr>
        <w:pStyle w:val="Ttulo"/>
        <w:tabs>
          <w:tab w:val="left" w:pos="1701"/>
        </w:tabs>
        <w:rPr>
          <w:rFonts w:ascii="Arial" w:hAnsi="Arial" w:cs="Arial"/>
          <w:sz w:val="20"/>
        </w:rPr>
      </w:pPr>
    </w:p>
    <w:p w:rsidR="00480D50" w:rsidRPr="006168CF" w:rsidRDefault="00480D50" w:rsidP="00480D50">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480D50" w:rsidRPr="006168CF" w:rsidRDefault="00480D50" w:rsidP="00480D50">
      <w:pPr>
        <w:autoSpaceDE w:val="0"/>
        <w:autoSpaceDN w:val="0"/>
        <w:adjustRightInd w:val="0"/>
        <w:rPr>
          <w:rFonts w:ascii="Arial" w:hAnsi="Arial" w:cs="Arial"/>
          <w:b/>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480D50" w:rsidRPr="006168CF" w:rsidRDefault="00480D50" w:rsidP="00480D50">
      <w:pPr>
        <w:autoSpaceDE w:val="0"/>
        <w:autoSpaceDN w:val="0"/>
        <w:adjustRightInd w:val="0"/>
        <w:jc w:val="both"/>
        <w:rPr>
          <w:rFonts w:ascii="Arial" w:hAnsi="Arial" w:cs="Arial"/>
          <w:b/>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480D50" w:rsidRPr="006168CF" w:rsidRDefault="00480D50" w:rsidP="00480D50">
      <w:pPr>
        <w:autoSpaceDE w:val="0"/>
        <w:autoSpaceDN w:val="0"/>
        <w:adjustRightInd w:val="0"/>
        <w:jc w:val="both"/>
        <w:rPr>
          <w:rFonts w:ascii="Arial" w:hAnsi="Arial" w:cs="Arial"/>
          <w:b/>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480D50" w:rsidRPr="006168CF" w:rsidRDefault="00480D50" w:rsidP="00480D50">
      <w:pPr>
        <w:autoSpaceDE w:val="0"/>
        <w:autoSpaceDN w:val="0"/>
        <w:adjustRightInd w:val="0"/>
        <w:jc w:val="both"/>
        <w:rPr>
          <w:rFonts w:ascii="Arial" w:hAnsi="Arial" w:cs="Arial"/>
          <w:b/>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480D50" w:rsidRPr="006168CF" w:rsidRDefault="00480D50" w:rsidP="00480D50">
      <w:pPr>
        <w:pStyle w:val="Ttulo"/>
        <w:tabs>
          <w:tab w:val="left" w:pos="1701"/>
        </w:tabs>
        <w:rPr>
          <w:rFonts w:ascii="Arial" w:hAnsi="Arial" w:cs="Arial"/>
          <w:sz w:val="20"/>
        </w:rPr>
      </w:pPr>
    </w:p>
    <w:p w:rsidR="00480D50" w:rsidRPr="006168CF" w:rsidRDefault="00480D50" w:rsidP="00480D50">
      <w:pPr>
        <w:pStyle w:val="Ttulo"/>
        <w:tabs>
          <w:tab w:val="left" w:pos="1701"/>
        </w:tabs>
        <w:rPr>
          <w:rFonts w:ascii="Arial" w:hAnsi="Arial" w:cs="Arial"/>
          <w:sz w:val="20"/>
          <w:u w:val="single"/>
        </w:rPr>
      </w:pPr>
      <w:r w:rsidRPr="006168CF">
        <w:rPr>
          <w:rFonts w:ascii="Arial" w:hAnsi="Arial" w:cs="Arial"/>
          <w:sz w:val="20"/>
          <w:u w:val="single"/>
        </w:rPr>
        <w:lastRenderedPageBreak/>
        <w:t>CLÁUSULA 5ª – DAS SANÇÕES</w:t>
      </w:r>
    </w:p>
    <w:p w:rsidR="00480D50" w:rsidRPr="006168CF" w:rsidRDefault="00480D50" w:rsidP="00480D50">
      <w:pPr>
        <w:pStyle w:val="Ttulo"/>
        <w:tabs>
          <w:tab w:val="left" w:pos="1701"/>
        </w:tabs>
        <w:rPr>
          <w:rFonts w:ascii="Arial" w:hAnsi="Arial" w:cs="Arial"/>
          <w:sz w:val="20"/>
          <w:u w:val="single"/>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a ata de registro de preços, aceitar ou retirar o instrumento equivalente, dentro do prazo estabelecido no edital do Pregão Eletrônico n.º </w:t>
      </w:r>
      <w:r>
        <w:rPr>
          <w:rFonts w:ascii="Arial" w:hAnsi="Arial" w:cs="Arial"/>
        </w:rPr>
        <w:t>04/2024</w:t>
      </w:r>
      <w:r w:rsidRPr="006168CF">
        <w:rPr>
          <w:rFonts w:ascii="Arial" w:hAnsi="Arial" w:cs="Arial"/>
        </w:rPr>
        <w:t>, caracteriza o descumprimento total da obrigação assumida, sujeitando-o as seguintes penalidades:</w:t>
      </w:r>
    </w:p>
    <w:p w:rsidR="00480D50" w:rsidRPr="006168CF" w:rsidRDefault="00480D50" w:rsidP="00480D50">
      <w:pPr>
        <w:autoSpaceDE w:val="0"/>
        <w:autoSpaceDN w:val="0"/>
        <w:adjustRightInd w:val="0"/>
        <w:jc w:val="both"/>
        <w:rPr>
          <w:rFonts w:ascii="Arial" w:hAnsi="Arial" w:cs="Arial"/>
          <w:b/>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480D50" w:rsidRPr="006168CF" w:rsidRDefault="00480D50" w:rsidP="00480D50">
      <w:pPr>
        <w:autoSpaceDE w:val="0"/>
        <w:autoSpaceDN w:val="0"/>
        <w:adjustRightInd w:val="0"/>
        <w:jc w:val="both"/>
        <w:rPr>
          <w:rFonts w:ascii="Arial" w:hAnsi="Arial" w:cs="Arial"/>
          <w:b/>
          <w:bCs/>
        </w:rPr>
      </w:pPr>
    </w:p>
    <w:p w:rsidR="00480D50" w:rsidRPr="006168CF" w:rsidRDefault="00480D50" w:rsidP="00480D50">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480D50" w:rsidRPr="006168CF" w:rsidRDefault="00480D50" w:rsidP="00480D50">
      <w:pPr>
        <w:autoSpaceDE w:val="0"/>
        <w:autoSpaceDN w:val="0"/>
        <w:adjustRightInd w:val="0"/>
        <w:ind w:left="426"/>
        <w:jc w:val="both"/>
        <w:rPr>
          <w:rFonts w:ascii="Arial" w:hAnsi="Arial" w:cs="Arial"/>
          <w:b/>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480D50" w:rsidRPr="006168CF" w:rsidRDefault="00480D50" w:rsidP="00480D50">
      <w:pPr>
        <w:autoSpaceDE w:val="0"/>
        <w:autoSpaceDN w:val="0"/>
        <w:adjustRightInd w:val="0"/>
        <w:jc w:val="both"/>
        <w:rPr>
          <w:rFonts w:ascii="Arial" w:hAnsi="Arial" w:cs="Arial"/>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480D50" w:rsidRPr="006168CF" w:rsidRDefault="00480D50" w:rsidP="00480D50">
      <w:pPr>
        <w:autoSpaceDE w:val="0"/>
        <w:autoSpaceDN w:val="0"/>
        <w:adjustRightInd w:val="0"/>
        <w:jc w:val="both"/>
        <w:rPr>
          <w:rFonts w:ascii="Arial" w:hAnsi="Arial" w:cs="Arial"/>
          <w:b/>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480D50" w:rsidRPr="006168CF" w:rsidRDefault="00480D50" w:rsidP="00480D50">
      <w:pPr>
        <w:autoSpaceDE w:val="0"/>
        <w:autoSpaceDN w:val="0"/>
        <w:adjustRightInd w:val="0"/>
        <w:jc w:val="both"/>
        <w:rPr>
          <w:rFonts w:ascii="Arial" w:hAnsi="Arial" w:cs="Arial"/>
          <w:b/>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480D50" w:rsidRPr="006168CF" w:rsidRDefault="00480D50" w:rsidP="00480D50">
      <w:pPr>
        <w:pStyle w:val="Corpodetexto"/>
        <w:rPr>
          <w:rFonts w:cs="Arial"/>
          <w:sz w:val="20"/>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480D50" w:rsidRPr="006168CF" w:rsidRDefault="00480D50" w:rsidP="00480D50">
      <w:pPr>
        <w:autoSpaceDE w:val="0"/>
        <w:autoSpaceDN w:val="0"/>
        <w:adjustRightInd w:val="0"/>
        <w:jc w:val="both"/>
        <w:rPr>
          <w:rFonts w:ascii="Arial" w:hAnsi="Arial" w:cs="Arial"/>
          <w:b/>
          <w:bCs/>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480D50" w:rsidRPr="006168CF" w:rsidRDefault="00480D50" w:rsidP="00480D50">
      <w:pPr>
        <w:pStyle w:val="Recuodecorpodetexto"/>
        <w:tabs>
          <w:tab w:val="clear" w:pos="2736"/>
        </w:tabs>
        <w:ind w:left="0" w:firstLine="0"/>
        <w:jc w:val="both"/>
        <w:rPr>
          <w:rFonts w:ascii="Arial" w:hAnsi="Arial" w:cs="Arial"/>
          <w:b/>
          <w:bCs/>
        </w:rPr>
      </w:pPr>
    </w:p>
    <w:p w:rsidR="00480D50" w:rsidRPr="006168CF" w:rsidRDefault="00480D50" w:rsidP="00480D50">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480D50" w:rsidRPr="006168CF" w:rsidRDefault="00480D50" w:rsidP="00480D50">
      <w:pPr>
        <w:ind w:left="426" w:right="193"/>
        <w:jc w:val="both"/>
        <w:rPr>
          <w:rFonts w:ascii="Arial" w:hAnsi="Arial" w:cs="Arial"/>
          <w:b/>
        </w:rPr>
      </w:pPr>
    </w:p>
    <w:p w:rsidR="00480D50" w:rsidRPr="006168CF" w:rsidRDefault="00480D50" w:rsidP="00480D50">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480D50" w:rsidRPr="006168CF" w:rsidRDefault="00480D50" w:rsidP="00480D50">
      <w:pPr>
        <w:ind w:right="193"/>
        <w:jc w:val="both"/>
        <w:rPr>
          <w:rFonts w:ascii="Arial" w:hAnsi="Arial" w:cs="Arial"/>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480D50" w:rsidRPr="006168CF" w:rsidRDefault="00480D50" w:rsidP="00480D50">
      <w:pPr>
        <w:ind w:right="193"/>
        <w:jc w:val="both"/>
        <w:rPr>
          <w:rFonts w:ascii="Arial" w:hAnsi="Arial" w:cs="Arial"/>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480D50" w:rsidRPr="006168CF" w:rsidRDefault="00480D50" w:rsidP="00480D50">
      <w:pPr>
        <w:autoSpaceDE w:val="0"/>
        <w:autoSpaceDN w:val="0"/>
        <w:adjustRightInd w:val="0"/>
        <w:jc w:val="both"/>
        <w:rPr>
          <w:rFonts w:ascii="Arial" w:hAnsi="Arial" w:cs="Arial"/>
        </w:rPr>
      </w:pPr>
    </w:p>
    <w:p w:rsidR="00480D50" w:rsidRPr="006168CF" w:rsidRDefault="00480D50" w:rsidP="00480D50">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480D50" w:rsidRPr="006168CF" w:rsidRDefault="00480D50" w:rsidP="00480D50">
      <w:pPr>
        <w:pStyle w:val="Ttulo"/>
        <w:tabs>
          <w:tab w:val="left" w:pos="1701"/>
        </w:tabs>
        <w:rPr>
          <w:rFonts w:ascii="Arial" w:hAnsi="Arial" w:cs="Arial"/>
          <w:sz w:val="20"/>
        </w:rPr>
      </w:pPr>
    </w:p>
    <w:p w:rsidR="00480D50" w:rsidRPr="006168CF" w:rsidRDefault="00480D50" w:rsidP="00480D50">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480D50" w:rsidRPr="006168CF" w:rsidRDefault="00480D50" w:rsidP="00480D50">
      <w:pPr>
        <w:pStyle w:val="Ttulo"/>
        <w:tabs>
          <w:tab w:val="left" w:pos="1701"/>
        </w:tabs>
        <w:rPr>
          <w:rFonts w:ascii="Arial" w:hAnsi="Arial" w:cs="Arial"/>
          <w:sz w:val="20"/>
          <w:u w:val="single"/>
        </w:rPr>
      </w:pPr>
    </w:p>
    <w:p w:rsidR="00480D50" w:rsidRPr="006168CF" w:rsidRDefault="00480D50" w:rsidP="00480D50">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480D50" w:rsidRPr="006168CF" w:rsidRDefault="00480D50" w:rsidP="00480D50">
      <w:pPr>
        <w:pStyle w:val="Ttulo"/>
        <w:tabs>
          <w:tab w:val="left" w:pos="1701"/>
        </w:tabs>
        <w:rPr>
          <w:rFonts w:ascii="Arial" w:hAnsi="Arial" w:cs="Arial"/>
          <w:sz w:val="20"/>
        </w:rPr>
      </w:pPr>
    </w:p>
    <w:p w:rsidR="00480D50" w:rsidRPr="006168CF" w:rsidRDefault="00480D50" w:rsidP="00480D50">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480D50" w:rsidRPr="006168CF" w:rsidRDefault="00480D50" w:rsidP="00480D50">
      <w:pPr>
        <w:pStyle w:val="Ttulo"/>
        <w:tabs>
          <w:tab w:val="left" w:pos="1701"/>
        </w:tabs>
        <w:rPr>
          <w:rFonts w:ascii="Arial" w:hAnsi="Arial" w:cs="Arial"/>
          <w:sz w:val="20"/>
          <w:u w:val="single"/>
        </w:rPr>
      </w:pPr>
    </w:p>
    <w:p w:rsidR="00480D50" w:rsidRPr="006168CF" w:rsidRDefault="00480D50" w:rsidP="00480D50">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 expedição do Atestado de Recebimento, à vista de </w:t>
      </w:r>
      <w:r w:rsidRPr="006168CF">
        <w:rPr>
          <w:rFonts w:ascii="Arial" w:hAnsi="Arial" w:cs="Arial"/>
        </w:rPr>
        <w:t>nota(s) fiscal(is)/fatura(s) apresentada(s).</w:t>
      </w:r>
    </w:p>
    <w:p w:rsidR="00480D50" w:rsidRPr="006168CF" w:rsidRDefault="00480D50" w:rsidP="00480D50">
      <w:pPr>
        <w:jc w:val="both"/>
        <w:rPr>
          <w:rFonts w:ascii="Arial" w:hAnsi="Arial" w:cs="Arial"/>
        </w:rPr>
      </w:pPr>
    </w:p>
    <w:p w:rsidR="00480D50" w:rsidRPr="006168CF" w:rsidRDefault="00480D50" w:rsidP="00480D50">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480D50" w:rsidRPr="006168CF" w:rsidRDefault="00480D50" w:rsidP="00480D50">
      <w:pPr>
        <w:pStyle w:val="Corpodetexto2"/>
        <w:jc w:val="both"/>
        <w:rPr>
          <w:rFonts w:cs="Arial"/>
          <w:b/>
          <w:i w:val="0"/>
          <w:spacing w:val="0"/>
          <w:sz w:val="20"/>
        </w:rPr>
      </w:pPr>
    </w:p>
    <w:p w:rsidR="00480D50" w:rsidRPr="006168CF" w:rsidRDefault="00480D50" w:rsidP="00480D50">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480D50" w:rsidRPr="006168CF" w:rsidRDefault="00480D50" w:rsidP="00480D50">
      <w:pPr>
        <w:pStyle w:val="Corpodetexto2"/>
        <w:jc w:val="both"/>
        <w:rPr>
          <w:rFonts w:cs="Arial"/>
          <w:i w:val="0"/>
          <w:spacing w:val="0"/>
          <w:sz w:val="20"/>
        </w:rPr>
      </w:pPr>
    </w:p>
    <w:p w:rsidR="00480D50" w:rsidRPr="006168CF" w:rsidRDefault="00480D50" w:rsidP="00480D50">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480D50" w:rsidRPr="006168CF" w:rsidRDefault="00480D50" w:rsidP="00480D50">
      <w:pPr>
        <w:pStyle w:val="Corpodetexto2"/>
        <w:jc w:val="both"/>
        <w:rPr>
          <w:rFonts w:cs="Arial"/>
          <w:b/>
          <w:i w:val="0"/>
          <w:spacing w:val="0"/>
          <w:sz w:val="20"/>
        </w:rPr>
      </w:pPr>
    </w:p>
    <w:p w:rsidR="00480D50" w:rsidRPr="006168CF" w:rsidRDefault="00480D50" w:rsidP="00480D50">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480D50" w:rsidRPr="006168CF" w:rsidRDefault="00480D50" w:rsidP="00480D50">
      <w:pPr>
        <w:pStyle w:val="Corpodetexto2"/>
        <w:jc w:val="both"/>
        <w:rPr>
          <w:rFonts w:cs="Arial"/>
          <w:i w:val="0"/>
          <w:spacing w:val="0"/>
          <w:sz w:val="20"/>
        </w:rPr>
      </w:pPr>
    </w:p>
    <w:p w:rsidR="00480D50" w:rsidRPr="006168CF" w:rsidRDefault="00480D50" w:rsidP="00480D50">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480D50" w:rsidRPr="006168CF" w:rsidRDefault="00480D50" w:rsidP="00480D50">
      <w:pPr>
        <w:pStyle w:val="Ttulo"/>
        <w:tabs>
          <w:tab w:val="left" w:pos="1701"/>
        </w:tabs>
        <w:rPr>
          <w:rFonts w:ascii="Arial" w:hAnsi="Arial" w:cs="Arial"/>
          <w:sz w:val="20"/>
          <w:u w:val="single"/>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Eletrônico n.º </w:t>
      </w:r>
      <w:r>
        <w:rPr>
          <w:rFonts w:ascii="Arial" w:hAnsi="Arial" w:cs="Arial"/>
        </w:rPr>
        <w:t>04/2024</w:t>
      </w:r>
      <w:r w:rsidRPr="006168CF">
        <w:rPr>
          <w:rFonts w:ascii="Arial" w:hAnsi="Arial" w:cs="Arial"/>
        </w:rPr>
        <w:t xml:space="preserve"> e seus anexos, e a(s) proposta(s) da(s) DETENTORA(S).</w:t>
      </w:r>
    </w:p>
    <w:p w:rsidR="00480D50" w:rsidRPr="006168CF" w:rsidRDefault="00480D50" w:rsidP="00480D50">
      <w:pPr>
        <w:autoSpaceDE w:val="0"/>
        <w:autoSpaceDN w:val="0"/>
        <w:adjustRightInd w:val="0"/>
        <w:jc w:val="both"/>
        <w:rPr>
          <w:rFonts w:ascii="Arial" w:hAnsi="Arial" w:cs="Arial"/>
        </w:rPr>
      </w:pPr>
    </w:p>
    <w:p w:rsidR="00480D50" w:rsidRPr="006168CF" w:rsidRDefault="00480D50" w:rsidP="00480D50">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 xml:space="preserve">Prefeitura Municipal de Cordeirópolis </w:t>
      </w:r>
      <w:r w:rsidRPr="006168CF">
        <w:rPr>
          <w:rFonts w:ascii="Arial" w:hAnsi="Arial" w:cs="Arial"/>
        </w:rPr>
        <w:t>a firmar as contratações que deles poderão advir.</w:t>
      </w:r>
    </w:p>
    <w:p w:rsidR="00480D50" w:rsidRPr="006168CF" w:rsidRDefault="00480D50" w:rsidP="00480D50">
      <w:pPr>
        <w:pStyle w:val="Ttulo"/>
        <w:tabs>
          <w:tab w:val="left" w:pos="1701"/>
        </w:tabs>
        <w:jc w:val="both"/>
        <w:rPr>
          <w:rFonts w:ascii="Arial" w:hAnsi="Arial" w:cs="Arial"/>
          <w:sz w:val="20"/>
        </w:rPr>
      </w:pPr>
    </w:p>
    <w:p w:rsidR="00480D50" w:rsidRPr="006168CF" w:rsidRDefault="00480D50" w:rsidP="00480D50">
      <w:pPr>
        <w:pStyle w:val="Ttulo"/>
        <w:tabs>
          <w:tab w:val="left" w:pos="1701"/>
        </w:tabs>
        <w:rPr>
          <w:rFonts w:ascii="Arial" w:hAnsi="Arial" w:cs="Arial"/>
          <w:b w:val="0"/>
          <w:sz w:val="20"/>
        </w:rPr>
      </w:pPr>
      <w:r w:rsidRPr="006168CF">
        <w:rPr>
          <w:rFonts w:ascii="Arial" w:hAnsi="Arial" w:cs="Arial"/>
          <w:b w:val="0"/>
          <w:sz w:val="20"/>
        </w:rPr>
        <w:t>Cordeirópolis, de __________de 202</w:t>
      </w:r>
      <w:r>
        <w:rPr>
          <w:rFonts w:ascii="Arial" w:hAnsi="Arial" w:cs="Arial"/>
          <w:b w:val="0"/>
          <w:sz w:val="20"/>
        </w:rPr>
        <w:t>4</w:t>
      </w:r>
      <w:r w:rsidRPr="006168CF">
        <w:rPr>
          <w:rFonts w:ascii="Arial" w:hAnsi="Arial" w:cs="Arial"/>
          <w:b w:val="0"/>
          <w:sz w:val="20"/>
        </w:rPr>
        <w:t>.</w:t>
      </w:r>
    </w:p>
    <w:p w:rsidR="00480D50" w:rsidRPr="006168CF" w:rsidRDefault="00480D50" w:rsidP="00480D50">
      <w:pPr>
        <w:pStyle w:val="Ttulo"/>
        <w:tabs>
          <w:tab w:val="left" w:pos="1701"/>
        </w:tabs>
        <w:rPr>
          <w:rFonts w:ascii="Arial" w:hAnsi="Arial" w:cs="Arial"/>
          <w:b w:val="0"/>
          <w:sz w:val="20"/>
        </w:rPr>
      </w:pPr>
    </w:p>
    <w:p w:rsidR="00480D50" w:rsidRPr="006168CF" w:rsidRDefault="00480D50" w:rsidP="00480D50">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480D50" w:rsidRPr="006168CF" w:rsidRDefault="00480D50" w:rsidP="00480D50">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480D50" w:rsidRPr="006168CF" w:rsidRDefault="00480D50" w:rsidP="00480D50">
      <w:pPr>
        <w:pStyle w:val="Ttulo"/>
        <w:tabs>
          <w:tab w:val="left" w:pos="1701"/>
        </w:tabs>
        <w:rPr>
          <w:rFonts w:ascii="Arial" w:hAnsi="Arial" w:cs="Arial"/>
          <w:sz w:val="20"/>
        </w:rPr>
      </w:pPr>
      <w:r w:rsidRPr="006168CF">
        <w:rPr>
          <w:rFonts w:ascii="Arial" w:hAnsi="Arial" w:cs="Arial"/>
          <w:sz w:val="20"/>
        </w:rPr>
        <w:t>p.PREFEITURA MUNICIPAL DE CORDEIRÓPOLIS</w:t>
      </w:r>
    </w:p>
    <w:p w:rsidR="00480D50" w:rsidRPr="006168CF" w:rsidRDefault="00480D50" w:rsidP="00480D50">
      <w:pPr>
        <w:pStyle w:val="Ttulo"/>
        <w:tabs>
          <w:tab w:val="left" w:pos="1701"/>
        </w:tabs>
        <w:rPr>
          <w:rFonts w:ascii="Arial" w:hAnsi="Arial" w:cs="Arial"/>
          <w:sz w:val="20"/>
        </w:rPr>
      </w:pPr>
    </w:p>
    <w:p w:rsidR="00480D50" w:rsidRPr="006168CF" w:rsidRDefault="00480D50" w:rsidP="00480D50">
      <w:pPr>
        <w:pStyle w:val="Ttulo"/>
        <w:tabs>
          <w:tab w:val="left" w:pos="1701"/>
        </w:tabs>
        <w:rPr>
          <w:rFonts w:ascii="Arial" w:hAnsi="Arial" w:cs="Arial"/>
          <w:sz w:val="20"/>
        </w:rPr>
      </w:pPr>
    </w:p>
    <w:p w:rsidR="00480D50" w:rsidRPr="006168CF" w:rsidRDefault="00480D50" w:rsidP="00480D50">
      <w:pPr>
        <w:pStyle w:val="Ttulo"/>
        <w:tabs>
          <w:tab w:val="left" w:pos="1701"/>
        </w:tabs>
        <w:rPr>
          <w:rFonts w:ascii="Arial" w:hAnsi="Arial" w:cs="Arial"/>
          <w:sz w:val="20"/>
        </w:rPr>
      </w:pPr>
      <w:r w:rsidRPr="006168CF">
        <w:rPr>
          <w:rFonts w:ascii="Arial" w:hAnsi="Arial" w:cs="Arial"/>
          <w:sz w:val="20"/>
        </w:rPr>
        <w:t>p. DETENTORA</w:t>
      </w:r>
    </w:p>
    <w:p w:rsidR="00480D50" w:rsidRPr="006168CF" w:rsidRDefault="00480D50" w:rsidP="00480D50">
      <w:pPr>
        <w:pStyle w:val="Ttulo"/>
        <w:tabs>
          <w:tab w:val="left" w:pos="1701"/>
        </w:tabs>
        <w:rPr>
          <w:rFonts w:ascii="Arial" w:hAnsi="Arial" w:cs="Arial"/>
          <w:sz w:val="20"/>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p>
    <w:p w:rsidR="00480D50" w:rsidRPr="006168CF" w:rsidRDefault="00480D50" w:rsidP="00480D50">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480D50" w:rsidRPr="006168CF" w:rsidRDefault="00480D50" w:rsidP="00480D50">
      <w:pPr>
        <w:pStyle w:val="Ttulo"/>
        <w:tabs>
          <w:tab w:val="left" w:pos="1701"/>
        </w:tabs>
        <w:ind w:right="-1"/>
        <w:rPr>
          <w:rFonts w:ascii="Arial" w:hAnsi="Arial" w:cs="Arial"/>
          <w:sz w:val="20"/>
          <w:u w:val="single"/>
        </w:rPr>
      </w:pPr>
    </w:p>
    <w:p w:rsidR="00480D50" w:rsidRPr="006168CF" w:rsidRDefault="00480D50" w:rsidP="00480D50">
      <w:pPr>
        <w:ind w:right="-1"/>
        <w:jc w:val="center"/>
        <w:rPr>
          <w:rFonts w:ascii="Arial" w:hAnsi="Arial" w:cs="Arial"/>
          <w:b/>
        </w:rPr>
      </w:pPr>
      <w:r w:rsidRPr="006168CF">
        <w:rPr>
          <w:rFonts w:ascii="Arial" w:hAnsi="Arial" w:cs="Arial"/>
          <w:b/>
        </w:rPr>
        <w:t>TERMO DE CIÊNCIA E DE NOTIFICAÇÃO</w:t>
      </w:r>
    </w:p>
    <w:p w:rsidR="00480D50" w:rsidRPr="006168CF" w:rsidRDefault="00480D50" w:rsidP="00480D50">
      <w:pPr>
        <w:ind w:right="-1"/>
        <w:jc w:val="center"/>
        <w:rPr>
          <w:rFonts w:ascii="Arial" w:hAnsi="Arial" w:cs="Arial"/>
          <w:b/>
        </w:rPr>
      </w:pPr>
    </w:p>
    <w:p w:rsidR="00480D50" w:rsidRPr="006168CF" w:rsidRDefault="00480D50" w:rsidP="00480D50">
      <w:pPr>
        <w:ind w:right="-1"/>
        <w:rPr>
          <w:rFonts w:ascii="Arial" w:hAnsi="Arial" w:cs="Arial"/>
        </w:rPr>
      </w:pPr>
    </w:p>
    <w:p w:rsidR="00480D50" w:rsidRPr="006168CF" w:rsidRDefault="00480D50" w:rsidP="00480D5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480D50" w:rsidRPr="006168CF" w:rsidRDefault="00480D50" w:rsidP="00480D5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480D50" w:rsidRPr="006168CF" w:rsidRDefault="00480D50" w:rsidP="00480D5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480D50" w:rsidRPr="006168CF" w:rsidRDefault="00480D50" w:rsidP="00480D5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480D50" w:rsidRPr="006168CF" w:rsidRDefault="00480D50" w:rsidP="00480D5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480D50" w:rsidRPr="006168CF" w:rsidRDefault="00480D50" w:rsidP="00480D50">
      <w:pPr>
        <w:rPr>
          <w:rFonts w:ascii="Arial" w:hAnsi="Arial" w:cs="Arial"/>
        </w:rPr>
      </w:pPr>
    </w:p>
    <w:p w:rsidR="00480D50" w:rsidRPr="006168CF" w:rsidRDefault="00480D50" w:rsidP="00480D50">
      <w:pPr>
        <w:spacing w:after="120"/>
        <w:rPr>
          <w:rFonts w:ascii="Arial" w:hAnsi="Arial" w:cs="Arial"/>
        </w:rPr>
      </w:pPr>
      <w:r w:rsidRPr="006168CF">
        <w:rPr>
          <w:rFonts w:ascii="Arial" w:hAnsi="Arial" w:cs="Arial"/>
        </w:rPr>
        <w:t>Pelo presente TERMO, nós, abaixo identificados:</w:t>
      </w:r>
    </w:p>
    <w:p w:rsidR="00480D50" w:rsidRPr="006168CF" w:rsidRDefault="00480D50" w:rsidP="00480D5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480D50" w:rsidRPr="006168CF" w:rsidRDefault="00480D50" w:rsidP="00480D5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480D50" w:rsidRPr="006168CF" w:rsidRDefault="00480D50" w:rsidP="00480D5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480D50" w:rsidRPr="006168CF" w:rsidRDefault="00480D50" w:rsidP="00480D5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480D50" w:rsidRPr="006168CF" w:rsidRDefault="00480D50" w:rsidP="00480D5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480D50" w:rsidRPr="006168CF" w:rsidRDefault="00480D50" w:rsidP="00480D50">
      <w:pPr>
        <w:jc w:val="both"/>
        <w:rPr>
          <w:rFonts w:ascii="Arial" w:hAnsi="Arial" w:cs="Arial"/>
        </w:rPr>
      </w:pPr>
      <w:r w:rsidRPr="006168CF">
        <w:rPr>
          <w:rFonts w:ascii="Arial" w:hAnsi="Arial" w:cs="Arial"/>
        </w:rPr>
        <w:t>e) é de exclusiva responsabilidade do contratado manter seus dados sempre atualizados.</w:t>
      </w:r>
    </w:p>
    <w:p w:rsidR="00480D50" w:rsidRPr="006168CF" w:rsidRDefault="00480D50" w:rsidP="00480D50">
      <w:pPr>
        <w:rPr>
          <w:rFonts w:ascii="Arial" w:hAnsi="Arial" w:cs="Arial"/>
        </w:rPr>
      </w:pPr>
    </w:p>
    <w:p w:rsidR="00480D50" w:rsidRPr="006168CF" w:rsidRDefault="00480D50" w:rsidP="00480D5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480D50" w:rsidRPr="006168CF" w:rsidRDefault="00480D50" w:rsidP="00480D5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480D50" w:rsidRPr="006168CF" w:rsidRDefault="00480D50" w:rsidP="00480D5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480D50" w:rsidRPr="006168CF" w:rsidRDefault="00480D50" w:rsidP="00480D50">
      <w:pPr>
        <w:rPr>
          <w:rFonts w:ascii="Arial" w:hAnsi="Arial" w:cs="Arial"/>
        </w:rPr>
      </w:pPr>
    </w:p>
    <w:p w:rsidR="00480D50" w:rsidRPr="006168CF" w:rsidRDefault="00480D50" w:rsidP="00480D50">
      <w:pPr>
        <w:rPr>
          <w:rFonts w:ascii="Arial" w:hAnsi="Arial" w:cs="Arial"/>
        </w:rPr>
      </w:pPr>
      <w:r w:rsidRPr="006168CF">
        <w:rPr>
          <w:rFonts w:ascii="Arial" w:hAnsi="Arial" w:cs="Arial"/>
        </w:rPr>
        <w:t>LOCAL e DATA: __________________________</w:t>
      </w:r>
    </w:p>
    <w:p w:rsidR="00480D50" w:rsidRPr="006168CF" w:rsidRDefault="00480D50" w:rsidP="00480D50">
      <w:pPr>
        <w:rPr>
          <w:rFonts w:ascii="Arial" w:hAnsi="Arial" w:cs="Arial"/>
          <w:b/>
        </w:rPr>
      </w:pPr>
    </w:p>
    <w:p w:rsidR="00480D50" w:rsidRPr="006168CF" w:rsidRDefault="00480D50" w:rsidP="00480D50">
      <w:pPr>
        <w:jc w:val="both"/>
        <w:rPr>
          <w:rFonts w:ascii="Arial" w:hAnsi="Arial" w:cs="Arial"/>
          <w:b/>
          <w:u w:val="single"/>
        </w:rPr>
      </w:pPr>
      <w:r w:rsidRPr="006168CF">
        <w:rPr>
          <w:rFonts w:ascii="Arial" w:hAnsi="Arial" w:cs="Arial"/>
          <w:b/>
          <w:u w:val="single"/>
        </w:rPr>
        <w:t xml:space="preserve">AUTORIDADE MÁXIMA DO ÓRGÃO/ENTIDADE: </w:t>
      </w:r>
    </w:p>
    <w:p w:rsidR="00480D50" w:rsidRPr="006168CF" w:rsidRDefault="00480D50" w:rsidP="00480D50">
      <w:pPr>
        <w:rPr>
          <w:rFonts w:ascii="Arial" w:hAnsi="Arial" w:cs="Arial"/>
        </w:rPr>
      </w:pPr>
      <w:r w:rsidRPr="006168CF">
        <w:rPr>
          <w:rFonts w:ascii="Arial" w:hAnsi="Arial" w:cs="Arial"/>
        </w:rPr>
        <w:t>Nome: ______________________</w:t>
      </w:r>
    </w:p>
    <w:p w:rsidR="00480D50" w:rsidRPr="006168CF" w:rsidRDefault="00480D50" w:rsidP="00480D50">
      <w:pPr>
        <w:rPr>
          <w:rFonts w:ascii="Arial" w:hAnsi="Arial" w:cs="Arial"/>
        </w:rPr>
      </w:pPr>
      <w:r w:rsidRPr="006168CF">
        <w:rPr>
          <w:rFonts w:ascii="Arial" w:hAnsi="Arial" w:cs="Arial"/>
        </w:rPr>
        <w:t>Cargo: ______________________</w:t>
      </w:r>
    </w:p>
    <w:p w:rsidR="00480D50" w:rsidRPr="006168CF" w:rsidRDefault="00480D50" w:rsidP="00480D50">
      <w:pPr>
        <w:rPr>
          <w:rFonts w:ascii="Arial" w:hAnsi="Arial" w:cs="Arial"/>
        </w:rPr>
      </w:pPr>
      <w:r w:rsidRPr="006168CF">
        <w:rPr>
          <w:rFonts w:ascii="Arial" w:hAnsi="Arial" w:cs="Arial"/>
        </w:rPr>
        <w:t>CPF: _________________________</w:t>
      </w:r>
    </w:p>
    <w:p w:rsidR="00480D50" w:rsidRPr="006168CF" w:rsidRDefault="00480D50" w:rsidP="00480D50">
      <w:pPr>
        <w:rPr>
          <w:rFonts w:ascii="Arial" w:hAnsi="Arial" w:cs="Arial"/>
          <w:b/>
          <w:u w:val="single"/>
        </w:rPr>
      </w:pPr>
    </w:p>
    <w:p w:rsidR="00480D50" w:rsidRPr="006168CF" w:rsidRDefault="00480D50" w:rsidP="00480D5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480D50" w:rsidRPr="006168CF" w:rsidRDefault="00480D50" w:rsidP="00480D50">
      <w:pPr>
        <w:rPr>
          <w:rFonts w:ascii="Arial" w:hAnsi="Arial" w:cs="Arial"/>
        </w:rPr>
      </w:pPr>
      <w:r w:rsidRPr="006168CF">
        <w:rPr>
          <w:rFonts w:ascii="Arial" w:hAnsi="Arial" w:cs="Arial"/>
        </w:rPr>
        <w:t>Nome: _____________________</w:t>
      </w:r>
    </w:p>
    <w:p w:rsidR="00480D50" w:rsidRPr="006168CF" w:rsidRDefault="00480D50" w:rsidP="00480D50">
      <w:pPr>
        <w:rPr>
          <w:rFonts w:ascii="Arial" w:hAnsi="Arial" w:cs="Arial"/>
        </w:rPr>
      </w:pPr>
      <w:r w:rsidRPr="006168CF">
        <w:rPr>
          <w:rFonts w:ascii="Arial" w:hAnsi="Arial" w:cs="Arial"/>
        </w:rPr>
        <w:t>Cargo: ______________________</w:t>
      </w:r>
    </w:p>
    <w:p w:rsidR="00480D50" w:rsidRPr="006168CF" w:rsidRDefault="00480D50" w:rsidP="00480D50">
      <w:pPr>
        <w:rPr>
          <w:rFonts w:ascii="Arial" w:hAnsi="Arial" w:cs="Arial"/>
        </w:rPr>
      </w:pPr>
      <w:r w:rsidRPr="006168CF">
        <w:rPr>
          <w:rFonts w:ascii="Arial" w:hAnsi="Arial" w:cs="Arial"/>
        </w:rPr>
        <w:t>CPF: _______________________</w:t>
      </w:r>
    </w:p>
    <w:p w:rsidR="00480D50" w:rsidRPr="006168CF" w:rsidRDefault="00480D50" w:rsidP="00480D50">
      <w:pPr>
        <w:rPr>
          <w:rFonts w:ascii="Arial" w:hAnsi="Arial" w:cs="Arial"/>
          <w:b/>
          <w:u w:val="single"/>
        </w:rPr>
      </w:pPr>
      <w:r w:rsidRPr="006168CF">
        <w:rPr>
          <w:rFonts w:ascii="Arial" w:hAnsi="Arial" w:cs="Arial"/>
        </w:rPr>
        <w:t>Assinatura: ____________________</w:t>
      </w:r>
    </w:p>
    <w:p w:rsidR="00480D50" w:rsidRPr="006168CF" w:rsidRDefault="00480D50" w:rsidP="00480D50">
      <w:pPr>
        <w:jc w:val="both"/>
        <w:rPr>
          <w:rFonts w:ascii="Arial" w:hAnsi="Arial" w:cs="Arial"/>
          <w:b/>
          <w:u w:val="single"/>
        </w:rPr>
      </w:pPr>
    </w:p>
    <w:p w:rsidR="00480D50" w:rsidRPr="006168CF" w:rsidRDefault="00480D50" w:rsidP="00480D50">
      <w:pPr>
        <w:jc w:val="both"/>
        <w:rPr>
          <w:rFonts w:ascii="Arial" w:hAnsi="Arial" w:cs="Arial"/>
          <w:b/>
          <w:u w:val="single"/>
        </w:rPr>
      </w:pPr>
    </w:p>
    <w:p w:rsidR="00480D50" w:rsidRPr="006168CF" w:rsidRDefault="00480D50" w:rsidP="00480D50">
      <w:pPr>
        <w:jc w:val="both"/>
        <w:rPr>
          <w:rFonts w:ascii="Arial" w:hAnsi="Arial" w:cs="Arial"/>
          <w:b/>
          <w:u w:val="single"/>
        </w:rPr>
      </w:pPr>
    </w:p>
    <w:p w:rsidR="00480D50" w:rsidRPr="006168CF" w:rsidRDefault="00480D50" w:rsidP="00480D50">
      <w:pPr>
        <w:jc w:val="both"/>
        <w:rPr>
          <w:rFonts w:ascii="Arial" w:hAnsi="Arial" w:cs="Arial"/>
          <w:b/>
          <w:u w:val="single"/>
        </w:rPr>
      </w:pPr>
    </w:p>
    <w:p w:rsidR="00480D50" w:rsidRPr="006168CF" w:rsidRDefault="00480D50" w:rsidP="00480D50">
      <w:pPr>
        <w:jc w:val="both"/>
        <w:rPr>
          <w:rFonts w:ascii="Arial" w:hAnsi="Arial" w:cs="Arial"/>
          <w:b/>
          <w:u w:val="single"/>
        </w:rPr>
      </w:pPr>
      <w:r w:rsidRPr="006168CF">
        <w:rPr>
          <w:rFonts w:ascii="Arial" w:hAnsi="Arial" w:cs="Arial"/>
          <w:b/>
          <w:u w:val="single"/>
        </w:rPr>
        <w:t>RESPONSÁVEIS QUE ASSINARAM O AJUSTE:</w:t>
      </w:r>
    </w:p>
    <w:p w:rsidR="00480D50" w:rsidRPr="006168CF" w:rsidRDefault="00480D50" w:rsidP="00480D50">
      <w:pPr>
        <w:jc w:val="both"/>
        <w:rPr>
          <w:rFonts w:ascii="Arial" w:hAnsi="Arial" w:cs="Arial"/>
          <w:b/>
          <w:u w:val="single"/>
        </w:rPr>
      </w:pPr>
    </w:p>
    <w:p w:rsidR="00480D50" w:rsidRPr="006168CF" w:rsidRDefault="00480D50" w:rsidP="00480D50">
      <w:pPr>
        <w:jc w:val="both"/>
        <w:rPr>
          <w:rFonts w:ascii="Arial" w:hAnsi="Arial" w:cs="Arial"/>
          <w:b/>
          <w:u w:val="single"/>
        </w:rPr>
      </w:pPr>
      <w:r w:rsidRPr="006168CF">
        <w:rPr>
          <w:rFonts w:ascii="Arial" w:hAnsi="Arial" w:cs="Arial"/>
          <w:b/>
          <w:u w:val="single"/>
        </w:rPr>
        <w:t>Pelo contratante:</w:t>
      </w:r>
    </w:p>
    <w:p w:rsidR="00480D50" w:rsidRPr="006168CF" w:rsidRDefault="00480D50" w:rsidP="00480D50">
      <w:pPr>
        <w:jc w:val="both"/>
        <w:rPr>
          <w:rFonts w:ascii="Arial" w:hAnsi="Arial" w:cs="Arial"/>
        </w:rPr>
      </w:pPr>
      <w:r w:rsidRPr="006168CF">
        <w:rPr>
          <w:rFonts w:ascii="Arial" w:hAnsi="Arial" w:cs="Arial"/>
        </w:rPr>
        <w:t>Nome: ___________________</w:t>
      </w:r>
    </w:p>
    <w:p w:rsidR="00480D50" w:rsidRPr="006168CF" w:rsidRDefault="00480D50" w:rsidP="00480D50">
      <w:pPr>
        <w:jc w:val="both"/>
        <w:rPr>
          <w:rFonts w:ascii="Arial" w:hAnsi="Arial" w:cs="Arial"/>
        </w:rPr>
      </w:pPr>
      <w:r w:rsidRPr="006168CF">
        <w:rPr>
          <w:rFonts w:ascii="Arial" w:hAnsi="Arial" w:cs="Arial"/>
        </w:rPr>
        <w:lastRenderedPageBreak/>
        <w:t>Cargo: ___________________</w:t>
      </w:r>
    </w:p>
    <w:p w:rsidR="00480D50" w:rsidRPr="006168CF" w:rsidRDefault="00480D50" w:rsidP="00480D50">
      <w:pPr>
        <w:jc w:val="both"/>
        <w:rPr>
          <w:rFonts w:ascii="Arial" w:hAnsi="Arial" w:cs="Arial"/>
        </w:rPr>
      </w:pPr>
      <w:r w:rsidRPr="006168CF">
        <w:rPr>
          <w:rFonts w:ascii="Arial" w:hAnsi="Arial" w:cs="Arial"/>
        </w:rPr>
        <w:t>CPF: _____________________</w:t>
      </w:r>
    </w:p>
    <w:p w:rsidR="00480D50" w:rsidRPr="006168CF" w:rsidRDefault="00480D50" w:rsidP="00480D50">
      <w:pPr>
        <w:rPr>
          <w:rFonts w:ascii="Arial" w:hAnsi="Arial" w:cs="Arial"/>
          <w:b/>
          <w:u w:val="single"/>
        </w:rPr>
      </w:pPr>
      <w:r w:rsidRPr="006168CF">
        <w:rPr>
          <w:rFonts w:ascii="Arial" w:hAnsi="Arial" w:cs="Arial"/>
        </w:rPr>
        <w:t>Assinatura: ____________________</w:t>
      </w:r>
    </w:p>
    <w:p w:rsidR="00480D50" w:rsidRPr="006168CF" w:rsidRDefault="00480D50" w:rsidP="00480D50">
      <w:pPr>
        <w:jc w:val="both"/>
        <w:rPr>
          <w:rFonts w:ascii="Arial" w:hAnsi="Arial" w:cs="Arial"/>
          <w:b/>
          <w:u w:val="single"/>
        </w:rPr>
      </w:pPr>
    </w:p>
    <w:p w:rsidR="00480D50" w:rsidRPr="006168CF" w:rsidRDefault="00480D50" w:rsidP="00480D50">
      <w:pPr>
        <w:jc w:val="both"/>
        <w:rPr>
          <w:rFonts w:ascii="Arial" w:hAnsi="Arial" w:cs="Arial"/>
          <w:b/>
        </w:rPr>
      </w:pPr>
    </w:p>
    <w:p w:rsidR="00480D50" w:rsidRPr="006168CF" w:rsidRDefault="00480D50" w:rsidP="00480D5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480D50" w:rsidRPr="006168CF" w:rsidRDefault="00480D50" w:rsidP="00480D50">
      <w:pPr>
        <w:jc w:val="both"/>
        <w:rPr>
          <w:rFonts w:ascii="Arial" w:hAnsi="Arial" w:cs="Arial"/>
        </w:rPr>
      </w:pPr>
      <w:r w:rsidRPr="006168CF">
        <w:rPr>
          <w:rFonts w:ascii="Arial" w:hAnsi="Arial" w:cs="Arial"/>
        </w:rPr>
        <w:t>Nome: ___________________</w:t>
      </w:r>
    </w:p>
    <w:p w:rsidR="00480D50" w:rsidRPr="006168CF" w:rsidRDefault="00480D50" w:rsidP="00480D50">
      <w:pPr>
        <w:jc w:val="both"/>
        <w:rPr>
          <w:rFonts w:ascii="Arial" w:hAnsi="Arial" w:cs="Arial"/>
        </w:rPr>
      </w:pPr>
      <w:r w:rsidRPr="006168CF">
        <w:rPr>
          <w:rFonts w:ascii="Arial" w:hAnsi="Arial" w:cs="Arial"/>
        </w:rPr>
        <w:t>Cargo: ___________________</w:t>
      </w:r>
    </w:p>
    <w:p w:rsidR="00480D50" w:rsidRPr="006168CF" w:rsidRDefault="00480D50" w:rsidP="00480D50">
      <w:pPr>
        <w:jc w:val="both"/>
        <w:rPr>
          <w:rFonts w:ascii="Arial" w:hAnsi="Arial" w:cs="Arial"/>
        </w:rPr>
      </w:pPr>
      <w:r w:rsidRPr="006168CF">
        <w:rPr>
          <w:rFonts w:ascii="Arial" w:hAnsi="Arial" w:cs="Arial"/>
        </w:rPr>
        <w:t>CPF: _____________________</w:t>
      </w:r>
    </w:p>
    <w:p w:rsidR="00480D50" w:rsidRPr="006168CF" w:rsidRDefault="00480D50" w:rsidP="00480D50">
      <w:pPr>
        <w:rPr>
          <w:rFonts w:ascii="Arial" w:hAnsi="Arial" w:cs="Arial"/>
          <w:b/>
          <w:u w:val="single"/>
        </w:rPr>
      </w:pPr>
      <w:r w:rsidRPr="006168CF">
        <w:rPr>
          <w:rFonts w:ascii="Arial" w:hAnsi="Arial" w:cs="Arial"/>
        </w:rPr>
        <w:t>Assinatura: ____________________</w:t>
      </w:r>
    </w:p>
    <w:p w:rsidR="00480D50" w:rsidRPr="006168CF" w:rsidRDefault="00480D50" w:rsidP="00480D50">
      <w:pPr>
        <w:jc w:val="both"/>
        <w:rPr>
          <w:rFonts w:ascii="Arial" w:hAnsi="Arial" w:cs="Arial"/>
        </w:rPr>
      </w:pPr>
    </w:p>
    <w:p w:rsidR="00480D50" w:rsidRPr="006168CF" w:rsidRDefault="00480D50" w:rsidP="00480D50">
      <w:pPr>
        <w:jc w:val="both"/>
        <w:rPr>
          <w:rFonts w:ascii="Arial" w:hAnsi="Arial" w:cs="Arial"/>
        </w:rPr>
      </w:pPr>
    </w:p>
    <w:p w:rsidR="00480D50" w:rsidRPr="006168CF" w:rsidRDefault="00480D50" w:rsidP="00480D50">
      <w:pPr>
        <w:jc w:val="both"/>
        <w:rPr>
          <w:rFonts w:ascii="Arial" w:hAnsi="Arial" w:cs="Arial"/>
          <w:b/>
          <w:u w:val="single"/>
        </w:rPr>
      </w:pPr>
      <w:r w:rsidRPr="006168CF">
        <w:rPr>
          <w:rFonts w:ascii="Arial" w:hAnsi="Arial" w:cs="Arial"/>
          <w:b/>
          <w:u w:val="single"/>
        </w:rPr>
        <w:t>ORDENADOR DE DESPESAS DA CONTRATANTE:</w:t>
      </w:r>
    </w:p>
    <w:p w:rsidR="00480D50" w:rsidRPr="006168CF" w:rsidRDefault="00480D50" w:rsidP="00480D50">
      <w:pPr>
        <w:jc w:val="both"/>
        <w:rPr>
          <w:rFonts w:ascii="Arial" w:hAnsi="Arial" w:cs="Arial"/>
        </w:rPr>
      </w:pPr>
      <w:r w:rsidRPr="006168CF">
        <w:rPr>
          <w:rFonts w:ascii="Arial" w:hAnsi="Arial" w:cs="Arial"/>
        </w:rPr>
        <w:t>Nome: ___________________</w:t>
      </w:r>
    </w:p>
    <w:p w:rsidR="00480D50" w:rsidRPr="006168CF" w:rsidRDefault="00480D50" w:rsidP="00480D50">
      <w:pPr>
        <w:jc w:val="both"/>
        <w:rPr>
          <w:rFonts w:ascii="Arial" w:hAnsi="Arial" w:cs="Arial"/>
        </w:rPr>
      </w:pPr>
      <w:r w:rsidRPr="006168CF">
        <w:rPr>
          <w:rFonts w:ascii="Arial" w:hAnsi="Arial" w:cs="Arial"/>
        </w:rPr>
        <w:t>Cargo: ___________________</w:t>
      </w:r>
    </w:p>
    <w:p w:rsidR="00480D50" w:rsidRPr="006168CF" w:rsidRDefault="00480D50" w:rsidP="00480D50">
      <w:pPr>
        <w:jc w:val="both"/>
        <w:rPr>
          <w:rFonts w:ascii="Arial" w:hAnsi="Arial" w:cs="Arial"/>
        </w:rPr>
      </w:pPr>
      <w:r w:rsidRPr="006168CF">
        <w:rPr>
          <w:rFonts w:ascii="Arial" w:hAnsi="Arial" w:cs="Arial"/>
        </w:rPr>
        <w:t>CPF: _____________________</w:t>
      </w:r>
    </w:p>
    <w:p w:rsidR="00480D50" w:rsidRPr="006168CF" w:rsidRDefault="00480D50" w:rsidP="00480D5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p w:rsidR="00100CA3" w:rsidRDefault="00100CA3"/>
    <w:sectPr w:rsidR="00100CA3" w:rsidSect="006A3246">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9CE" w:rsidRDefault="008009CE" w:rsidP="00480D50">
      <w:r>
        <w:separator/>
      </w:r>
    </w:p>
  </w:endnote>
  <w:endnote w:type="continuationSeparator" w:id="1">
    <w:p w:rsidR="008009CE" w:rsidRDefault="008009CE" w:rsidP="00480D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13" w:rsidRDefault="008F0B7C">
    <w:pPr>
      <w:pStyle w:val="Rodap"/>
      <w:jc w:val="right"/>
    </w:pPr>
    <w:fldSimple w:instr=" PAGE   \* MERGEFORMAT ">
      <w:r w:rsidR="00DC362A">
        <w:rPr>
          <w:noProof/>
        </w:rPr>
        <w:t>2</w:t>
      </w:r>
    </w:fldSimple>
  </w:p>
  <w:p w:rsidR="00332D13" w:rsidRPr="000D20F1" w:rsidRDefault="00332D13" w:rsidP="006A3246">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13" w:rsidRDefault="008F0B7C">
    <w:pPr>
      <w:pStyle w:val="Rodap"/>
      <w:framePr w:wrap="around" w:vAnchor="text" w:hAnchor="margin" w:xAlign="right" w:y="1"/>
      <w:rPr>
        <w:rStyle w:val="Nmerodepgina"/>
      </w:rPr>
    </w:pPr>
    <w:r>
      <w:rPr>
        <w:rStyle w:val="Nmerodepgina"/>
      </w:rPr>
      <w:fldChar w:fldCharType="begin"/>
    </w:r>
    <w:r w:rsidR="00332D13">
      <w:rPr>
        <w:rStyle w:val="Nmerodepgina"/>
      </w:rPr>
      <w:instrText xml:space="preserve">PAGE  </w:instrText>
    </w:r>
    <w:r>
      <w:rPr>
        <w:rStyle w:val="Nmerodepgina"/>
      </w:rPr>
      <w:fldChar w:fldCharType="separate"/>
    </w:r>
    <w:r w:rsidR="00332D13">
      <w:rPr>
        <w:rStyle w:val="Nmerodepgina"/>
        <w:noProof/>
      </w:rPr>
      <w:t>1</w:t>
    </w:r>
    <w:r>
      <w:rPr>
        <w:rStyle w:val="Nmerodepgina"/>
      </w:rPr>
      <w:fldChar w:fldCharType="end"/>
    </w:r>
  </w:p>
  <w:p w:rsidR="00332D13" w:rsidRDefault="00332D13">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13" w:rsidRPr="00FF4D5A" w:rsidRDefault="008F0B7C" w:rsidP="006A3246">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332D13"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DC362A">
      <w:rPr>
        <w:rStyle w:val="Nmerodepgina"/>
        <w:rFonts w:ascii="Arial" w:hAnsi="Arial" w:cs="Arial"/>
        <w:b/>
        <w:noProof/>
        <w:color w:val="215868"/>
        <w:sz w:val="14"/>
        <w:szCs w:val="14"/>
      </w:rPr>
      <w:t>49</w:t>
    </w:r>
    <w:r w:rsidRPr="00FF4D5A">
      <w:rPr>
        <w:rStyle w:val="Nmerodepgina"/>
        <w:rFonts w:ascii="Arial" w:hAnsi="Arial" w:cs="Arial"/>
        <w:b/>
        <w:color w:val="215868"/>
        <w:sz w:val="14"/>
        <w:szCs w:val="14"/>
      </w:rPr>
      <w:fldChar w:fldCharType="end"/>
    </w:r>
  </w:p>
  <w:p w:rsidR="00332D13" w:rsidRPr="00AE4DE7" w:rsidRDefault="00332D13" w:rsidP="006A3246">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332D13" w:rsidRDefault="00332D13" w:rsidP="006A3246">
    <w:pPr>
      <w:pStyle w:val="Rodap"/>
      <w:pBdr>
        <w:top w:val="single" w:sz="18" w:space="1" w:color="3366CC"/>
      </w:pBdr>
      <w:ind w:right="360"/>
      <w:jc w:val="center"/>
      <w:rPr>
        <w:rFonts w:ascii="Arial" w:hAnsi="Arial" w:cs="Arial"/>
        <w:b/>
        <w:color w:val="003366"/>
        <w:sz w:val="16"/>
        <w:szCs w:val="16"/>
      </w:rPr>
    </w:pPr>
  </w:p>
  <w:p w:rsidR="00332D13" w:rsidRDefault="00332D13">
    <w:pPr>
      <w:pStyle w:val="Rodap"/>
      <w:ind w:right="360"/>
    </w:pPr>
  </w:p>
  <w:p w:rsidR="00332D13" w:rsidRDefault="00332D13">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9CE" w:rsidRDefault="008009CE" w:rsidP="00480D50">
      <w:r>
        <w:separator/>
      </w:r>
    </w:p>
  </w:footnote>
  <w:footnote w:type="continuationSeparator" w:id="1">
    <w:p w:rsidR="008009CE" w:rsidRDefault="008009CE" w:rsidP="00480D50">
      <w:r>
        <w:continuationSeparator/>
      </w:r>
    </w:p>
  </w:footnote>
  <w:footnote w:id="2">
    <w:p w:rsidR="00332D13" w:rsidRPr="00572E5F" w:rsidRDefault="00332D13" w:rsidP="00480D50">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13" w:rsidRDefault="008F0B7C" w:rsidP="006A3246">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9pt;height:60.5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D13" w:rsidRDefault="00332D13" w:rsidP="006A3246">
    <w:pPr>
      <w:pStyle w:val="Cabealho"/>
      <w:rPr>
        <w:rFonts w:ascii="Arial" w:hAnsi="Arial"/>
      </w:rPr>
    </w:pPr>
    <w:r>
      <w:rPr>
        <w:noProof/>
      </w:rPr>
      <w:drawing>
        <wp:anchor distT="0" distB="0" distL="114300" distR="114300" simplePos="0" relativeHeight="251659264"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332D13" w:rsidRDefault="00332D13" w:rsidP="006A3246">
    <w:pPr>
      <w:pStyle w:val="Cabealho"/>
      <w:ind w:left="1276"/>
      <w:jc w:val="center"/>
      <w:rPr>
        <w:rFonts w:ascii="Arial" w:hAnsi="Arial"/>
        <w:b/>
        <w:sz w:val="16"/>
        <w:szCs w:val="32"/>
        <w:u w:val="single"/>
      </w:rPr>
    </w:pPr>
  </w:p>
  <w:p w:rsidR="00332D13" w:rsidRDefault="00332D13" w:rsidP="006A3246">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332D13" w:rsidRDefault="00332D13" w:rsidP="006A3246">
    <w:pPr>
      <w:pStyle w:val="Cabealho"/>
      <w:ind w:left="1276"/>
      <w:jc w:val="center"/>
      <w:rPr>
        <w:rFonts w:ascii="Arial" w:hAnsi="Arial"/>
        <w:b/>
        <w:sz w:val="2"/>
        <w:szCs w:val="8"/>
      </w:rPr>
    </w:pPr>
  </w:p>
  <w:p w:rsidR="00332D13" w:rsidRDefault="00332D13" w:rsidP="006A3246">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332D13" w:rsidRPr="00B53694" w:rsidRDefault="00332D13" w:rsidP="006A324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90868"/>
    <w:multiLevelType w:val="hybridMultilevel"/>
    <w:tmpl w:val="7D0482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2306316"/>
    <w:multiLevelType w:val="hybridMultilevel"/>
    <w:tmpl w:val="2FAE82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7DE564F"/>
    <w:multiLevelType w:val="multilevel"/>
    <w:tmpl w:val="E1C00FF2"/>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4">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6">
    <w:nsid w:val="2FC96DAE"/>
    <w:multiLevelType w:val="hybridMultilevel"/>
    <w:tmpl w:val="40DA7678"/>
    <w:lvl w:ilvl="0" w:tplc="2752D594">
      <w:start w:val="1"/>
      <w:numFmt w:val="upperRoman"/>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8">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9">
    <w:nsid w:val="499A5805"/>
    <w:multiLevelType w:val="hybridMultilevel"/>
    <w:tmpl w:val="AB8A4580"/>
    <w:lvl w:ilvl="0" w:tplc="C8BECE80">
      <w:start w:val="1"/>
      <w:numFmt w:val="decimal"/>
      <w:suff w:val="nothing"/>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1">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num w:numId="1">
    <w:abstractNumId w:val="3"/>
  </w:num>
  <w:num w:numId="2">
    <w:abstractNumId w:val="10"/>
  </w:num>
  <w:num w:numId="3">
    <w:abstractNumId w:val="11"/>
  </w:num>
  <w:num w:numId="4">
    <w:abstractNumId w:val="7"/>
  </w:num>
  <w:num w:numId="5">
    <w:abstractNumId w:val="5"/>
  </w:num>
  <w:num w:numId="6">
    <w:abstractNumId w:val="8"/>
  </w:num>
  <w:num w:numId="7">
    <w:abstractNumId w:val="4"/>
  </w:num>
  <w:num w:numId="8">
    <w:abstractNumId w:val="6"/>
  </w:num>
  <w:num w:numId="9">
    <w:abstractNumId w:val="2"/>
  </w:num>
  <w:num w:numId="10">
    <w:abstractNumId w:val="0"/>
  </w:num>
  <w:num w:numId="11">
    <w:abstractNumId w:val="9"/>
  </w:num>
  <w:num w:numId="12">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480D50"/>
    <w:rsid w:val="000A15FA"/>
    <w:rsid w:val="00100CA3"/>
    <w:rsid w:val="00332D13"/>
    <w:rsid w:val="00427A60"/>
    <w:rsid w:val="004645B3"/>
    <w:rsid w:val="00480D50"/>
    <w:rsid w:val="006A3246"/>
    <w:rsid w:val="008009CE"/>
    <w:rsid w:val="008F0B7C"/>
    <w:rsid w:val="00CC1663"/>
    <w:rsid w:val="00DC362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D5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480D50"/>
    <w:pPr>
      <w:keepNext/>
      <w:jc w:val="both"/>
      <w:outlineLvl w:val="0"/>
    </w:pPr>
    <w:rPr>
      <w:rFonts w:ascii="Arial" w:hAnsi="Arial"/>
      <w:sz w:val="28"/>
    </w:rPr>
  </w:style>
  <w:style w:type="paragraph" w:styleId="Ttulo2">
    <w:name w:val="heading 2"/>
    <w:basedOn w:val="Normal"/>
    <w:next w:val="Normal"/>
    <w:link w:val="Ttulo2Char"/>
    <w:qFormat/>
    <w:rsid w:val="00480D50"/>
    <w:pPr>
      <w:keepNext/>
      <w:jc w:val="center"/>
      <w:outlineLvl w:val="1"/>
    </w:pPr>
    <w:rPr>
      <w:rFonts w:ascii="Arial" w:hAnsi="Arial"/>
      <w:sz w:val="28"/>
    </w:rPr>
  </w:style>
  <w:style w:type="paragraph" w:styleId="Ttulo3">
    <w:name w:val="heading 3"/>
    <w:basedOn w:val="Normal"/>
    <w:next w:val="Normal"/>
    <w:link w:val="Ttulo3Char"/>
    <w:qFormat/>
    <w:rsid w:val="00480D50"/>
    <w:pPr>
      <w:keepNext/>
      <w:jc w:val="both"/>
      <w:outlineLvl w:val="2"/>
    </w:pPr>
    <w:rPr>
      <w:rFonts w:ascii="Arial" w:hAnsi="Arial"/>
      <w:sz w:val="32"/>
    </w:rPr>
  </w:style>
  <w:style w:type="paragraph" w:styleId="Ttulo4">
    <w:name w:val="heading 4"/>
    <w:basedOn w:val="Normal"/>
    <w:next w:val="Normal"/>
    <w:link w:val="Ttulo4Char"/>
    <w:qFormat/>
    <w:rsid w:val="00480D50"/>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480D50"/>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480D50"/>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480D50"/>
    <w:pPr>
      <w:keepNext/>
      <w:jc w:val="both"/>
      <w:outlineLvl w:val="6"/>
    </w:pPr>
    <w:rPr>
      <w:rFonts w:ascii="Arial" w:hAnsi="Arial"/>
      <w:b/>
      <w:sz w:val="24"/>
    </w:rPr>
  </w:style>
  <w:style w:type="paragraph" w:styleId="Ttulo8">
    <w:name w:val="heading 8"/>
    <w:basedOn w:val="Normal"/>
    <w:next w:val="Normal"/>
    <w:link w:val="Ttulo8Char"/>
    <w:qFormat/>
    <w:rsid w:val="00480D50"/>
    <w:pPr>
      <w:keepNext/>
      <w:jc w:val="center"/>
      <w:outlineLvl w:val="7"/>
    </w:pPr>
    <w:rPr>
      <w:rFonts w:ascii="Bookman Old Style" w:hAnsi="Bookman Old Style"/>
      <w:sz w:val="24"/>
    </w:rPr>
  </w:style>
  <w:style w:type="paragraph" w:styleId="Ttulo9">
    <w:name w:val="heading 9"/>
    <w:basedOn w:val="Normal"/>
    <w:next w:val="Normal"/>
    <w:link w:val="Ttulo9Char"/>
    <w:qFormat/>
    <w:rsid w:val="00480D50"/>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80D50"/>
    <w:rPr>
      <w:rFonts w:ascii="Arial" w:eastAsia="Times New Roman" w:hAnsi="Arial" w:cs="Times New Roman"/>
      <w:sz w:val="28"/>
      <w:szCs w:val="20"/>
      <w:lang w:eastAsia="pt-BR"/>
    </w:rPr>
  </w:style>
  <w:style w:type="character" w:customStyle="1" w:styleId="Ttulo2Char">
    <w:name w:val="Título 2 Char"/>
    <w:basedOn w:val="Fontepargpadro"/>
    <w:link w:val="Ttulo2"/>
    <w:rsid w:val="00480D50"/>
    <w:rPr>
      <w:rFonts w:ascii="Arial" w:eastAsia="Times New Roman" w:hAnsi="Arial" w:cs="Times New Roman"/>
      <w:sz w:val="28"/>
      <w:szCs w:val="20"/>
      <w:lang w:eastAsia="pt-BR"/>
    </w:rPr>
  </w:style>
  <w:style w:type="character" w:customStyle="1" w:styleId="Ttulo3Char">
    <w:name w:val="Título 3 Char"/>
    <w:basedOn w:val="Fontepargpadro"/>
    <w:link w:val="Ttulo3"/>
    <w:rsid w:val="00480D50"/>
    <w:rPr>
      <w:rFonts w:ascii="Arial" w:eastAsia="Times New Roman" w:hAnsi="Arial" w:cs="Times New Roman"/>
      <w:sz w:val="32"/>
      <w:szCs w:val="20"/>
      <w:lang w:eastAsia="pt-BR"/>
    </w:rPr>
  </w:style>
  <w:style w:type="character" w:customStyle="1" w:styleId="Ttulo4Char">
    <w:name w:val="Título 4 Char"/>
    <w:basedOn w:val="Fontepargpadro"/>
    <w:link w:val="Ttulo4"/>
    <w:rsid w:val="00480D50"/>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480D50"/>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480D50"/>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480D50"/>
    <w:rPr>
      <w:rFonts w:ascii="Arial" w:eastAsia="Times New Roman" w:hAnsi="Arial" w:cs="Times New Roman"/>
      <w:b/>
      <w:sz w:val="24"/>
      <w:szCs w:val="20"/>
      <w:lang w:eastAsia="pt-BR"/>
    </w:rPr>
  </w:style>
  <w:style w:type="character" w:customStyle="1" w:styleId="Ttulo8Char">
    <w:name w:val="Título 8 Char"/>
    <w:basedOn w:val="Fontepargpadro"/>
    <w:link w:val="Ttulo8"/>
    <w:rsid w:val="00480D50"/>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480D50"/>
    <w:rPr>
      <w:rFonts w:ascii="Cotillion" w:eastAsia="Times New Roman" w:hAnsi="Cotillion" w:cs="Times New Roman"/>
      <w:b/>
      <w:sz w:val="32"/>
      <w:szCs w:val="20"/>
      <w:lang w:eastAsia="pt-BR"/>
    </w:rPr>
  </w:style>
  <w:style w:type="paragraph" w:styleId="Corpodetexto">
    <w:name w:val="Body Text"/>
    <w:basedOn w:val="Normal"/>
    <w:link w:val="CorpodetextoChar"/>
    <w:uiPriority w:val="99"/>
    <w:qFormat/>
    <w:rsid w:val="00480D50"/>
    <w:pPr>
      <w:jc w:val="both"/>
    </w:pPr>
    <w:rPr>
      <w:rFonts w:ascii="Arial" w:hAnsi="Arial"/>
      <w:sz w:val="28"/>
    </w:rPr>
  </w:style>
  <w:style w:type="character" w:customStyle="1" w:styleId="CorpodetextoChar">
    <w:name w:val="Corpo de texto Char"/>
    <w:basedOn w:val="Fontepargpadro"/>
    <w:link w:val="Corpodetexto"/>
    <w:uiPriority w:val="99"/>
    <w:rsid w:val="00480D50"/>
    <w:rPr>
      <w:rFonts w:ascii="Arial" w:eastAsia="Times New Roman" w:hAnsi="Arial" w:cs="Times New Roman"/>
      <w:sz w:val="28"/>
      <w:szCs w:val="20"/>
      <w:lang w:eastAsia="pt-BR"/>
    </w:rPr>
  </w:style>
  <w:style w:type="paragraph" w:styleId="Corpodetexto2">
    <w:name w:val="Body Text 2"/>
    <w:basedOn w:val="Normal"/>
    <w:link w:val="Corpodetexto2Char"/>
    <w:semiHidden/>
    <w:rsid w:val="00480D50"/>
    <w:pPr>
      <w:jc w:val="center"/>
    </w:pPr>
    <w:rPr>
      <w:rFonts w:ascii="Arial" w:hAnsi="Arial"/>
      <w:i/>
      <w:spacing w:val="20"/>
      <w:sz w:val="40"/>
    </w:rPr>
  </w:style>
  <w:style w:type="character" w:customStyle="1" w:styleId="Corpodetexto2Char">
    <w:name w:val="Corpo de texto 2 Char"/>
    <w:basedOn w:val="Fontepargpadro"/>
    <w:link w:val="Corpodetexto2"/>
    <w:semiHidden/>
    <w:rsid w:val="00480D50"/>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480D50"/>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480D50"/>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480D50"/>
    <w:rPr>
      <w:rFonts w:ascii="Bookman Old Style" w:hAnsi="Bookman Old Style"/>
      <w:b/>
      <w:i/>
      <w:sz w:val="32"/>
    </w:rPr>
  </w:style>
  <w:style w:type="character" w:customStyle="1" w:styleId="Corpodetexto3Char">
    <w:name w:val="Corpo de texto 3 Char"/>
    <w:basedOn w:val="Fontepargpadro"/>
    <w:link w:val="Corpodetexto3"/>
    <w:semiHidden/>
    <w:rsid w:val="00480D50"/>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480D50"/>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480D50"/>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480D50"/>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480D50"/>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link w:val="Recuodecorpodetexto2"/>
    <w:uiPriority w:val="99"/>
    <w:semiHidden/>
    <w:rsid w:val="00480D50"/>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480D50"/>
    <w:pPr>
      <w:tabs>
        <w:tab w:val="center" w:pos="4419"/>
        <w:tab w:val="right" w:pos="8838"/>
      </w:tabs>
    </w:pPr>
  </w:style>
  <w:style w:type="character" w:customStyle="1" w:styleId="RodapChar">
    <w:name w:val="Rodapé Char"/>
    <w:basedOn w:val="Fontepargpadro"/>
    <w:link w:val="Rodap"/>
    <w:uiPriority w:val="99"/>
    <w:rsid w:val="00480D50"/>
    <w:rPr>
      <w:rFonts w:ascii="Times New Roman" w:eastAsia="Times New Roman" w:hAnsi="Times New Roman" w:cs="Times New Roman"/>
      <w:sz w:val="20"/>
      <w:szCs w:val="20"/>
      <w:lang w:eastAsia="pt-BR"/>
    </w:rPr>
  </w:style>
  <w:style w:type="character" w:styleId="Nmerodepgina">
    <w:name w:val="page number"/>
    <w:basedOn w:val="Fontepargpadro"/>
    <w:semiHidden/>
    <w:rsid w:val="00480D50"/>
  </w:style>
  <w:style w:type="paragraph" w:styleId="Commarcadores">
    <w:name w:val="List Bullet"/>
    <w:basedOn w:val="Normal"/>
    <w:semiHidden/>
    <w:rsid w:val="00480D50"/>
    <w:pPr>
      <w:tabs>
        <w:tab w:val="num" w:pos="360"/>
      </w:tabs>
      <w:ind w:left="360" w:hanging="360"/>
    </w:pPr>
  </w:style>
  <w:style w:type="paragraph" w:customStyle="1" w:styleId="nvel3">
    <w:name w:val="nível 3"/>
    <w:basedOn w:val="TextosemFormatao"/>
    <w:rsid w:val="00480D50"/>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480D50"/>
    <w:rPr>
      <w:rFonts w:ascii="Courier New" w:hAnsi="Courier New" w:cs="Courier New"/>
    </w:rPr>
  </w:style>
  <w:style w:type="character" w:customStyle="1" w:styleId="TextosemFormataoChar">
    <w:name w:val="Texto sem Formatação Char"/>
    <w:basedOn w:val="Fontepargpadro"/>
    <w:link w:val="TextosemFormatao"/>
    <w:uiPriority w:val="99"/>
    <w:semiHidden/>
    <w:rsid w:val="00480D50"/>
    <w:rPr>
      <w:rFonts w:ascii="Courier New" w:eastAsia="Times New Roman" w:hAnsi="Courier New" w:cs="Courier New"/>
      <w:sz w:val="20"/>
      <w:szCs w:val="20"/>
      <w:lang w:eastAsia="pt-BR"/>
    </w:rPr>
  </w:style>
  <w:style w:type="paragraph" w:customStyle="1" w:styleId="nvel4">
    <w:name w:val="nível 4"/>
    <w:basedOn w:val="TextosemFormatao"/>
    <w:rsid w:val="00480D50"/>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480D50"/>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480D50"/>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480D50"/>
    <w:rPr>
      <w:rFonts w:ascii="Times New Roman" w:eastAsia="Times New Roman" w:hAnsi="Times New Roman" w:cs="Times New Roman"/>
      <w:sz w:val="16"/>
      <w:szCs w:val="16"/>
      <w:lang w:eastAsia="pt-BR"/>
    </w:rPr>
  </w:style>
  <w:style w:type="character" w:styleId="Hyperlink">
    <w:name w:val="Hyperlink"/>
    <w:basedOn w:val="Fontepargpadro"/>
    <w:uiPriority w:val="99"/>
    <w:rsid w:val="00480D50"/>
    <w:rPr>
      <w:color w:val="0000FF"/>
      <w:u w:val="single"/>
    </w:rPr>
  </w:style>
  <w:style w:type="paragraph" w:styleId="Ttulo">
    <w:name w:val="Title"/>
    <w:basedOn w:val="Normal"/>
    <w:link w:val="TtuloChar"/>
    <w:uiPriority w:val="99"/>
    <w:qFormat/>
    <w:rsid w:val="00480D50"/>
    <w:pPr>
      <w:jc w:val="center"/>
    </w:pPr>
    <w:rPr>
      <w:b/>
      <w:sz w:val="16"/>
    </w:rPr>
  </w:style>
  <w:style w:type="character" w:customStyle="1" w:styleId="TtuloChar">
    <w:name w:val="Título Char"/>
    <w:basedOn w:val="Fontepargpadro"/>
    <w:link w:val="Ttulo"/>
    <w:uiPriority w:val="99"/>
    <w:rsid w:val="00480D50"/>
    <w:rPr>
      <w:rFonts w:ascii="Times New Roman" w:eastAsia="Times New Roman" w:hAnsi="Times New Roman" w:cs="Times New Roman"/>
      <w:b/>
      <w:sz w:val="16"/>
      <w:szCs w:val="20"/>
      <w:lang w:eastAsia="pt-BR"/>
    </w:rPr>
  </w:style>
  <w:style w:type="paragraph" w:customStyle="1" w:styleId="texto1">
    <w:name w:val="texto1"/>
    <w:basedOn w:val="Normal"/>
    <w:rsid w:val="00480D50"/>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480D50"/>
  </w:style>
  <w:style w:type="character" w:customStyle="1" w:styleId="TextodenotaderodapChar">
    <w:name w:val="Texto de nota de rodapé Char"/>
    <w:basedOn w:val="Fontepargpadro"/>
    <w:link w:val="Textodenotaderodap"/>
    <w:semiHidden/>
    <w:rsid w:val="00480D50"/>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480D50"/>
    <w:rPr>
      <w:vertAlign w:val="superscript"/>
    </w:rPr>
  </w:style>
  <w:style w:type="character" w:customStyle="1" w:styleId="TextodebaloChar">
    <w:name w:val="Texto de balão Char"/>
    <w:basedOn w:val="Fontepargpadro"/>
    <w:link w:val="Textodebalo"/>
    <w:uiPriority w:val="99"/>
    <w:semiHidden/>
    <w:rsid w:val="00480D50"/>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480D50"/>
    <w:rPr>
      <w:rFonts w:ascii="Tahoma" w:hAnsi="Tahoma" w:cs="Tahoma"/>
      <w:sz w:val="16"/>
      <w:szCs w:val="16"/>
    </w:rPr>
  </w:style>
  <w:style w:type="character" w:customStyle="1" w:styleId="TextodebaloChar1">
    <w:name w:val="Texto de balão Char1"/>
    <w:basedOn w:val="Fontepargpadro"/>
    <w:link w:val="Textodebalo"/>
    <w:uiPriority w:val="99"/>
    <w:semiHidden/>
    <w:rsid w:val="00480D50"/>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480D50"/>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480D50"/>
  </w:style>
  <w:style w:type="character" w:customStyle="1" w:styleId="TextodecomentrioChar1">
    <w:name w:val="Texto de comentário Char1"/>
    <w:basedOn w:val="Fontepargpadro"/>
    <w:link w:val="Textodecomentrio"/>
    <w:uiPriority w:val="99"/>
    <w:semiHidden/>
    <w:rsid w:val="00480D50"/>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480D50"/>
    <w:rPr>
      <w:b/>
      <w:bCs/>
    </w:rPr>
  </w:style>
  <w:style w:type="paragraph" w:styleId="Assuntodocomentrio">
    <w:name w:val="annotation subject"/>
    <w:basedOn w:val="Textodecomentrio"/>
    <w:next w:val="Textodecomentrio"/>
    <w:link w:val="AssuntodocomentrioChar"/>
    <w:uiPriority w:val="99"/>
    <w:semiHidden/>
    <w:unhideWhenUsed/>
    <w:rsid w:val="00480D50"/>
    <w:rPr>
      <w:b/>
      <w:bCs/>
    </w:rPr>
  </w:style>
  <w:style w:type="character" w:customStyle="1" w:styleId="AssuntodocomentrioChar1">
    <w:name w:val="Assunto do comentário Char1"/>
    <w:basedOn w:val="TextodecomentrioChar1"/>
    <w:link w:val="Assuntodocomentrio"/>
    <w:uiPriority w:val="99"/>
    <w:semiHidden/>
    <w:rsid w:val="00480D50"/>
    <w:rPr>
      <w:b/>
      <w:bCs/>
    </w:rPr>
  </w:style>
  <w:style w:type="paragraph" w:customStyle="1" w:styleId="PargrafodaLista1">
    <w:name w:val="Parágrafo da Lista1"/>
    <w:basedOn w:val="Normal"/>
    <w:qFormat/>
    <w:rsid w:val="00480D50"/>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480D50"/>
  </w:style>
  <w:style w:type="character" w:customStyle="1" w:styleId="apple-converted-space">
    <w:name w:val="apple-converted-space"/>
    <w:basedOn w:val="Fontepargpadro"/>
    <w:rsid w:val="00480D50"/>
  </w:style>
  <w:style w:type="paragraph" w:customStyle="1" w:styleId="ptexto">
    <w:name w:val="p_texto"/>
    <w:basedOn w:val="Normal"/>
    <w:rsid w:val="00480D50"/>
    <w:pPr>
      <w:spacing w:before="100" w:beforeAutospacing="1" w:after="100" w:afterAutospacing="1"/>
    </w:pPr>
    <w:rPr>
      <w:sz w:val="24"/>
      <w:szCs w:val="24"/>
    </w:rPr>
  </w:style>
  <w:style w:type="character" w:customStyle="1" w:styleId="ftexto">
    <w:name w:val="f_texto"/>
    <w:basedOn w:val="Fontepargpadro"/>
    <w:rsid w:val="00480D50"/>
  </w:style>
  <w:style w:type="paragraph" w:customStyle="1" w:styleId="EspSubTitulo1Char">
    <w:name w:val="Esp SubTitulo 1 Char"/>
    <w:basedOn w:val="Normal"/>
    <w:link w:val="EspSubTitulo1CharChar"/>
    <w:rsid w:val="00480D50"/>
    <w:pPr>
      <w:spacing w:before="360" w:after="200"/>
      <w:jc w:val="both"/>
    </w:pPr>
    <w:rPr>
      <w:rFonts w:ascii="Palatino Linotype" w:hAnsi="Palatino Linotype"/>
    </w:rPr>
  </w:style>
  <w:style w:type="character" w:customStyle="1" w:styleId="EspSubTitulo1CharChar">
    <w:name w:val="Esp SubTitulo 1 Char Char"/>
    <w:link w:val="EspSubTitulo1Char"/>
    <w:rsid w:val="00480D50"/>
    <w:rPr>
      <w:rFonts w:ascii="Palatino Linotype" w:eastAsia="Times New Roman" w:hAnsi="Palatino Linotype" w:cs="Times New Roman"/>
      <w:sz w:val="20"/>
      <w:szCs w:val="20"/>
      <w:lang w:eastAsia="pt-BR"/>
    </w:rPr>
  </w:style>
  <w:style w:type="paragraph" w:styleId="Legenda">
    <w:name w:val="caption"/>
    <w:basedOn w:val="Normal"/>
    <w:next w:val="Normal"/>
    <w:qFormat/>
    <w:rsid w:val="00480D50"/>
    <w:pPr>
      <w:spacing w:after="200"/>
    </w:pPr>
    <w:rPr>
      <w:rFonts w:ascii="Calibri" w:eastAsia="Calibri" w:hAnsi="Calibri"/>
      <w:b/>
      <w:bCs/>
      <w:color w:val="4F81BD"/>
      <w:sz w:val="18"/>
      <w:szCs w:val="18"/>
      <w:lang w:eastAsia="en-US"/>
    </w:rPr>
  </w:style>
  <w:style w:type="paragraph" w:customStyle="1" w:styleId="Default">
    <w:name w:val="Default"/>
    <w:rsid w:val="00480D50"/>
    <w:pPr>
      <w:autoSpaceDE w:val="0"/>
      <w:autoSpaceDN w:val="0"/>
      <w:adjustRightInd w:val="0"/>
      <w:spacing w:after="0" w:line="240" w:lineRule="auto"/>
    </w:pPr>
    <w:rPr>
      <w:rFonts w:ascii="Arial" w:eastAsia="Calibri" w:hAnsi="Arial" w:cs="Arial"/>
      <w:color w:val="000000"/>
      <w:sz w:val="24"/>
      <w:szCs w:val="24"/>
    </w:rPr>
  </w:style>
  <w:style w:type="paragraph" w:customStyle="1" w:styleId="SPTexto">
    <w:name w:val="SP Texto"/>
    <w:basedOn w:val="Normal"/>
    <w:rsid w:val="00480D50"/>
    <w:pPr>
      <w:spacing w:before="40" w:after="40"/>
    </w:pPr>
    <w:rPr>
      <w:rFonts w:ascii="Arial" w:hAnsi="Arial"/>
      <w:color w:val="000000"/>
      <w:sz w:val="22"/>
      <w:szCs w:val="22"/>
      <w:lang w:eastAsia="en-US"/>
    </w:rPr>
  </w:style>
  <w:style w:type="paragraph" w:customStyle="1" w:styleId="SPTextoChar">
    <w:name w:val="SP Texto Char"/>
    <w:basedOn w:val="Normal"/>
    <w:rsid w:val="00480D50"/>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480D50"/>
    <w:rPr>
      <w:color w:val="800080"/>
      <w:u w:val="single"/>
    </w:rPr>
  </w:style>
  <w:style w:type="character" w:customStyle="1" w:styleId="CharChar6">
    <w:name w:val="Char Char6"/>
    <w:semiHidden/>
    <w:rsid w:val="00480D50"/>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480D50"/>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480D50"/>
  </w:style>
  <w:style w:type="character" w:customStyle="1" w:styleId="TextodenotadefimChar1">
    <w:name w:val="Texto de nota de fim Char1"/>
    <w:basedOn w:val="Fontepargpadro"/>
    <w:link w:val="Textodenotadefim"/>
    <w:uiPriority w:val="99"/>
    <w:semiHidden/>
    <w:rsid w:val="00480D50"/>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480D50"/>
    <w:pPr>
      <w:ind w:left="708"/>
    </w:pPr>
  </w:style>
  <w:style w:type="character" w:customStyle="1" w:styleId="PargrafodaListaChar">
    <w:name w:val="Parágrafo da Lista Char"/>
    <w:link w:val="PargrafodaLista"/>
    <w:uiPriority w:val="34"/>
    <w:locked/>
    <w:rsid w:val="00480D50"/>
    <w:rPr>
      <w:rFonts w:ascii="Times New Roman" w:eastAsia="Times New Roman" w:hAnsi="Times New Roman" w:cs="Times New Roman"/>
      <w:sz w:val="20"/>
      <w:szCs w:val="20"/>
      <w:lang w:eastAsia="pt-BR"/>
    </w:rPr>
  </w:style>
  <w:style w:type="character" w:styleId="nfaseSutil">
    <w:name w:val="Subtle Emphasis"/>
    <w:uiPriority w:val="19"/>
    <w:qFormat/>
    <w:rsid w:val="00480D50"/>
    <w:rPr>
      <w:i/>
      <w:iCs/>
      <w:color w:val="808080"/>
    </w:rPr>
  </w:style>
  <w:style w:type="paragraph" w:customStyle="1" w:styleId="TableParagraph">
    <w:name w:val="Table Paragraph"/>
    <w:basedOn w:val="Normal"/>
    <w:uiPriority w:val="1"/>
    <w:qFormat/>
    <w:rsid w:val="00480D50"/>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480D50"/>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480D50"/>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39"/>
    <w:rsid w:val="00480D50"/>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480D50"/>
    <w:pPr>
      <w:spacing w:after="0" w:line="240" w:lineRule="auto"/>
    </w:pPr>
    <w:rPr>
      <w:rFonts w:ascii="Calibri" w:eastAsia="Calibri" w:hAnsi="Calibri" w:cs="Times New Roman"/>
    </w:rPr>
  </w:style>
  <w:style w:type="paragraph" w:customStyle="1" w:styleId="xl65">
    <w:name w:val="xl65"/>
    <w:basedOn w:val="Normal"/>
    <w:rsid w:val="00480D5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480D5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480D5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480D5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480D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480D5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480D5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480D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480D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480D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480D5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480D50"/>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480D50"/>
    <w:pPr>
      <w:spacing w:before="100" w:beforeAutospacing="1" w:after="100" w:afterAutospacing="1"/>
    </w:pPr>
    <w:rPr>
      <w:sz w:val="24"/>
      <w:szCs w:val="24"/>
    </w:rPr>
  </w:style>
  <w:style w:type="paragraph" w:customStyle="1" w:styleId="SemEspaamento1">
    <w:name w:val="Sem Espaçamento1"/>
    <w:rsid w:val="00480D50"/>
    <w:pPr>
      <w:spacing w:after="0" w:line="240" w:lineRule="auto"/>
    </w:pPr>
    <w:rPr>
      <w:rFonts w:ascii="Calibri" w:eastAsia="Times New Roman" w:hAnsi="Calibri" w:cs="Calibri"/>
    </w:rPr>
  </w:style>
  <w:style w:type="character" w:styleId="nfase">
    <w:name w:val="Emphasis"/>
    <w:basedOn w:val="Fontepargpadro"/>
    <w:uiPriority w:val="20"/>
    <w:qFormat/>
    <w:rsid w:val="00480D50"/>
    <w:rPr>
      <w:i/>
      <w:iCs/>
    </w:rPr>
  </w:style>
  <w:style w:type="paragraph" w:customStyle="1" w:styleId="xxxmsonormal">
    <w:name w:val="x_xxmsonormal"/>
    <w:basedOn w:val="Normal"/>
    <w:rsid w:val="00480D50"/>
    <w:rPr>
      <w:rFonts w:ascii="Calibri" w:eastAsiaTheme="minorHAnsi" w:hAnsi="Calibri" w:cs="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48DA3-3D32-41DA-8D3C-0F794548F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49</Pages>
  <Words>14605</Words>
  <Characters>78867</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5</cp:revision>
  <dcterms:created xsi:type="dcterms:W3CDTF">2024-01-25T15:00:00Z</dcterms:created>
  <dcterms:modified xsi:type="dcterms:W3CDTF">2024-02-16T12:40:00Z</dcterms:modified>
</cp:coreProperties>
</file>