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823B7A">
        <w:rPr>
          <w:rFonts w:cs="Arial"/>
          <w:b/>
          <w:sz w:val="22"/>
          <w:szCs w:val="22"/>
          <w:u w:val="single"/>
        </w:rPr>
        <w:t>05/2023</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823B7A">
        <w:rPr>
          <w:rFonts w:ascii="Arial" w:hAnsi="Arial" w:cs="Arial"/>
          <w:b/>
          <w:bCs/>
          <w:iCs/>
        </w:rPr>
        <w:t>Ampliação e Reforma da EMEIEF Professor Jorge Fernandes</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823B7A">
        <w:rPr>
          <w:rFonts w:ascii="Arial" w:hAnsi="Arial" w:cs="Arial"/>
          <w:b/>
          <w:sz w:val="22"/>
          <w:szCs w:val="22"/>
          <w:u w:val="single"/>
        </w:rPr>
        <w:t>2313/2023</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534D6F">
        <w:rPr>
          <w:rFonts w:ascii="Arial" w:hAnsi="Arial" w:cs="Arial"/>
          <w:b/>
          <w:sz w:val="22"/>
          <w:szCs w:val="22"/>
        </w:rPr>
        <w:t>19</w:t>
      </w:r>
      <w:r w:rsidR="00B15BE9">
        <w:rPr>
          <w:rFonts w:ascii="Arial" w:hAnsi="Arial" w:cs="Arial"/>
          <w:b/>
          <w:sz w:val="22"/>
          <w:szCs w:val="22"/>
        </w:rPr>
        <w:t>/</w:t>
      </w:r>
      <w:r w:rsidR="00534D6F">
        <w:rPr>
          <w:rFonts w:ascii="Arial" w:hAnsi="Arial" w:cs="Arial"/>
          <w:b/>
          <w:sz w:val="22"/>
          <w:szCs w:val="22"/>
        </w:rPr>
        <w:t>04</w:t>
      </w:r>
      <w:r w:rsidR="00E31080">
        <w:rPr>
          <w:rFonts w:ascii="Arial" w:hAnsi="Arial" w:cs="Arial"/>
          <w:b/>
          <w:sz w:val="22"/>
          <w:szCs w:val="22"/>
        </w:rPr>
        <w:t>/202</w:t>
      </w:r>
      <w:r w:rsidR="0027427C">
        <w:rPr>
          <w:rFonts w:ascii="Arial" w:hAnsi="Arial" w:cs="Arial"/>
          <w:b/>
          <w:sz w:val="22"/>
          <w:szCs w:val="22"/>
        </w:rPr>
        <w:t>3</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534D6F">
        <w:rPr>
          <w:rFonts w:ascii="Arial" w:hAnsi="Arial" w:cs="Arial"/>
          <w:b/>
          <w:sz w:val="22"/>
          <w:szCs w:val="22"/>
        </w:rPr>
        <w:t>19</w:t>
      </w:r>
      <w:r w:rsidR="00B15BE9">
        <w:rPr>
          <w:rFonts w:ascii="Arial" w:hAnsi="Arial" w:cs="Arial"/>
          <w:b/>
          <w:sz w:val="22"/>
          <w:szCs w:val="22"/>
        </w:rPr>
        <w:t>/</w:t>
      </w:r>
      <w:r w:rsidR="00534D6F">
        <w:rPr>
          <w:rFonts w:ascii="Arial" w:hAnsi="Arial" w:cs="Arial"/>
          <w:b/>
          <w:sz w:val="22"/>
          <w:szCs w:val="22"/>
        </w:rPr>
        <w:t>04</w:t>
      </w:r>
      <w:r w:rsidR="00E31080">
        <w:rPr>
          <w:rFonts w:ascii="Arial" w:hAnsi="Arial" w:cs="Arial"/>
          <w:b/>
          <w:sz w:val="22"/>
          <w:szCs w:val="22"/>
        </w:rPr>
        <w:t>/202</w:t>
      </w:r>
      <w:r w:rsidR="0027427C">
        <w:rPr>
          <w:rFonts w:ascii="Arial" w:hAnsi="Arial" w:cs="Arial"/>
          <w:b/>
          <w:sz w:val="22"/>
          <w:szCs w:val="22"/>
        </w:rPr>
        <w:t>3</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534D6F">
        <w:rPr>
          <w:rFonts w:ascii="Arial" w:hAnsi="Arial" w:cs="Arial"/>
          <w:b/>
          <w:color w:val="000000"/>
          <w:sz w:val="22"/>
          <w:szCs w:val="22"/>
        </w:rPr>
        <w:t>18</w:t>
      </w:r>
      <w:r w:rsidR="00E31080" w:rsidRPr="005832B5">
        <w:rPr>
          <w:rFonts w:ascii="Arial" w:hAnsi="Arial" w:cs="Arial"/>
          <w:b/>
          <w:color w:val="000000"/>
          <w:sz w:val="22"/>
          <w:szCs w:val="22"/>
        </w:rPr>
        <w:t>/</w:t>
      </w:r>
      <w:r w:rsidR="00534D6F">
        <w:rPr>
          <w:rFonts w:ascii="Arial" w:hAnsi="Arial" w:cs="Arial"/>
          <w:b/>
          <w:color w:val="000000"/>
          <w:sz w:val="22"/>
          <w:szCs w:val="22"/>
        </w:rPr>
        <w:t>04</w:t>
      </w:r>
      <w:r w:rsidR="00CA497A">
        <w:rPr>
          <w:rFonts w:ascii="Arial" w:hAnsi="Arial" w:cs="Arial"/>
          <w:b/>
          <w:color w:val="000000"/>
          <w:sz w:val="22"/>
          <w:szCs w:val="22"/>
        </w:rPr>
        <w:t>/202</w:t>
      </w:r>
      <w:r w:rsidR="0027427C">
        <w:rPr>
          <w:rFonts w:ascii="Arial" w:hAnsi="Arial" w:cs="Arial"/>
          <w:b/>
          <w:color w:val="000000"/>
          <w:sz w:val="22"/>
          <w:szCs w:val="22"/>
        </w:rPr>
        <w:t>3</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823B7A">
        <w:rPr>
          <w:rFonts w:ascii="Arial" w:hAnsi="Arial" w:cs="Arial"/>
          <w:b/>
          <w:bCs/>
          <w:iCs/>
        </w:rPr>
        <w:t>Ampliação e Reforma da EMEIEF Professor Jorge Fernandes</w:t>
      </w:r>
      <w:r w:rsidR="004C5F2A">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lastRenderedPageBreak/>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534D6F">
        <w:rPr>
          <w:rFonts w:ascii="Arial" w:hAnsi="Arial" w:cs="Arial"/>
          <w:b/>
          <w:sz w:val="22"/>
          <w:szCs w:val="22"/>
        </w:rPr>
        <w:t xml:space="preserve">18 </w:t>
      </w:r>
      <w:r w:rsidR="009C082D" w:rsidRPr="00936323">
        <w:rPr>
          <w:rFonts w:ascii="Arial" w:hAnsi="Arial" w:cs="Arial"/>
          <w:b/>
          <w:sz w:val="22"/>
          <w:szCs w:val="22"/>
        </w:rPr>
        <w:t xml:space="preserve">de </w:t>
      </w:r>
      <w:r w:rsidR="00534D6F">
        <w:rPr>
          <w:rFonts w:ascii="Arial" w:hAnsi="Arial" w:cs="Arial"/>
          <w:b/>
          <w:sz w:val="22"/>
          <w:szCs w:val="22"/>
        </w:rPr>
        <w:t xml:space="preserve">Abril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534D6F">
        <w:rPr>
          <w:rFonts w:ascii="Arial" w:hAnsi="Arial" w:cs="Arial"/>
          <w:b/>
          <w:sz w:val="22"/>
          <w:szCs w:val="22"/>
        </w:rPr>
        <w:t>3</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 xml:space="preserve">anexo </w:t>
      </w:r>
      <w:r w:rsidRPr="000B605F">
        <w:rPr>
          <w:rFonts w:ascii="Arial" w:hAnsi="Arial" w:cs="Arial"/>
          <w:b/>
          <w:sz w:val="22"/>
          <w:szCs w:val="22"/>
        </w:rPr>
        <w:lastRenderedPageBreak/>
        <w:t>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6056B0">
        <w:rPr>
          <w:rFonts w:ascii="Arial" w:hAnsi="Arial" w:cs="Arial"/>
          <w:b/>
          <w:sz w:val="22"/>
          <w:szCs w:val="22"/>
        </w:rPr>
        <w:t>459.868,26 (quatrocentos e cinquenta e nove mil, oitocentos e sessenta e oito reais e vinte e seis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700139" w:rsidRPr="0045462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00139" w:rsidRPr="00700139" w:rsidTr="00C76201">
        <w:tc>
          <w:tcPr>
            <w:tcW w:w="58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00139" w:rsidRPr="00445849" w:rsidTr="00C76201">
        <w:tc>
          <w:tcPr>
            <w:tcW w:w="585" w:type="pct"/>
            <w:vAlign w:val="center"/>
          </w:tcPr>
          <w:p w:rsidR="00700139" w:rsidRPr="00700139" w:rsidRDefault="005843E7" w:rsidP="0027427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w:t>
            </w:r>
            <w:r w:rsidR="0027427C">
              <w:rPr>
                <w:rFonts w:ascii="Arial" w:hAnsi="Arial" w:cs="Arial"/>
                <w:sz w:val="22"/>
                <w:szCs w:val="22"/>
              </w:rPr>
              <w:t>9</w:t>
            </w:r>
            <w:r>
              <w:rPr>
                <w:rFonts w:ascii="Arial" w:hAnsi="Arial" w:cs="Arial"/>
                <w:sz w:val="22"/>
                <w:szCs w:val="22"/>
              </w:rPr>
              <w:t>2</w:t>
            </w:r>
          </w:p>
        </w:tc>
        <w:tc>
          <w:tcPr>
            <w:tcW w:w="576" w:type="pct"/>
            <w:vAlign w:val="center"/>
          </w:tcPr>
          <w:p w:rsidR="00700139" w:rsidRPr="00700139" w:rsidRDefault="005843E7" w:rsidP="0027427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02</w:t>
            </w:r>
            <w:r w:rsidR="00700139" w:rsidRPr="00700139">
              <w:rPr>
                <w:rFonts w:ascii="Arial" w:hAnsi="Arial" w:cs="Arial"/>
                <w:sz w:val="22"/>
                <w:szCs w:val="22"/>
              </w:rPr>
              <w:t>.01</w:t>
            </w:r>
          </w:p>
        </w:tc>
        <w:tc>
          <w:tcPr>
            <w:tcW w:w="775"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700139" w:rsidRPr="00700139" w:rsidRDefault="0027427C" w:rsidP="005843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w:t>
            </w:r>
            <w:r w:rsidR="005843E7">
              <w:rPr>
                <w:rFonts w:ascii="Arial" w:hAnsi="Arial" w:cs="Arial"/>
                <w:sz w:val="22"/>
                <w:szCs w:val="22"/>
              </w:rPr>
              <w:t>2</w:t>
            </w:r>
            <w:r w:rsidR="00700139" w:rsidRPr="00700139">
              <w:rPr>
                <w:rFonts w:ascii="Arial" w:hAnsi="Arial" w:cs="Arial"/>
                <w:sz w:val="22"/>
                <w:szCs w:val="22"/>
              </w:rPr>
              <w:t xml:space="preserve"> </w:t>
            </w:r>
            <w:r>
              <w:rPr>
                <w:rFonts w:ascii="Arial" w:hAnsi="Arial" w:cs="Arial"/>
                <w:sz w:val="22"/>
                <w:szCs w:val="22"/>
              </w:rPr>
              <w:t>3</w:t>
            </w:r>
            <w:r w:rsidR="005843E7">
              <w:rPr>
                <w:rFonts w:ascii="Arial" w:hAnsi="Arial" w:cs="Arial"/>
                <w:sz w:val="22"/>
                <w:szCs w:val="22"/>
              </w:rPr>
              <w:t>65</w:t>
            </w:r>
            <w:r w:rsidR="00700139" w:rsidRPr="00700139">
              <w:rPr>
                <w:rFonts w:ascii="Arial" w:hAnsi="Arial" w:cs="Arial"/>
                <w:sz w:val="22"/>
                <w:szCs w:val="22"/>
              </w:rPr>
              <w:t xml:space="preserve"> </w:t>
            </w:r>
            <w:r w:rsidR="005843E7">
              <w:rPr>
                <w:rFonts w:ascii="Arial" w:hAnsi="Arial" w:cs="Arial"/>
                <w:sz w:val="22"/>
                <w:szCs w:val="22"/>
              </w:rPr>
              <w:t>0222</w:t>
            </w:r>
          </w:p>
        </w:tc>
        <w:tc>
          <w:tcPr>
            <w:tcW w:w="513" w:type="pct"/>
            <w:vAlign w:val="center"/>
          </w:tcPr>
          <w:p w:rsidR="00700139" w:rsidRPr="00700139" w:rsidRDefault="0027427C" w:rsidP="005843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w:t>
            </w:r>
            <w:r w:rsidR="005843E7">
              <w:rPr>
                <w:rFonts w:ascii="Arial" w:hAnsi="Arial" w:cs="Arial"/>
                <w:sz w:val="22"/>
                <w:szCs w:val="22"/>
              </w:rPr>
              <w:t>21</w:t>
            </w:r>
          </w:p>
        </w:tc>
        <w:tc>
          <w:tcPr>
            <w:tcW w:w="425" w:type="pct"/>
            <w:vAlign w:val="center"/>
          </w:tcPr>
          <w:p w:rsidR="00700139" w:rsidRPr="00700139" w:rsidRDefault="004A6F4B" w:rsidP="005843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w:t>
            </w:r>
            <w:r w:rsidR="005843E7">
              <w:rPr>
                <w:rFonts w:ascii="Arial" w:hAnsi="Arial" w:cs="Arial"/>
                <w:sz w:val="22"/>
                <w:szCs w:val="22"/>
              </w:rPr>
              <w:t>1</w:t>
            </w:r>
          </w:p>
        </w:tc>
        <w:tc>
          <w:tcPr>
            <w:tcW w:w="1180" w:type="pct"/>
            <w:vAlign w:val="center"/>
          </w:tcPr>
          <w:p w:rsidR="00700139" w:rsidRPr="00700139" w:rsidRDefault="005843E7" w:rsidP="005843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2120005</w:t>
            </w:r>
          </w:p>
        </w:tc>
      </w:tr>
    </w:tbl>
    <w:p w:rsidR="00E25E01" w:rsidRPr="00506D88" w:rsidRDefault="00700139"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E25E01"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23B7A">
        <w:rPr>
          <w:rFonts w:ascii="Arial" w:hAnsi="Arial" w:cs="Arial"/>
          <w:sz w:val="22"/>
          <w:szCs w:val="22"/>
        </w:rPr>
        <w:t>05/2023</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23B7A">
        <w:rPr>
          <w:rFonts w:ascii="Arial" w:hAnsi="Arial" w:cs="Arial"/>
          <w:sz w:val="22"/>
          <w:szCs w:val="22"/>
        </w:rPr>
        <w:t>05/2023</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tbl>
      <w:tblPr>
        <w:tblpPr w:leftFromText="141" w:rightFromText="141" w:vertAnchor="page" w:horzAnchor="page" w:tblpX="2512" w:tblpY="6141"/>
        <w:tblW w:w="7928" w:type="dxa"/>
        <w:tblCellMar>
          <w:left w:w="70" w:type="dxa"/>
          <w:right w:w="70" w:type="dxa"/>
        </w:tblCellMar>
        <w:tblLook w:val="04A0"/>
      </w:tblPr>
      <w:tblGrid>
        <w:gridCol w:w="567"/>
        <w:gridCol w:w="5085"/>
        <w:gridCol w:w="1199"/>
        <w:gridCol w:w="1077"/>
      </w:tblGrid>
      <w:tr w:rsidR="003105ED" w:rsidRPr="006C7EAE" w:rsidTr="003105ED">
        <w:trPr>
          <w:trHeight w:val="292"/>
        </w:trPr>
        <w:tc>
          <w:tcPr>
            <w:tcW w:w="567" w:type="dxa"/>
            <w:vMerge w:val="restart"/>
            <w:tcBorders>
              <w:top w:val="single" w:sz="8" w:space="0" w:color="auto"/>
              <w:left w:val="single" w:sz="8" w:space="0" w:color="auto"/>
              <w:bottom w:val="single" w:sz="8" w:space="0" w:color="000000"/>
              <w:right w:val="nil"/>
            </w:tcBorders>
            <w:shd w:val="clear" w:color="000000" w:fill="D8D8D8"/>
            <w:noWrap/>
            <w:vAlign w:val="center"/>
            <w:hideMark/>
          </w:tcPr>
          <w:p w:rsidR="003105ED" w:rsidRPr="006C7EAE" w:rsidRDefault="003105ED" w:rsidP="003105ED">
            <w:pPr>
              <w:ind w:left="-16"/>
              <w:jc w:val="center"/>
              <w:rPr>
                <w:rFonts w:ascii="Calibri" w:hAnsi="Calibri" w:cs="Calibri"/>
                <w:b/>
                <w:bCs/>
                <w:vertAlign w:val="superscript"/>
              </w:rPr>
            </w:pPr>
            <w:r w:rsidRPr="006C7EAE">
              <w:rPr>
                <w:rFonts w:ascii="Calibri" w:hAnsi="Calibri" w:cs="Calibri"/>
                <w:b/>
                <w:bCs/>
                <w:vertAlign w:val="superscript"/>
              </w:rPr>
              <w:t>Item</w:t>
            </w:r>
          </w:p>
        </w:tc>
        <w:tc>
          <w:tcPr>
            <w:tcW w:w="5085"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3105ED" w:rsidRPr="006C7EAE" w:rsidRDefault="003105ED" w:rsidP="003105ED">
            <w:pPr>
              <w:ind w:hanging="11"/>
              <w:jc w:val="center"/>
              <w:rPr>
                <w:rFonts w:ascii="Calibri" w:hAnsi="Calibri" w:cs="Calibri"/>
                <w:b/>
                <w:bCs/>
                <w:vertAlign w:val="superscript"/>
              </w:rPr>
            </w:pPr>
            <w:r w:rsidRPr="006C7EAE">
              <w:rPr>
                <w:rFonts w:ascii="Calibri" w:hAnsi="Calibri" w:cs="Calibri"/>
                <w:b/>
                <w:bCs/>
                <w:vertAlign w:val="superscript"/>
              </w:rPr>
              <w:t>Descrição</w:t>
            </w:r>
          </w:p>
        </w:tc>
        <w:tc>
          <w:tcPr>
            <w:tcW w:w="0" w:type="auto"/>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3105ED" w:rsidRPr="006C7EAE" w:rsidRDefault="003105ED" w:rsidP="003105ED">
            <w:pPr>
              <w:ind w:hanging="11"/>
              <w:jc w:val="center"/>
              <w:rPr>
                <w:rFonts w:ascii="Calibri" w:hAnsi="Calibri" w:cs="Calibri"/>
                <w:b/>
                <w:bCs/>
                <w:vertAlign w:val="superscript"/>
              </w:rPr>
            </w:pPr>
            <w:r w:rsidRPr="006C7EAE">
              <w:rPr>
                <w:rFonts w:ascii="Calibri" w:hAnsi="Calibri" w:cs="Calibri"/>
                <w:b/>
                <w:bCs/>
                <w:vertAlign w:val="superscript"/>
              </w:rPr>
              <w:t>Unidade</w:t>
            </w:r>
          </w:p>
        </w:tc>
        <w:tc>
          <w:tcPr>
            <w:tcW w:w="1077" w:type="dxa"/>
            <w:vMerge w:val="restart"/>
            <w:tcBorders>
              <w:top w:val="single" w:sz="8" w:space="0" w:color="auto"/>
              <w:left w:val="single" w:sz="8" w:space="0" w:color="auto"/>
              <w:bottom w:val="nil"/>
              <w:right w:val="single" w:sz="8" w:space="0" w:color="auto"/>
            </w:tcBorders>
            <w:shd w:val="clear" w:color="000000" w:fill="D8D8D8"/>
            <w:vAlign w:val="center"/>
            <w:hideMark/>
          </w:tcPr>
          <w:p w:rsidR="003105ED" w:rsidRPr="006C7EAE" w:rsidRDefault="003105ED" w:rsidP="003105ED">
            <w:pPr>
              <w:ind w:hanging="11"/>
              <w:jc w:val="center"/>
              <w:rPr>
                <w:rFonts w:ascii="Calibri" w:hAnsi="Calibri" w:cs="Calibri"/>
                <w:b/>
                <w:bCs/>
                <w:vertAlign w:val="superscript"/>
              </w:rPr>
            </w:pPr>
            <w:r w:rsidRPr="006C7EAE">
              <w:rPr>
                <w:rFonts w:ascii="Calibri" w:hAnsi="Calibri" w:cs="Calibri"/>
                <w:b/>
                <w:bCs/>
                <w:vertAlign w:val="superscript"/>
              </w:rPr>
              <w:t>Quant a solicitar em edital</w:t>
            </w:r>
          </w:p>
        </w:tc>
      </w:tr>
      <w:tr w:rsidR="003105ED" w:rsidRPr="006C7EAE" w:rsidTr="003105ED">
        <w:trPr>
          <w:trHeight w:val="377"/>
        </w:trPr>
        <w:tc>
          <w:tcPr>
            <w:tcW w:w="567" w:type="dxa"/>
            <w:vMerge/>
            <w:tcBorders>
              <w:top w:val="single" w:sz="8" w:space="0" w:color="auto"/>
              <w:left w:val="single" w:sz="8" w:space="0" w:color="auto"/>
              <w:bottom w:val="single" w:sz="8" w:space="0" w:color="000000"/>
              <w:right w:val="nil"/>
            </w:tcBorders>
            <w:vAlign w:val="center"/>
            <w:hideMark/>
          </w:tcPr>
          <w:p w:rsidR="003105ED" w:rsidRPr="006C7EAE" w:rsidRDefault="003105ED" w:rsidP="003105ED">
            <w:pPr>
              <w:ind w:hanging="11"/>
              <w:rPr>
                <w:rFonts w:ascii="Calibri" w:hAnsi="Calibri" w:cs="Calibri"/>
                <w:b/>
                <w:bCs/>
                <w:vertAlign w:val="superscript"/>
              </w:rPr>
            </w:pPr>
          </w:p>
        </w:tc>
        <w:tc>
          <w:tcPr>
            <w:tcW w:w="5085" w:type="dxa"/>
            <w:vMerge/>
            <w:tcBorders>
              <w:top w:val="single" w:sz="8" w:space="0" w:color="auto"/>
              <w:left w:val="single" w:sz="8" w:space="0" w:color="auto"/>
              <w:bottom w:val="single" w:sz="4" w:space="0" w:color="auto"/>
              <w:right w:val="single" w:sz="8" w:space="0" w:color="auto"/>
            </w:tcBorders>
            <w:vAlign w:val="center"/>
            <w:hideMark/>
          </w:tcPr>
          <w:p w:rsidR="003105ED" w:rsidRPr="006C7EAE" w:rsidRDefault="003105ED" w:rsidP="003105ED">
            <w:pPr>
              <w:ind w:hanging="11"/>
              <w:rPr>
                <w:rFonts w:ascii="Calibri" w:hAnsi="Calibri" w:cs="Calibri"/>
                <w:b/>
                <w:bCs/>
                <w:vertAlign w:val="superscript"/>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3105ED" w:rsidRPr="006C7EAE" w:rsidRDefault="003105ED" w:rsidP="003105ED">
            <w:pPr>
              <w:ind w:hanging="11"/>
              <w:rPr>
                <w:rFonts w:ascii="Calibri" w:hAnsi="Calibri" w:cs="Calibri"/>
                <w:b/>
                <w:bCs/>
                <w:vertAlign w:val="superscript"/>
              </w:rPr>
            </w:pPr>
          </w:p>
        </w:tc>
        <w:tc>
          <w:tcPr>
            <w:tcW w:w="1077" w:type="dxa"/>
            <w:vMerge/>
            <w:tcBorders>
              <w:top w:val="single" w:sz="8" w:space="0" w:color="auto"/>
              <w:left w:val="single" w:sz="8" w:space="0" w:color="auto"/>
              <w:bottom w:val="nil"/>
              <w:right w:val="single" w:sz="8" w:space="0" w:color="auto"/>
            </w:tcBorders>
            <w:vAlign w:val="center"/>
            <w:hideMark/>
          </w:tcPr>
          <w:p w:rsidR="003105ED" w:rsidRPr="006C7EAE" w:rsidRDefault="003105ED" w:rsidP="003105ED">
            <w:pPr>
              <w:ind w:hanging="11"/>
              <w:rPr>
                <w:rFonts w:ascii="Calibri" w:hAnsi="Calibri" w:cs="Calibri"/>
                <w:b/>
                <w:bCs/>
                <w:vertAlign w:val="superscript"/>
              </w:rPr>
            </w:pPr>
          </w:p>
        </w:tc>
      </w:tr>
      <w:tr w:rsidR="003105ED" w:rsidRPr="006C7EAE" w:rsidTr="003105ED">
        <w:trPr>
          <w:trHeight w:val="648"/>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105ED" w:rsidRPr="009C021E" w:rsidRDefault="003105ED" w:rsidP="003105ED">
            <w:pPr>
              <w:ind w:hanging="11"/>
              <w:jc w:val="center"/>
              <w:rPr>
                <w:rFonts w:ascii="Calibri" w:hAnsi="Calibri" w:cs="Calibri"/>
                <w:sz w:val="22"/>
                <w:szCs w:val="22"/>
              </w:rPr>
            </w:pPr>
            <w:r w:rsidRPr="009C021E">
              <w:rPr>
                <w:rFonts w:ascii="Calibri" w:hAnsi="Calibri" w:cs="Calibri"/>
                <w:sz w:val="22"/>
                <w:szCs w:val="22"/>
              </w:rPr>
              <w:t xml:space="preserve"> A </w:t>
            </w:r>
          </w:p>
        </w:tc>
        <w:tc>
          <w:tcPr>
            <w:tcW w:w="5085" w:type="dxa"/>
            <w:tcBorders>
              <w:top w:val="single" w:sz="8" w:space="0" w:color="auto"/>
              <w:left w:val="nil"/>
              <w:bottom w:val="nil"/>
              <w:right w:val="single" w:sz="8" w:space="0" w:color="auto"/>
            </w:tcBorders>
            <w:shd w:val="clear" w:color="000000" w:fill="FFFFFF"/>
            <w:vAlign w:val="center"/>
          </w:tcPr>
          <w:p w:rsidR="003105ED" w:rsidRPr="009C021E" w:rsidRDefault="003105ED" w:rsidP="003105ED">
            <w:pPr>
              <w:ind w:hanging="11"/>
              <w:rPr>
                <w:rFonts w:ascii="Arial Narrow" w:hAnsi="Arial Narrow" w:cs="Calibri"/>
                <w:color w:val="FF0000"/>
                <w:sz w:val="22"/>
                <w:szCs w:val="22"/>
              </w:rPr>
            </w:pPr>
            <w:r w:rsidRPr="009C021E">
              <w:rPr>
                <w:rFonts w:ascii="Arial Narrow" w:hAnsi="Arial Narrow" w:cs="Calibri"/>
                <w:sz w:val="22"/>
                <w:szCs w:val="22"/>
              </w:rPr>
              <w:t>ESTACA BROCA DE CONCRETO, DIÂMETRO DE 20CM, ESCAVAÇÃO MANUAL COM TRADO CONCHA, COM ARMADURA DE ARRANQUE. AF_05/2020</w:t>
            </w:r>
          </w:p>
        </w:tc>
        <w:tc>
          <w:tcPr>
            <w:tcW w:w="0" w:type="auto"/>
            <w:tcBorders>
              <w:top w:val="single" w:sz="8" w:space="0" w:color="auto"/>
              <w:left w:val="nil"/>
              <w:bottom w:val="single" w:sz="8" w:space="0" w:color="auto"/>
              <w:right w:val="single" w:sz="8" w:space="0" w:color="auto"/>
            </w:tcBorders>
            <w:shd w:val="clear" w:color="000000" w:fill="FFFFFF"/>
            <w:vAlign w:val="center"/>
          </w:tcPr>
          <w:p w:rsidR="003105ED" w:rsidRPr="009C021E" w:rsidRDefault="003105ED" w:rsidP="003105ED">
            <w:pPr>
              <w:ind w:hanging="11"/>
              <w:jc w:val="center"/>
              <w:rPr>
                <w:rFonts w:ascii="Arial Narrow" w:hAnsi="Arial Narrow" w:cs="Calibri"/>
                <w:color w:val="FF0000"/>
                <w:sz w:val="22"/>
                <w:szCs w:val="22"/>
              </w:rPr>
            </w:pPr>
            <w:r w:rsidRPr="009C021E">
              <w:rPr>
                <w:rFonts w:ascii="Arial Narrow" w:hAnsi="Arial Narrow" w:cs="Calibri"/>
                <w:sz w:val="22"/>
                <w:szCs w:val="22"/>
              </w:rPr>
              <w:t>M</w:t>
            </w:r>
          </w:p>
        </w:tc>
        <w:tc>
          <w:tcPr>
            <w:tcW w:w="1077" w:type="dxa"/>
            <w:tcBorders>
              <w:top w:val="single" w:sz="8" w:space="0" w:color="auto"/>
              <w:left w:val="nil"/>
              <w:bottom w:val="single" w:sz="8" w:space="0" w:color="auto"/>
              <w:right w:val="single" w:sz="8" w:space="0" w:color="auto"/>
            </w:tcBorders>
            <w:shd w:val="clear" w:color="auto" w:fill="auto"/>
            <w:vAlign w:val="center"/>
          </w:tcPr>
          <w:p w:rsidR="003105ED" w:rsidRPr="009C021E" w:rsidRDefault="003105ED" w:rsidP="003105ED">
            <w:pPr>
              <w:ind w:hanging="11"/>
              <w:jc w:val="center"/>
              <w:rPr>
                <w:rFonts w:ascii="Arial Narrow" w:hAnsi="Arial Narrow" w:cs="Calibri"/>
                <w:color w:val="FF0000"/>
                <w:sz w:val="22"/>
                <w:szCs w:val="22"/>
              </w:rPr>
            </w:pPr>
            <w:r w:rsidRPr="009C021E">
              <w:rPr>
                <w:rFonts w:ascii="Arial Narrow" w:hAnsi="Arial Narrow" w:cs="Calibri"/>
                <w:color w:val="000000"/>
                <w:sz w:val="22"/>
                <w:szCs w:val="22"/>
              </w:rPr>
              <w:t>69,00</w:t>
            </w:r>
          </w:p>
        </w:tc>
      </w:tr>
      <w:tr w:rsidR="003105ED" w:rsidRPr="006C7EAE" w:rsidTr="003105ED">
        <w:trPr>
          <w:trHeight w:val="559"/>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105ED" w:rsidRPr="009C021E" w:rsidRDefault="003105ED" w:rsidP="003105ED">
            <w:pPr>
              <w:ind w:hanging="11"/>
              <w:jc w:val="center"/>
              <w:rPr>
                <w:rFonts w:ascii="Calibri" w:hAnsi="Calibri" w:cs="Calibri"/>
                <w:sz w:val="22"/>
                <w:szCs w:val="22"/>
              </w:rPr>
            </w:pPr>
            <w:r w:rsidRPr="009C021E">
              <w:rPr>
                <w:rFonts w:ascii="Calibri" w:hAnsi="Calibri" w:cs="Calibri"/>
                <w:sz w:val="22"/>
                <w:szCs w:val="22"/>
              </w:rPr>
              <w:t xml:space="preserve"> B </w:t>
            </w:r>
          </w:p>
        </w:tc>
        <w:tc>
          <w:tcPr>
            <w:tcW w:w="5085" w:type="dxa"/>
            <w:tcBorders>
              <w:top w:val="single" w:sz="8" w:space="0" w:color="auto"/>
              <w:left w:val="nil"/>
              <w:bottom w:val="single" w:sz="8" w:space="0" w:color="auto"/>
              <w:right w:val="single" w:sz="8" w:space="0" w:color="auto"/>
            </w:tcBorders>
            <w:shd w:val="clear" w:color="auto" w:fill="auto"/>
            <w:vAlign w:val="center"/>
          </w:tcPr>
          <w:p w:rsidR="003105ED" w:rsidRPr="009C021E" w:rsidRDefault="003105ED" w:rsidP="003105ED">
            <w:pPr>
              <w:ind w:hanging="11"/>
              <w:rPr>
                <w:rFonts w:ascii="Arial Narrow" w:hAnsi="Arial Narrow" w:cs="Calibri"/>
                <w:color w:val="FF0000"/>
                <w:sz w:val="22"/>
                <w:szCs w:val="22"/>
              </w:rPr>
            </w:pPr>
            <w:r w:rsidRPr="009C021E">
              <w:rPr>
                <w:rFonts w:ascii="Arial Narrow" w:hAnsi="Arial Narrow" w:cs="Calibri"/>
                <w:sz w:val="22"/>
                <w:szCs w:val="22"/>
              </w:rPr>
              <w:t>FABRICAÇÃO DE FÔRMA PARA VIGAS E PILARES, COM MADEIRA SERRADA, E = 25 MM. AF_12/2015</w:t>
            </w:r>
          </w:p>
        </w:tc>
        <w:tc>
          <w:tcPr>
            <w:tcW w:w="0" w:type="auto"/>
            <w:tcBorders>
              <w:top w:val="nil"/>
              <w:left w:val="nil"/>
              <w:bottom w:val="single" w:sz="8" w:space="0" w:color="auto"/>
              <w:right w:val="single" w:sz="8" w:space="0" w:color="auto"/>
            </w:tcBorders>
            <w:shd w:val="clear" w:color="000000" w:fill="FFFFFF"/>
            <w:vAlign w:val="center"/>
          </w:tcPr>
          <w:p w:rsidR="003105ED" w:rsidRPr="009C021E" w:rsidRDefault="003105ED" w:rsidP="003105ED">
            <w:pPr>
              <w:ind w:hanging="11"/>
              <w:jc w:val="center"/>
              <w:rPr>
                <w:rFonts w:ascii="Arial Narrow" w:hAnsi="Arial Narrow" w:cs="Calibri"/>
                <w:color w:val="FF0000"/>
                <w:sz w:val="22"/>
                <w:szCs w:val="22"/>
              </w:rPr>
            </w:pPr>
            <w:r w:rsidRPr="009C021E">
              <w:rPr>
                <w:rFonts w:ascii="Arial Narrow" w:hAnsi="Arial Narrow" w:cs="Calibri"/>
                <w:sz w:val="22"/>
                <w:szCs w:val="22"/>
              </w:rPr>
              <w:t>M2</w:t>
            </w:r>
          </w:p>
        </w:tc>
        <w:tc>
          <w:tcPr>
            <w:tcW w:w="1077" w:type="dxa"/>
            <w:tcBorders>
              <w:top w:val="nil"/>
              <w:left w:val="nil"/>
              <w:bottom w:val="single" w:sz="8" w:space="0" w:color="auto"/>
              <w:right w:val="single" w:sz="8" w:space="0" w:color="auto"/>
            </w:tcBorders>
            <w:shd w:val="clear" w:color="auto" w:fill="auto"/>
            <w:vAlign w:val="center"/>
          </w:tcPr>
          <w:p w:rsidR="003105ED" w:rsidRPr="009C021E" w:rsidRDefault="003105ED" w:rsidP="003105ED">
            <w:pPr>
              <w:ind w:hanging="11"/>
              <w:jc w:val="center"/>
              <w:rPr>
                <w:rFonts w:ascii="Arial Narrow" w:hAnsi="Arial Narrow" w:cs="Calibri"/>
                <w:color w:val="FF0000"/>
                <w:sz w:val="22"/>
                <w:szCs w:val="22"/>
              </w:rPr>
            </w:pPr>
            <w:r w:rsidRPr="009C021E">
              <w:rPr>
                <w:rFonts w:ascii="Arial Narrow" w:hAnsi="Arial Narrow" w:cs="Calibri"/>
                <w:color w:val="000000"/>
                <w:sz w:val="22"/>
                <w:szCs w:val="22"/>
              </w:rPr>
              <w:t>61,55</w:t>
            </w:r>
          </w:p>
        </w:tc>
      </w:tr>
      <w:tr w:rsidR="003105ED" w:rsidRPr="006C7EAE" w:rsidTr="003105ED">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3105ED" w:rsidRPr="009C021E" w:rsidRDefault="003105ED" w:rsidP="003105ED">
            <w:pPr>
              <w:ind w:hanging="11"/>
              <w:jc w:val="center"/>
              <w:rPr>
                <w:rFonts w:ascii="Calibri" w:hAnsi="Calibri" w:cs="Calibri"/>
                <w:sz w:val="22"/>
                <w:szCs w:val="22"/>
              </w:rPr>
            </w:pPr>
            <w:r w:rsidRPr="009C021E">
              <w:rPr>
                <w:rFonts w:ascii="Calibri" w:hAnsi="Calibri" w:cs="Calibri"/>
                <w:sz w:val="22"/>
                <w:szCs w:val="22"/>
              </w:rPr>
              <w:t xml:space="preserve"> C </w:t>
            </w:r>
          </w:p>
        </w:tc>
        <w:tc>
          <w:tcPr>
            <w:tcW w:w="5085" w:type="dxa"/>
            <w:tcBorders>
              <w:top w:val="nil"/>
              <w:left w:val="nil"/>
              <w:bottom w:val="single" w:sz="4" w:space="0" w:color="auto"/>
              <w:right w:val="single" w:sz="8" w:space="0" w:color="auto"/>
            </w:tcBorders>
            <w:shd w:val="clear" w:color="000000" w:fill="FFFFFF"/>
            <w:vAlign w:val="center"/>
          </w:tcPr>
          <w:p w:rsidR="003105ED" w:rsidRPr="009C021E" w:rsidRDefault="003105ED" w:rsidP="003105ED">
            <w:pPr>
              <w:ind w:hanging="11"/>
              <w:rPr>
                <w:rFonts w:ascii="Arial Narrow" w:hAnsi="Arial Narrow" w:cs="Calibri"/>
                <w:color w:val="FF0000"/>
                <w:sz w:val="22"/>
                <w:szCs w:val="22"/>
              </w:rPr>
            </w:pPr>
            <w:r w:rsidRPr="009C021E">
              <w:rPr>
                <w:rFonts w:ascii="Arial Narrow" w:hAnsi="Arial Narrow" w:cs="Calibri"/>
                <w:sz w:val="22"/>
                <w:szCs w:val="22"/>
              </w:rPr>
              <w:t>LAJE PRÉ-MOLDADA UNIDIRECIONAL, BIAPOIADA, PARA FORRO, ENCHIMENTO EM CERÂMICA, VIGOTA CONVENCIONAL, ALTURA TOTAL DA LAJE (ENCHIMENTO+CAPA) =(8+3). AF_11/2020</w:t>
            </w:r>
          </w:p>
        </w:tc>
        <w:tc>
          <w:tcPr>
            <w:tcW w:w="0" w:type="auto"/>
            <w:tcBorders>
              <w:top w:val="nil"/>
              <w:left w:val="nil"/>
              <w:bottom w:val="single" w:sz="4" w:space="0" w:color="auto"/>
              <w:right w:val="single" w:sz="8" w:space="0" w:color="auto"/>
            </w:tcBorders>
            <w:shd w:val="clear" w:color="000000" w:fill="FFFFFF"/>
            <w:vAlign w:val="center"/>
          </w:tcPr>
          <w:p w:rsidR="003105ED" w:rsidRPr="009C021E" w:rsidRDefault="003105ED" w:rsidP="003105ED">
            <w:pPr>
              <w:ind w:hanging="11"/>
              <w:jc w:val="center"/>
              <w:rPr>
                <w:rFonts w:ascii="Arial Narrow" w:hAnsi="Arial Narrow" w:cs="Calibri"/>
                <w:color w:val="FF0000"/>
                <w:sz w:val="22"/>
                <w:szCs w:val="22"/>
              </w:rPr>
            </w:pPr>
            <w:r w:rsidRPr="009C021E">
              <w:rPr>
                <w:rFonts w:ascii="Arial Narrow" w:hAnsi="Arial Narrow" w:cs="Calibri"/>
                <w:sz w:val="22"/>
                <w:szCs w:val="22"/>
              </w:rPr>
              <w:t>M2</w:t>
            </w:r>
          </w:p>
        </w:tc>
        <w:tc>
          <w:tcPr>
            <w:tcW w:w="1077" w:type="dxa"/>
            <w:tcBorders>
              <w:top w:val="nil"/>
              <w:left w:val="nil"/>
              <w:bottom w:val="single" w:sz="4" w:space="0" w:color="auto"/>
              <w:right w:val="single" w:sz="8" w:space="0" w:color="auto"/>
            </w:tcBorders>
            <w:shd w:val="clear" w:color="auto" w:fill="auto"/>
            <w:vAlign w:val="center"/>
          </w:tcPr>
          <w:p w:rsidR="003105ED" w:rsidRPr="009C021E" w:rsidRDefault="003105ED" w:rsidP="003105ED">
            <w:pPr>
              <w:ind w:hanging="11"/>
              <w:jc w:val="center"/>
              <w:rPr>
                <w:rFonts w:ascii="Arial Narrow" w:hAnsi="Arial Narrow" w:cs="Calibri"/>
                <w:color w:val="FF0000"/>
                <w:sz w:val="22"/>
                <w:szCs w:val="22"/>
              </w:rPr>
            </w:pPr>
            <w:r w:rsidRPr="009C021E">
              <w:rPr>
                <w:rFonts w:ascii="Arial Narrow" w:hAnsi="Arial Narrow" w:cs="Calibri"/>
                <w:color w:val="000000"/>
                <w:sz w:val="22"/>
                <w:szCs w:val="22"/>
              </w:rPr>
              <w:t>82,79</w:t>
            </w:r>
          </w:p>
        </w:tc>
      </w:tr>
      <w:tr w:rsidR="003105ED" w:rsidRPr="006C7EAE" w:rsidTr="003105ED">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3105ED" w:rsidRPr="009C021E" w:rsidRDefault="003105ED" w:rsidP="003105ED">
            <w:pPr>
              <w:ind w:hanging="11"/>
              <w:jc w:val="center"/>
              <w:rPr>
                <w:rFonts w:ascii="Calibri" w:hAnsi="Calibri" w:cs="Calibri"/>
                <w:sz w:val="22"/>
                <w:szCs w:val="22"/>
              </w:rPr>
            </w:pPr>
            <w:r w:rsidRPr="009C021E">
              <w:rPr>
                <w:rFonts w:ascii="Calibri" w:hAnsi="Calibri" w:cs="Calibri"/>
                <w:sz w:val="22"/>
                <w:szCs w:val="22"/>
              </w:rPr>
              <w:t xml:space="preserve"> D </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3105ED" w:rsidRPr="009C021E" w:rsidRDefault="003105ED" w:rsidP="003105ED">
            <w:pPr>
              <w:ind w:hanging="11"/>
              <w:rPr>
                <w:rFonts w:ascii="Arial Narrow" w:hAnsi="Arial Narrow" w:cs="Calibri"/>
                <w:sz w:val="22"/>
                <w:szCs w:val="22"/>
              </w:rPr>
            </w:pPr>
            <w:r w:rsidRPr="009C021E">
              <w:rPr>
                <w:rFonts w:ascii="Arial Narrow" w:hAnsi="Arial Narrow" w:cs="Calibri"/>
                <w:sz w:val="22"/>
                <w:szCs w:val="22"/>
              </w:rPr>
              <w:t>ALVENARIA DE VEDAÇÃO DE BLOCOS CERÂMICOS FURADOS NA VERTICAL DE 14 X 19 X 39 CM (ESPESSURA 14 CM) E ARGAMASSA DE ASSENTAMENTO COM PREPARO EM BETONEIRA. AF_06/2021</w:t>
            </w:r>
          </w:p>
        </w:tc>
        <w:tc>
          <w:tcPr>
            <w:tcW w:w="0" w:type="auto"/>
            <w:tcBorders>
              <w:top w:val="single" w:sz="4" w:space="0" w:color="auto"/>
              <w:left w:val="nil"/>
              <w:bottom w:val="single" w:sz="4" w:space="0" w:color="auto"/>
              <w:right w:val="single" w:sz="8" w:space="0" w:color="auto"/>
            </w:tcBorders>
            <w:shd w:val="clear" w:color="000000" w:fill="FFFFFF"/>
            <w:vAlign w:val="center"/>
          </w:tcPr>
          <w:p w:rsidR="003105ED" w:rsidRPr="009C021E" w:rsidRDefault="003105ED" w:rsidP="003105ED">
            <w:pPr>
              <w:ind w:hanging="11"/>
              <w:jc w:val="center"/>
              <w:rPr>
                <w:rFonts w:ascii="Arial Narrow" w:hAnsi="Arial Narrow" w:cs="Calibri"/>
                <w:color w:val="000000"/>
                <w:sz w:val="22"/>
                <w:szCs w:val="22"/>
              </w:rPr>
            </w:pPr>
            <w:r w:rsidRPr="009C021E">
              <w:rPr>
                <w:rFonts w:ascii="Arial Narrow" w:hAnsi="Arial Narrow" w:cs="Calibri"/>
                <w:sz w:val="22"/>
                <w:szCs w:val="22"/>
              </w:rPr>
              <w:t>M2</w:t>
            </w:r>
          </w:p>
        </w:tc>
        <w:tc>
          <w:tcPr>
            <w:tcW w:w="1077" w:type="dxa"/>
            <w:tcBorders>
              <w:top w:val="single" w:sz="4" w:space="0" w:color="auto"/>
              <w:left w:val="nil"/>
              <w:bottom w:val="single" w:sz="4" w:space="0" w:color="auto"/>
              <w:right w:val="single" w:sz="8" w:space="0" w:color="auto"/>
            </w:tcBorders>
            <w:shd w:val="clear" w:color="auto" w:fill="auto"/>
            <w:vAlign w:val="center"/>
          </w:tcPr>
          <w:p w:rsidR="003105ED" w:rsidRPr="009C021E" w:rsidRDefault="003105ED" w:rsidP="003105ED">
            <w:pPr>
              <w:ind w:hanging="11"/>
              <w:jc w:val="center"/>
              <w:rPr>
                <w:rFonts w:ascii="Arial Narrow" w:hAnsi="Arial Narrow" w:cs="Calibri"/>
                <w:sz w:val="22"/>
                <w:szCs w:val="22"/>
              </w:rPr>
            </w:pPr>
            <w:r w:rsidRPr="009C021E">
              <w:rPr>
                <w:rFonts w:ascii="Arial Narrow" w:hAnsi="Arial Narrow" w:cs="Calibri"/>
                <w:color w:val="000000"/>
                <w:sz w:val="22"/>
                <w:szCs w:val="22"/>
              </w:rPr>
              <w:t>110,18</w:t>
            </w:r>
          </w:p>
        </w:tc>
      </w:tr>
      <w:tr w:rsidR="003105ED" w:rsidRPr="006C7EAE" w:rsidTr="003105ED">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3105ED" w:rsidRPr="009C021E" w:rsidRDefault="003105ED" w:rsidP="003105ED">
            <w:pPr>
              <w:ind w:hanging="11"/>
              <w:jc w:val="center"/>
              <w:rPr>
                <w:rFonts w:ascii="Calibri" w:hAnsi="Calibri" w:cs="Calibri"/>
                <w:sz w:val="22"/>
                <w:szCs w:val="22"/>
              </w:rPr>
            </w:pPr>
            <w:r w:rsidRPr="009C021E">
              <w:rPr>
                <w:rFonts w:ascii="Calibri" w:hAnsi="Calibri" w:cs="Calibri"/>
                <w:sz w:val="22"/>
                <w:szCs w:val="22"/>
              </w:rPr>
              <w:t xml:space="preserve"> E </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3105ED" w:rsidRPr="009C021E" w:rsidRDefault="003105ED" w:rsidP="003105ED">
            <w:pPr>
              <w:ind w:hanging="11"/>
              <w:rPr>
                <w:rFonts w:ascii="Arial Narrow" w:hAnsi="Arial Narrow" w:cs="Calibri"/>
                <w:sz w:val="22"/>
                <w:szCs w:val="22"/>
              </w:rPr>
            </w:pPr>
            <w:r w:rsidRPr="009C021E">
              <w:rPr>
                <w:rFonts w:ascii="Arial Narrow" w:hAnsi="Arial Narrow" w:cs="Calibri"/>
                <w:sz w:val="22"/>
                <w:szCs w:val="22"/>
              </w:rPr>
              <w:t>TRAMA DE MADEIRA COMPOSTA POR RIPAS, CAIBROS E TERÇAS PARA TELHADOS DE ATÉ 2 ÁGUAS PARA TELHA CERÂMICA CAPA-CANAL, INCLUSO TRANSPORTE VERTIC AL. AF_07/2019</w:t>
            </w:r>
          </w:p>
        </w:tc>
        <w:tc>
          <w:tcPr>
            <w:tcW w:w="0" w:type="auto"/>
            <w:tcBorders>
              <w:top w:val="single" w:sz="4" w:space="0" w:color="auto"/>
              <w:left w:val="nil"/>
              <w:bottom w:val="single" w:sz="4" w:space="0" w:color="auto"/>
              <w:right w:val="single" w:sz="8" w:space="0" w:color="auto"/>
            </w:tcBorders>
            <w:shd w:val="clear" w:color="000000" w:fill="FFFFFF"/>
            <w:vAlign w:val="center"/>
          </w:tcPr>
          <w:p w:rsidR="003105ED" w:rsidRPr="009C021E" w:rsidRDefault="003105ED" w:rsidP="003105ED">
            <w:pPr>
              <w:ind w:hanging="11"/>
              <w:jc w:val="center"/>
              <w:rPr>
                <w:rFonts w:ascii="Arial Narrow" w:hAnsi="Arial Narrow" w:cs="Calibri"/>
                <w:color w:val="000000"/>
                <w:sz w:val="22"/>
                <w:szCs w:val="22"/>
              </w:rPr>
            </w:pPr>
            <w:r w:rsidRPr="009C021E">
              <w:rPr>
                <w:rFonts w:ascii="Arial Narrow" w:hAnsi="Arial Narrow" w:cs="Calibri"/>
                <w:sz w:val="22"/>
                <w:szCs w:val="22"/>
              </w:rPr>
              <w:t>M2</w:t>
            </w:r>
          </w:p>
        </w:tc>
        <w:tc>
          <w:tcPr>
            <w:tcW w:w="1077" w:type="dxa"/>
            <w:tcBorders>
              <w:top w:val="single" w:sz="4" w:space="0" w:color="auto"/>
              <w:left w:val="nil"/>
              <w:bottom w:val="single" w:sz="4" w:space="0" w:color="auto"/>
              <w:right w:val="single" w:sz="8" w:space="0" w:color="auto"/>
            </w:tcBorders>
            <w:shd w:val="clear" w:color="auto" w:fill="auto"/>
            <w:vAlign w:val="center"/>
          </w:tcPr>
          <w:p w:rsidR="003105ED" w:rsidRPr="009C021E" w:rsidRDefault="003105ED" w:rsidP="003105ED">
            <w:pPr>
              <w:ind w:hanging="11"/>
              <w:jc w:val="center"/>
              <w:rPr>
                <w:rFonts w:ascii="Arial Narrow" w:hAnsi="Arial Narrow" w:cs="Calibri"/>
                <w:sz w:val="22"/>
                <w:szCs w:val="22"/>
              </w:rPr>
            </w:pPr>
            <w:r w:rsidRPr="009C021E">
              <w:rPr>
                <w:rFonts w:ascii="Arial Narrow" w:hAnsi="Arial Narrow" w:cs="Calibri"/>
                <w:color w:val="000000"/>
                <w:sz w:val="22"/>
                <w:szCs w:val="22"/>
              </w:rPr>
              <w:t>79,08</w:t>
            </w:r>
          </w:p>
        </w:tc>
      </w:tr>
      <w:tr w:rsidR="003105ED" w:rsidRPr="006C7EAE" w:rsidTr="003105ED">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3105ED" w:rsidRPr="009C021E" w:rsidRDefault="003105ED" w:rsidP="003105ED">
            <w:pPr>
              <w:ind w:hanging="11"/>
              <w:jc w:val="center"/>
              <w:rPr>
                <w:rFonts w:ascii="Calibri" w:hAnsi="Calibri" w:cs="Calibri"/>
                <w:sz w:val="22"/>
                <w:szCs w:val="22"/>
              </w:rPr>
            </w:pPr>
            <w:r w:rsidRPr="009C021E">
              <w:rPr>
                <w:rFonts w:ascii="Calibri" w:hAnsi="Calibri" w:cs="Calibri"/>
                <w:sz w:val="22"/>
                <w:szCs w:val="22"/>
              </w:rPr>
              <w:t xml:space="preserve"> F </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3105ED" w:rsidRPr="009C021E" w:rsidRDefault="003105ED" w:rsidP="003105ED">
            <w:pPr>
              <w:ind w:hanging="11"/>
              <w:rPr>
                <w:rFonts w:ascii="Arial Narrow" w:hAnsi="Arial Narrow" w:cs="Calibri"/>
                <w:sz w:val="22"/>
                <w:szCs w:val="22"/>
              </w:rPr>
            </w:pPr>
            <w:r w:rsidRPr="009C021E">
              <w:rPr>
                <w:rFonts w:ascii="Arial Narrow" w:hAnsi="Arial Narrow" w:cs="Calibri"/>
                <w:sz w:val="22"/>
                <w:szCs w:val="22"/>
              </w:rPr>
              <w:t>TELHAMENTO COM TELHA CERÂMICA DE ENCAIXE, TIPO FRANCESA, COM ATÉ 2 ÁGU AS, INCLUSO TRANSPORTE VERTICAL. AF_07/2019</w:t>
            </w:r>
          </w:p>
        </w:tc>
        <w:tc>
          <w:tcPr>
            <w:tcW w:w="0" w:type="auto"/>
            <w:tcBorders>
              <w:top w:val="single" w:sz="4" w:space="0" w:color="auto"/>
              <w:left w:val="nil"/>
              <w:bottom w:val="single" w:sz="4" w:space="0" w:color="auto"/>
              <w:right w:val="single" w:sz="8" w:space="0" w:color="auto"/>
            </w:tcBorders>
            <w:shd w:val="clear" w:color="000000" w:fill="FFFFFF"/>
            <w:vAlign w:val="center"/>
          </w:tcPr>
          <w:p w:rsidR="003105ED" w:rsidRPr="009C021E" w:rsidRDefault="003105ED" w:rsidP="003105ED">
            <w:pPr>
              <w:ind w:hanging="11"/>
              <w:jc w:val="center"/>
              <w:rPr>
                <w:rFonts w:ascii="Arial Narrow" w:hAnsi="Arial Narrow" w:cs="Calibri"/>
                <w:color w:val="000000"/>
                <w:sz w:val="22"/>
                <w:szCs w:val="22"/>
              </w:rPr>
            </w:pPr>
            <w:r w:rsidRPr="009C021E">
              <w:rPr>
                <w:rFonts w:ascii="Arial Narrow" w:hAnsi="Arial Narrow" w:cs="Calibri"/>
                <w:sz w:val="22"/>
                <w:szCs w:val="22"/>
              </w:rPr>
              <w:t>M2</w:t>
            </w:r>
          </w:p>
        </w:tc>
        <w:tc>
          <w:tcPr>
            <w:tcW w:w="1077" w:type="dxa"/>
            <w:tcBorders>
              <w:top w:val="single" w:sz="4" w:space="0" w:color="auto"/>
              <w:left w:val="nil"/>
              <w:bottom w:val="single" w:sz="4" w:space="0" w:color="auto"/>
              <w:right w:val="single" w:sz="8" w:space="0" w:color="auto"/>
            </w:tcBorders>
            <w:shd w:val="clear" w:color="auto" w:fill="auto"/>
            <w:vAlign w:val="center"/>
          </w:tcPr>
          <w:p w:rsidR="003105ED" w:rsidRPr="009C021E" w:rsidRDefault="003105ED" w:rsidP="003105ED">
            <w:pPr>
              <w:ind w:hanging="11"/>
              <w:jc w:val="center"/>
              <w:rPr>
                <w:rFonts w:ascii="Arial Narrow" w:hAnsi="Arial Narrow" w:cs="Calibri"/>
                <w:sz w:val="22"/>
                <w:szCs w:val="22"/>
              </w:rPr>
            </w:pPr>
            <w:r w:rsidRPr="009C021E">
              <w:rPr>
                <w:rFonts w:ascii="Arial Narrow" w:hAnsi="Arial Narrow" w:cs="Calibri"/>
                <w:color w:val="000000"/>
                <w:sz w:val="22"/>
                <w:szCs w:val="22"/>
              </w:rPr>
              <w:t>82,56</w:t>
            </w:r>
          </w:p>
        </w:tc>
      </w:tr>
      <w:tr w:rsidR="003105ED" w:rsidRPr="006C7EAE" w:rsidTr="003105ED">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3105ED" w:rsidRPr="009C021E" w:rsidRDefault="003105ED" w:rsidP="003105ED">
            <w:pPr>
              <w:ind w:hanging="11"/>
              <w:jc w:val="center"/>
              <w:rPr>
                <w:rFonts w:ascii="Calibri" w:hAnsi="Calibri" w:cs="Calibri"/>
                <w:sz w:val="22"/>
                <w:szCs w:val="22"/>
              </w:rPr>
            </w:pPr>
            <w:r w:rsidRPr="009C021E">
              <w:rPr>
                <w:rFonts w:ascii="Calibri" w:hAnsi="Calibri" w:cs="Calibri"/>
                <w:sz w:val="22"/>
                <w:szCs w:val="22"/>
              </w:rPr>
              <w:t xml:space="preserve"> G </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3105ED" w:rsidRPr="009C021E" w:rsidRDefault="003105ED" w:rsidP="003105ED">
            <w:pPr>
              <w:ind w:hanging="11"/>
              <w:rPr>
                <w:rFonts w:ascii="Arial Narrow" w:hAnsi="Arial Narrow" w:cs="Calibri"/>
                <w:sz w:val="22"/>
                <w:szCs w:val="22"/>
              </w:rPr>
            </w:pPr>
            <w:r w:rsidRPr="009C021E">
              <w:rPr>
                <w:rFonts w:ascii="Arial Narrow" w:hAnsi="Arial Narrow" w:cs="Calibri"/>
                <w:sz w:val="22"/>
                <w:szCs w:val="22"/>
              </w:rPr>
              <w:t>JANELA DE AÇO TIPO BASCULANTE PARA VIDROS, COM BATENTE, FERRAGENS E PINTURA ANTICORROSIVA. EXCLUSIVE VIDROS, ACABAMENTO, ALIZAR E CONTRAMARCO. FORNECIMENTO E INSTALAÇÃO - CONFORME PROJETO DE ESQUADRIAS</w:t>
            </w:r>
          </w:p>
        </w:tc>
        <w:tc>
          <w:tcPr>
            <w:tcW w:w="0" w:type="auto"/>
            <w:tcBorders>
              <w:top w:val="single" w:sz="4" w:space="0" w:color="auto"/>
              <w:left w:val="nil"/>
              <w:bottom w:val="single" w:sz="4" w:space="0" w:color="auto"/>
              <w:right w:val="single" w:sz="8" w:space="0" w:color="auto"/>
            </w:tcBorders>
            <w:shd w:val="clear" w:color="000000" w:fill="FFFFFF"/>
            <w:vAlign w:val="center"/>
          </w:tcPr>
          <w:p w:rsidR="003105ED" w:rsidRPr="009C021E" w:rsidRDefault="003105ED" w:rsidP="003105ED">
            <w:pPr>
              <w:ind w:hanging="11"/>
              <w:jc w:val="center"/>
              <w:rPr>
                <w:rFonts w:ascii="Arial Narrow" w:hAnsi="Arial Narrow" w:cs="Calibri"/>
                <w:color w:val="000000"/>
                <w:sz w:val="22"/>
                <w:szCs w:val="22"/>
              </w:rPr>
            </w:pPr>
            <w:r w:rsidRPr="009C021E">
              <w:rPr>
                <w:rFonts w:ascii="Arial Narrow" w:hAnsi="Arial Narrow" w:cs="Calibri"/>
                <w:sz w:val="22"/>
                <w:szCs w:val="22"/>
              </w:rPr>
              <w:t>M2</w:t>
            </w:r>
          </w:p>
        </w:tc>
        <w:tc>
          <w:tcPr>
            <w:tcW w:w="1077" w:type="dxa"/>
            <w:tcBorders>
              <w:top w:val="single" w:sz="4" w:space="0" w:color="auto"/>
              <w:left w:val="nil"/>
              <w:bottom w:val="single" w:sz="4" w:space="0" w:color="auto"/>
              <w:right w:val="single" w:sz="8" w:space="0" w:color="auto"/>
            </w:tcBorders>
            <w:shd w:val="clear" w:color="auto" w:fill="auto"/>
            <w:vAlign w:val="center"/>
          </w:tcPr>
          <w:p w:rsidR="003105ED" w:rsidRPr="009C021E" w:rsidRDefault="003105ED" w:rsidP="003105ED">
            <w:pPr>
              <w:ind w:hanging="11"/>
              <w:jc w:val="center"/>
              <w:rPr>
                <w:rFonts w:ascii="Arial Narrow" w:hAnsi="Arial Narrow" w:cs="Calibri"/>
                <w:sz w:val="22"/>
                <w:szCs w:val="22"/>
              </w:rPr>
            </w:pPr>
            <w:r w:rsidRPr="009C021E">
              <w:rPr>
                <w:rFonts w:ascii="Arial Narrow" w:hAnsi="Arial Narrow" w:cs="Calibri"/>
                <w:color w:val="000000"/>
                <w:sz w:val="22"/>
                <w:szCs w:val="22"/>
              </w:rPr>
              <w:t>7,80</w:t>
            </w:r>
          </w:p>
        </w:tc>
      </w:tr>
      <w:tr w:rsidR="003105ED" w:rsidRPr="006C7EAE" w:rsidTr="003105ED">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3105ED" w:rsidRPr="009C021E" w:rsidRDefault="003105ED" w:rsidP="003105ED">
            <w:pPr>
              <w:ind w:hanging="11"/>
              <w:jc w:val="center"/>
              <w:rPr>
                <w:rFonts w:ascii="Calibri" w:hAnsi="Calibri" w:cs="Calibri"/>
                <w:sz w:val="22"/>
                <w:szCs w:val="22"/>
              </w:rPr>
            </w:pPr>
            <w:r w:rsidRPr="009C021E">
              <w:rPr>
                <w:rFonts w:ascii="Calibri" w:hAnsi="Calibri" w:cs="Calibri"/>
                <w:sz w:val="22"/>
                <w:szCs w:val="22"/>
              </w:rPr>
              <w:t xml:space="preserve"> H </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3105ED" w:rsidRPr="009C021E" w:rsidRDefault="003105ED" w:rsidP="003105ED">
            <w:pPr>
              <w:ind w:hanging="11"/>
              <w:rPr>
                <w:rFonts w:ascii="Arial Narrow" w:hAnsi="Arial Narrow" w:cs="Calibri"/>
                <w:sz w:val="22"/>
                <w:szCs w:val="22"/>
              </w:rPr>
            </w:pPr>
            <w:r w:rsidRPr="009C021E">
              <w:rPr>
                <w:rFonts w:ascii="Arial Narrow" w:hAnsi="Arial Narrow" w:cs="Calibri"/>
                <w:sz w:val="22"/>
                <w:szCs w:val="22"/>
              </w:rPr>
              <w:t xml:space="preserve">GRADIL ELETROFUNDIDO GALV. COM PINTURA ELETROSTATICA 62 X 132 MM BARRA 25 X 2 MM - CONFORME PROJETO   </w:t>
            </w:r>
          </w:p>
        </w:tc>
        <w:tc>
          <w:tcPr>
            <w:tcW w:w="0" w:type="auto"/>
            <w:tcBorders>
              <w:top w:val="single" w:sz="4" w:space="0" w:color="auto"/>
              <w:left w:val="nil"/>
              <w:bottom w:val="single" w:sz="4" w:space="0" w:color="auto"/>
              <w:right w:val="single" w:sz="8" w:space="0" w:color="auto"/>
            </w:tcBorders>
            <w:shd w:val="clear" w:color="000000" w:fill="FFFFFF"/>
            <w:vAlign w:val="center"/>
          </w:tcPr>
          <w:p w:rsidR="003105ED" w:rsidRPr="009C021E" w:rsidRDefault="003105ED" w:rsidP="003105ED">
            <w:pPr>
              <w:ind w:hanging="11"/>
              <w:jc w:val="center"/>
              <w:rPr>
                <w:rFonts w:ascii="Arial Narrow" w:hAnsi="Arial Narrow" w:cs="Calibri"/>
                <w:color w:val="000000"/>
                <w:sz w:val="22"/>
                <w:szCs w:val="22"/>
              </w:rPr>
            </w:pPr>
            <w:r w:rsidRPr="009C021E">
              <w:rPr>
                <w:rFonts w:ascii="Arial Narrow" w:hAnsi="Arial Narrow" w:cs="Calibri"/>
                <w:sz w:val="22"/>
                <w:szCs w:val="22"/>
              </w:rPr>
              <w:t>M2</w:t>
            </w:r>
          </w:p>
        </w:tc>
        <w:tc>
          <w:tcPr>
            <w:tcW w:w="1077" w:type="dxa"/>
            <w:tcBorders>
              <w:top w:val="single" w:sz="4" w:space="0" w:color="auto"/>
              <w:left w:val="nil"/>
              <w:bottom w:val="single" w:sz="4" w:space="0" w:color="auto"/>
              <w:right w:val="single" w:sz="8" w:space="0" w:color="auto"/>
            </w:tcBorders>
            <w:shd w:val="clear" w:color="auto" w:fill="auto"/>
            <w:vAlign w:val="center"/>
          </w:tcPr>
          <w:p w:rsidR="003105ED" w:rsidRPr="009C021E" w:rsidRDefault="003105ED" w:rsidP="003105ED">
            <w:pPr>
              <w:ind w:hanging="11"/>
              <w:jc w:val="center"/>
              <w:rPr>
                <w:rFonts w:ascii="Arial Narrow" w:hAnsi="Arial Narrow" w:cs="Calibri"/>
                <w:sz w:val="22"/>
                <w:szCs w:val="22"/>
              </w:rPr>
            </w:pPr>
            <w:r w:rsidRPr="009C021E">
              <w:rPr>
                <w:rFonts w:ascii="Arial Narrow" w:hAnsi="Arial Narrow" w:cs="Calibri"/>
                <w:color w:val="000000"/>
                <w:sz w:val="22"/>
                <w:szCs w:val="22"/>
              </w:rPr>
              <w:t>30,06</w:t>
            </w:r>
          </w:p>
        </w:tc>
      </w:tr>
      <w:tr w:rsidR="003105ED" w:rsidRPr="006C7EAE" w:rsidTr="003105ED">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3105ED" w:rsidRPr="009C021E" w:rsidRDefault="003105ED" w:rsidP="003105ED">
            <w:pPr>
              <w:ind w:hanging="11"/>
              <w:jc w:val="center"/>
              <w:rPr>
                <w:rFonts w:ascii="Calibri" w:hAnsi="Calibri" w:cs="Calibri"/>
                <w:sz w:val="22"/>
                <w:szCs w:val="22"/>
              </w:rPr>
            </w:pPr>
            <w:r w:rsidRPr="009C021E">
              <w:rPr>
                <w:rFonts w:ascii="Calibri" w:hAnsi="Calibri" w:cs="Calibri"/>
                <w:sz w:val="22"/>
                <w:szCs w:val="22"/>
              </w:rPr>
              <w:t xml:space="preserve"> I </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3105ED" w:rsidRPr="009C021E" w:rsidRDefault="003105ED" w:rsidP="003105ED">
            <w:pPr>
              <w:ind w:hanging="11"/>
              <w:rPr>
                <w:rFonts w:ascii="Arial Narrow" w:hAnsi="Arial Narrow" w:cs="Calibri"/>
                <w:sz w:val="22"/>
                <w:szCs w:val="22"/>
              </w:rPr>
            </w:pPr>
            <w:r w:rsidRPr="009C021E">
              <w:rPr>
                <w:rFonts w:ascii="Arial Narrow" w:hAnsi="Arial Narrow" w:cs="Calibri"/>
                <w:sz w:val="22"/>
                <w:szCs w:val="22"/>
              </w:rPr>
              <w:t>PORCELANATO ESMALTADO</w:t>
            </w:r>
          </w:p>
        </w:tc>
        <w:tc>
          <w:tcPr>
            <w:tcW w:w="0" w:type="auto"/>
            <w:tcBorders>
              <w:top w:val="single" w:sz="4" w:space="0" w:color="auto"/>
              <w:left w:val="nil"/>
              <w:bottom w:val="single" w:sz="4" w:space="0" w:color="auto"/>
              <w:right w:val="single" w:sz="8" w:space="0" w:color="auto"/>
            </w:tcBorders>
            <w:shd w:val="clear" w:color="000000" w:fill="FFFFFF"/>
            <w:vAlign w:val="center"/>
          </w:tcPr>
          <w:p w:rsidR="003105ED" w:rsidRPr="009C021E" w:rsidRDefault="003105ED" w:rsidP="003105ED">
            <w:pPr>
              <w:ind w:hanging="11"/>
              <w:jc w:val="center"/>
              <w:rPr>
                <w:rFonts w:ascii="Arial Narrow" w:hAnsi="Arial Narrow" w:cs="Calibri"/>
                <w:color w:val="000000"/>
                <w:sz w:val="22"/>
                <w:szCs w:val="22"/>
              </w:rPr>
            </w:pPr>
            <w:r w:rsidRPr="009C021E">
              <w:rPr>
                <w:rFonts w:ascii="Arial Narrow" w:hAnsi="Arial Narrow" w:cs="Calibri"/>
                <w:sz w:val="22"/>
                <w:szCs w:val="22"/>
              </w:rPr>
              <w:t>M2</w:t>
            </w:r>
          </w:p>
        </w:tc>
        <w:tc>
          <w:tcPr>
            <w:tcW w:w="1077" w:type="dxa"/>
            <w:tcBorders>
              <w:top w:val="single" w:sz="4" w:space="0" w:color="auto"/>
              <w:left w:val="nil"/>
              <w:bottom w:val="single" w:sz="4" w:space="0" w:color="auto"/>
              <w:right w:val="single" w:sz="8" w:space="0" w:color="auto"/>
            </w:tcBorders>
            <w:shd w:val="clear" w:color="auto" w:fill="auto"/>
            <w:vAlign w:val="center"/>
          </w:tcPr>
          <w:p w:rsidR="003105ED" w:rsidRPr="009C021E" w:rsidRDefault="003105ED" w:rsidP="003105ED">
            <w:pPr>
              <w:ind w:hanging="11"/>
              <w:jc w:val="center"/>
              <w:rPr>
                <w:rFonts w:ascii="Arial Narrow" w:hAnsi="Arial Narrow" w:cs="Calibri"/>
                <w:sz w:val="22"/>
                <w:szCs w:val="22"/>
              </w:rPr>
            </w:pPr>
            <w:r w:rsidRPr="009C021E">
              <w:rPr>
                <w:rFonts w:ascii="Arial Narrow" w:hAnsi="Arial Narrow" w:cs="Calibri"/>
                <w:color w:val="000000"/>
                <w:sz w:val="22"/>
                <w:szCs w:val="22"/>
              </w:rPr>
              <w:t>32,26</w:t>
            </w:r>
          </w:p>
        </w:tc>
      </w:tr>
      <w:tr w:rsidR="003105ED" w:rsidRPr="006C7EAE" w:rsidTr="003105ED">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3105ED" w:rsidRPr="009C021E" w:rsidRDefault="003105ED" w:rsidP="003105ED">
            <w:pPr>
              <w:ind w:hanging="11"/>
              <w:jc w:val="center"/>
              <w:rPr>
                <w:rFonts w:ascii="Calibri" w:hAnsi="Calibri" w:cs="Calibri"/>
                <w:sz w:val="22"/>
                <w:szCs w:val="22"/>
              </w:rPr>
            </w:pPr>
            <w:r w:rsidRPr="009C021E">
              <w:rPr>
                <w:rFonts w:ascii="Calibri" w:hAnsi="Calibri" w:cs="Calibri"/>
                <w:sz w:val="22"/>
                <w:szCs w:val="22"/>
              </w:rPr>
              <w:lastRenderedPageBreak/>
              <w:t xml:space="preserve"> J </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3105ED" w:rsidRPr="009C021E" w:rsidRDefault="003105ED" w:rsidP="003105ED">
            <w:pPr>
              <w:ind w:hanging="11"/>
              <w:rPr>
                <w:rFonts w:ascii="Arial Narrow" w:hAnsi="Arial Narrow" w:cs="Calibri"/>
                <w:sz w:val="22"/>
                <w:szCs w:val="22"/>
              </w:rPr>
            </w:pPr>
            <w:r w:rsidRPr="009C021E">
              <w:rPr>
                <w:rFonts w:ascii="Arial Narrow" w:hAnsi="Arial Narrow" w:cs="Calibri"/>
                <w:sz w:val="22"/>
                <w:szCs w:val="22"/>
              </w:rPr>
              <w:t>PISO VINILICO DE 2 MM DE ESPESSURA</w:t>
            </w:r>
          </w:p>
        </w:tc>
        <w:tc>
          <w:tcPr>
            <w:tcW w:w="0" w:type="auto"/>
            <w:tcBorders>
              <w:top w:val="single" w:sz="4" w:space="0" w:color="auto"/>
              <w:left w:val="nil"/>
              <w:bottom w:val="single" w:sz="4" w:space="0" w:color="auto"/>
              <w:right w:val="single" w:sz="8" w:space="0" w:color="auto"/>
            </w:tcBorders>
            <w:shd w:val="clear" w:color="000000" w:fill="FFFFFF"/>
            <w:vAlign w:val="center"/>
          </w:tcPr>
          <w:p w:rsidR="003105ED" w:rsidRPr="009C021E" w:rsidRDefault="003105ED" w:rsidP="003105ED">
            <w:pPr>
              <w:ind w:hanging="11"/>
              <w:jc w:val="center"/>
              <w:rPr>
                <w:rFonts w:ascii="Arial Narrow" w:hAnsi="Arial Narrow" w:cs="Calibri"/>
                <w:color w:val="000000"/>
                <w:sz w:val="22"/>
                <w:szCs w:val="22"/>
              </w:rPr>
            </w:pPr>
            <w:r w:rsidRPr="009C021E">
              <w:rPr>
                <w:rFonts w:ascii="Arial Narrow" w:hAnsi="Arial Narrow" w:cs="Calibri"/>
                <w:sz w:val="22"/>
                <w:szCs w:val="22"/>
              </w:rPr>
              <w:t>M2</w:t>
            </w:r>
          </w:p>
        </w:tc>
        <w:tc>
          <w:tcPr>
            <w:tcW w:w="1077" w:type="dxa"/>
            <w:tcBorders>
              <w:top w:val="single" w:sz="4" w:space="0" w:color="auto"/>
              <w:left w:val="nil"/>
              <w:bottom w:val="single" w:sz="4" w:space="0" w:color="auto"/>
              <w:right w:val="single" w:sz="8" w:space="0" w:color="auto"/>
            </w:tcBorders>
            <w:shd w:val="clear" w:color="auto" w:fill="auto"/>
            <w:vAlign w:val="center"/>
          </w:tcPr>
          <w:p w:rsidR="003105ED" w:rsidRPr="009C021E" w:rsidRDefault="003105ED" w:rsidP="003105ED">
            <w:pPr>
              <w:ind w:hanging="11"/>
              <w:jc w:val="center"/>
              <w:rPr>
                <w:rFonts w:ascii="Arial Narrow" w:hAnsi="Arial Narrow" w:cs="Calibri"/>
                <w:sz w:val="22"/>
                <w:szCs w:val="22"/>
              </w:rPr>
            </w:pPr>
            <w:r w:rsidRPr="009C021E">
              <w:rPr>
                <w:rFonts w:ascii="Arial Narrow" w:hAnsi="Arial Narrow" w:cs="Calibri"/>
                <w:color w:val="000000"/>
                <w:sz w:val="22"/>
                <w:szCs w:val="22"/>
              </w:rPr>
              <w:t>48,48</w:t>
            </w:r>
          </w:p>
        </w:tc>
      </w:tr>
      <w:tr w:rsidR="003105ED" w:rsidRPr="006C7EAE" w:rsidTr="003105ED">
        <w:trPr>
          <w:trHeight w:val="68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3105ED" w:rsidRPr="009C021E" w:rsidRDefault="003105ED" w:rsidP="003105ED">
            <w:pPr>
              <w:ind w:hanging="11"/>
              <w:jc w:val="center"/>
              <w:rPr>
                <w:rFonts w:ascii="Calibri" w:hAnsi="Calibri" w:cs="Calibri"/>
                <w:sz w:val="22"/>
                <w:szCs w:val="22"/>
              </w:rPr>
            </w:pPr>
            <w:r w:rsidRPr="009C021E">
              <w:rPr>
                <w:rFonts w:ascii="Calibri" w:hAnsi="Calibri" w:cs="Calibri"/>
                <w:sz w:val="22"/>
                <w:szCs w:val="22"/>
              </w:rPr>
              <w:t xml:space="preserve"> K </w:t>
            </w:r>
          </w:p>
        </w:tc>
        <w:tc>
          <w:tcPr>
            <w:tcW w:w="5085" w:type="dxa"/>
            <w:tcBorders>
              <w:top w:val="single" w:sz="4" w:space="0" w:color="auto"/>
              <w:left w:val="nil"/>
              <w:bottom w:val="single" w:sz="4" w:space="0" w:color="auto"/>
              <w:right w:val="single" w:sz="8" w:space="0" w:color="auto"/>
            </w:tcBorders>
            <w:shd w:val="clear" w:color="000000" w:fill="FFFFFF"/>
            <w:vAlign w:val="center"/>
          </w:tcPr>
          <w:p w:rsidR="003105ED" w:rsidRPr="009C021E" w:rsidRDefault="003105ED" w:rsidP="003105ED">
            <w:pPr>
              <w:ind w:hanging="11"/>
              <w:rPr>
                <w:rFonts w:ascii="Arial Narrow" w:hAnsi="Arial Narrow" w:cs="Calibri"/>
                <w:sz w:val="22"/>
                <w:szCs w:val="22"/>
              </w:rPr>
            </w:pPr>
            <w:r w:rsidRPr="009C021E">
              <w:rPr>
                <w:rFonts w:ascii="Arial Narrow" w:hAnsi="Arial Narrow" w:cs="Calibri"/>
                <w:sz w:val="22"/>
                <w:szCs w:val="22"/>
              </w:rPr>
              <w:t xml:space="preserve"> PISO DE BORRACHA ESPORTIVO, ESPESSURA 15MM, ASSENTADO COM ARGAMASSA. AF_09/2020</w:t>
            </w:r>
          </w:p>
        </w:tc>
        <w:tc>
          <w:tcPr>
            <w:tcW w:w="0" w:type="auto"/>
            <w:tcBorders>
              <w:top w:val="single" w:sz="4" w:space="0" w:color="auto"/>
              <w:left w:val="nil"/>
              <w:bottom w:val="single" w:sz="4" w:space="0" w:color="auto"/>
              <w:right w:val="single" w:sz="8" w:space="0" w:color="auto"/>
            </w:tcBorders>
            <w:shd w:val="clear" w:color="000000" w:fill="FFFFFF"/>
            <w:vAlign w:val="center"/>
          </w:tcPr>
          <w:p w:rsidR="003105ED" w:rsidRPr="009C021E" w:rsidRDefault="003105ED" w:rsidP="003105ED">
            <w:pPr>
              <w:ind w:hanging="11"/>
              <w:jc w:val="center"/>
              <w:rPr>
                <w:rFonts w:ascii="Arial Narrow" w:hAnsi="Arial Narrow" w:cs="Calibri"/>
                <w:color w:val="000000"/>
                <w:sz w:val="22"/>
                <w:szCs w:val="22"/>
              </w:rPr>
            </w:pPr>
            <w:r w:rsidRPr="009C021E">
              <w:rPr>
                <w:rFonts w:ascii="Arial Narrow" w:hAnsi="Arial Narrow" w:cs="Calibri"/>
                <w:sz w:val="22"/>
                <w:szCs w:val="22"/>
              </w:rPr>
              <w:t>M2</w:t>
            </w:r>
          </w:p>
        </w:tc>
        <w:tc>
          <w:tcPr>
            <w:tcW w:w="1077" w:type="dxa"/>
            <w:tcBorders>
              <w:top w:val="single" w:sz="4" w:space="0" w:color="auto"/>
              <w:left w:val="nil"/>
              <w:bottom w:val="single" w:sz="4" w:space="0" w:color="auto"/>
              <w:right w:val="single" w:sz="8" w:space="0" w:color="auto"/>
            </w:tcBorders>
            <w:shd w:val="clear" w:color="auto" w:fill="auto"/>
            <w:vAlign w:val="center"/>
          </w:tcPr>
          <w:p w:rsidR="003105ED" w:rsidRPr="009C021E" w:rsidRDefault="003105ED" w:rsidP="003105ED">
            <w:pPr>
              <w:ind w:hanging="11"/>
              <w:jc w:val="center"/>
              <w:rPr>
                <w:rFonts w:ascii="Arial Narrow" w:hAnsi="Arial Narrow" w:cs="Calibri"/>
                <w:sz w:val="22"/>
                <w:szCs w:val="22"/>
              </w:rPr>
            </w:pPr>
            <w:r w:rsidRPr="009C021E">
              <w:rPr>
                <w:rFonts w:ascii="Arial Narrow" w:hAnsi="Arial Narrow" w:cs="Calibri"/>
                <w:color w:val="000000"/>
                <w:sz w:val="22"/>
                <w:szCs w:val="22"/>
              </w:rPr>
              <w:t>36,34</w:t>
            </w:r>
          </w:p>
        </w:tc>
      </w:tr>
    </w:tbl>
    <w:p w:rsidR="006C7EAE" w:rsidRDefault="006C7EAE" w:rsidP="006C7EAE">
      <w:pPr>
        <w:tabs>
          <w:tab w:val="left" w:pos="3043"/>
        </w:tabs>
        <w:spacing w:line="360" w:lineRule="auto"/>
        <w:ind w:left="709" w:right="-1" w:hanging="11"/>
        <w:jc w:val="both"/>
        <w:rPr>
          <w:rFonts w:ascii="Arial" w:hAnsi="Arial" w:cs="Arial"/>
          <w:sz w:val="24"/>
          <w:szCs w:val="24"/>
        </w:rPr>
      </w:pPr>
      <w:r>
        <w:rPr>
          <w:rFonts w:ascii="Arial" w:hAnsi="Arial" w:cs="Arial"/>
          <w:sz w:val="24"/>
          <w:szCs w:val="24"/>
        </w:rPr>
        <w:tab/>
      </w:r>
    </w:p>
    <w:p w:rsidR="003105ED" w:rsidRDefault="003105ED" w:rsidP="00CA497A">
      <w:pPr>
        <w:autoSpaceDE w:val="0"/>
        <w:autoSpaceDN w:val="0"/>
        <w:adjustRightInd w:val="0"/>
        <w:ind w:left="1701"/>
        <w:jc w:val="both"/>
        <w:rPr>
          <w:rFonts w:ascii="Arial" w:hAnsi="Arial" w:cs="Arial"/>
          <w:b/>
          <w:sz w:val="22"/>
          <w:szCs w:val="22"/>
        </w:rPr>
      </w:pPr>
    </w:p>
    <w:p w:rsidR="003105ED" w:rsidRDefault="003105ED" w:rsidP="00CA497A">
      <w:pPr>
        <w:autoSpaceDE w:val="0"/>
        <w:autoSpaceDN w:val="0"/>
        <w:adjustRightInd w:val="0"/>
        <w:ind w:left="1701"/>
        <w:jc w:val="both"/>
        <w:rPr>
          <w:rFonts w:ascii="Arial" w:hAnsi="Arial" w:cs="Arial"/>
          <w:b/>
          <w:sz w:val="22"/>
          <w:szCs w:val="22"/>
        </w:rPr>
      </w:pPr>
    </w:p>
    <w:p w:rsidR="003105ED" w:rsidRDefault="003105ED" w:rsidP="00CA497A">
      <w:pPr>
        <w:autoSpaceDE w:val="0"/>
        <w:autoSpaceDN w:val="0"/>
        <w:adjustRightInd w:val="0"/>
        <w:ind w:left="1701"/>
        <w:jc w:val="both"/>
        <w:rPr>
          <w:rFonts w:ascii="Arial" w:hAnsi="Arial" w:cs="Arial"/>
          <w:b/>
          <w:sz w:val="22"/>
          <w:szCs w:val="22"/>
        </w:rPr>
      </w:pPr>
    </w:p>
    <w:p w:rsidR="003105ED" w:rsidRDefault="003105ED" w:rsidP="00CA497A">
      <w:pPr>
        <w:autoSpaceDE w:val="0"/>
        <w:autoSpaceDN w:val="0"/>
        <w:adjustRightInd w:val="0"/>
        <w:ind w:left="1701"/>
        <w:jc w:val="both"/>
        <w:rPr>
          <w:rFonts w:ascii="Arial" w:hAnsi="Arial" w:cs="Arial"/>
          <w:b/>
          <w:sz w:val="22"/>
          <w:szCs w:val="22"/>
        </w:rPr>
      </w:pPr>
    </w:p>
    <w:p w:rsidR="003105ED" w:rsidRDefault="003105ED" w:rsidP="00CA497A">
      <w:pPr>
        <w:autoSpaceDE w:val="0"/>
        <w:autoSpaceDN w:val="0"/>
        <w:adjustRightInd w:val="0"/>
        <w:ind w:left="1701"/>
        <w:jc w:val="both"/>
        <w:rPr>
          <w:rFonts w:ascii="Arial" w:hAnsi="Arial" w:cs="Arial"/>
          <w:b/>
          <w:sz w:val="22"/>
          <w:szCs w:val="22"/>
        </w:rPr>
      </w:pPr>
    </w:p>
    <w:p w:rsidR="003105ED" w:rsidRDefault="003105ED" w:rsidP="00CA497A">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3105ED" w:rsidRDefault="00964F9A" w:rsidP="003105ED">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3105ED" w:rsidRDefault="003105ED" w:rsidP="00C76201">
      <w:pPr>
        <w:spacing w:line="360" w:lineRule="auto"/>
        <w:ind w:left="709" w:right="-1"/>
        <w:jc w:val="both"/>
        <w:rPr>
          <w:rFonts w:ascii="Arial" w:hAnsi="Arial" w:cs="Arial"/>
          <w:sz w:val="22"/>
          <w:szCs w:val="22"/>
        </w:rPr>
      </w:pPr>
    </w:p>
    <w:tbl>
      <w:tblPr>
        <w:tblStyle w:val="Tabelacomgrade"/>
        <w:tblW w:w="0" w:type="auto"/>
        <w:tblInd w:w="709" w:type="dxa"/>
        <w:tblLook w:val="04A0"/>
      </w:tblPr>
      <w:tblGrid>
        <w:gridCol w:w="675"/>
        <w:gridCol w:w="5103"/>
        <w:gridCol w:w="1276"/>
      </w:tblGrid>
      <w:tr w:rsidR="003105ED" w:rsidTr="00B27B43">
        <w:tc>
          <w:tcPr>
            <w:tcW w:w="675" w:type="dxa"/>
            <w:vAlign w:val="center"/>
          </w:tcPr>
          <w:p w:rsidR="003105ED" w:rsidRPr="006C7EAE" w:rsidRDefault="003105ED" w:rsidP="003105ED">
            <w:pPr>
              <w:ind w:left="-16"/>
              <w:jc w:val="center"/>
              <w:rPr>
                <w:rFonts w:ascii="Calibri" w:hAnsi="Calibri" w:cs="Calibri"/>
                <w:b/>
                <w:bCs/>
                <w:vertAlign w:val="superscript"/>
              </w:rPr>
            </w:pPr>
            <w:r w:rsidRPr="006C7EAE">
              <w:rPr>
                <w:rFonts w:ascii="Calibri" w:hAnsi="Calibri" w:cs="Calibri"/>
                <w:b/>
                <w:bCs/>
                <w:vertAlign w:val="superscript"/>
              </w:rPr>
              <w:t>Item</w:t>
            </w:r>
          </w:p>
        </w:tc>
        <w:tc>
          <w:tcPr>
            <w:tcW w:w="5103" w:type="dxa"/>
            <w:vAlign w:val="center"/>
          </w:tcPr>
          <w:p w:rsidR="003105ED" w:rsidRPr="006C7EAE" w:rsidRDefault="003105ED" w:rsidP="003105ED">
            <w:pPr>
              <w:ind w:hanging="11"/>
              <w:jc w:val="center"/>
              <w:rPr>
                <w:rFonts w:ascii="Calibri" w:hAnsi="Calibri" w:cs="Calibri"/>
                <w:b/>
                <w:bCs/>
                <w:vertAlign w:val="superscript"/>
              </w:rPr>
            </w:pPr>
            <w:r w:rsidRPr="006C7EAE">
              <w:rPr>
                <w:rFonts w:ascii="Calibri" w:hAnsi="Calibri" w:cs="Calibri"/>
                <w:b/>
                <w:bCs/>
                <w:vertAlign w:val="superscript"/>
              </w:rPr>
              <w:t>Descrição</w:t>
            </w:r>
          </w:p>
        </w:tc>
        <w:tc>
          <w:tcPr>
            <w:tcW w:w="1276" w:type="dxa"/>
            <w:vAlign w:val="center"/>
          </w:tcPr>
          <w:p w:rsidR="003105ED" w:rsidRPr="006C7EAE" w:rsidRDefault="003105ED" w:rsidP="003105ED">
            <w:pPr>
              <w:ind w:hanging="11"/>
              <w:jc w:val="center"/>
              <w:rPr>
                <w:rFonts w:ascii="Calibri" w:hAnsi="Calibri" w:cs="Calibri"/>
                <w:b/>
                <w:bCs/>
                <w:vertAlign w:val="superscript"/>
              </w:rPr>
            </w:pPr>
            <w:r w:rsidRPr="006C7EAE">
              <w:rPr>
                <w:rFonts w:ascii="Calibri" w:hAnsi="Calibri" w:cs="Calibri"/>
                <w:b/>
                <w:bCs/>
                <w:vertAlign w:val="superscript"/>
              </w:rPr>
              <w:t>Unidade</w:t>
            </w:r>
          </w:p>
        </w:tc>
      </w:tr>
      <w:tr w:rsidR="003105ED" w:rsidTr="00B27B43">
        <w:tc>
          <w:tcPr>
            <w:tcW w:w="675" w:type="dxa"/>
            <w:vAlign w:val="center"/>
          </w:tcPr>
          <w:p w:rsidR="003105ED" w:rsidRPr="009C021E" w:rsidRDefault="003105ED" w:rsidP="003105ED">
            <w:pPr>
              <w:ind w:hanging="11"/>
              <w:jc w:val="center"/>
              <w:rPr>
                <w:rFonts w:ascii="Calibri" w:hAnsi="Calibri" w:cs="Calibri"/>
                <w:sz w:val="22"/>
                <w:szCs w:val="22"/>
              </w:rPr>
            </w:pPr>
            <w:r w:rsidRPr="009C021E">
              <w:rPr>
                <w:rFonts w:ascii="Calibri" w:hAnsi="Calibri" w:cs="Calibri"/>
                <w:sz w:val="22"/>
                <w:szCs w:val="22"/>
              </w:rPr>
              <w:t xml:space="preserve"> A </w:t>
            </w:r>
          </w:p>
        </w:tc>
        <w:tc>
          <w:tcPr>
            <w:tcW w:w="5103" w:type="dxa"/>
            <w:vAlign w:val="center"/>
          </w:tcPr>
          <w:p w:rsidR="003105ED" w:rsidRPr="009C021E" w:rsidRDefault="003105ED" w:rsidP="003105ED">
            <w:pPr>
              <w:ind w:hanging="11"/>
              <w:rPr>
                <w:rFonts w:ascii="Arial Narrow" w:hAnsi="Arial Narrow" w:cs="Calibri"/>
                <w:color w:val="FF0000"/>
                <w:sz w:val="22"/>
                <w:szCs w:val="22"/>
              </w:rPr>
            </w:pPr>
            <w:r w:rsidRPr="009C021E">
              <w:rPr>
                <w:rFonts w:ascii="Arial Narrow" w:hAnsi="Arial Narrow" w:cs="Calibri"/>
                <w:sz w:val="22"/>
                <w:szCs w:val="22"/>
              </w:rPr>
              <w:t>ESTACA BROCA DE CONCRETO, DIÂMETRO DE 20CM, ESCAVAÇÃO MANUAL COM TRADO CONCHA, COM ARMADURA DE ARRANQUE. AF_05/2020</w:t>
            </w:r>
          </w:p>
        </w:tc>
        <w:tc>
          <w:tcPr>
            <w:tcW w:w="1276" w:type="dxa"/>
            <w:vAlign w:val="center"/>
          </w:tcPr>
          <w:p w:rsidR="003105ED" w:rsidRPr="009C021E" w:rsidRDefault="003105ED" w:rsidP="003105ED">
            <w:pPr>
              <w:ind w:hanging="11"/>
              <w:jc w:val="center"/>
              <w:rPr>
                <w:rFonts w:ascii="Arial Narrow" w:hAnsi="Arial Narrow" w:cs="Calibri"/>
                <w:color w:val="FF0000"/>
                <w:sz w:val="22"/>
                <w:szCs w:val="22"/>
              </w:rPr>
            </w:pPr>
            <w:r w:rsidRPr="009C021E">
              <w:rPr>
                <w:rFonts w:ascii="Arial Narrow" w:hAnsi="Arial Narrow" w:cs="Calibri"/>
                <w:sz w:val="22"/>
                <w:szCs w:val="22"/>
              </w:rPr>
              <w:t>M</w:t>
            </w:r>
          </w:p>
        </w:tc>
      </w:tr>
      <w:tr w:rsidR="003105ED" w:rsidTr="00B27B43">
        <w:tc>
          <w:tcPr>
            <w:tcW w:w="675" w:type="dxa"/>
            <w:vAlign w:val="center"/>
          </w:tcPr>
          <w:p w:rsidR="003105ED" w:rsidRPr="009C021E" w:rsidRDefault="003105ED" w:rsidP="003105ED">
            <w:pPr>
              <w:ind w:hanging="11"/>
              <w:jc w:val="center"/>
              <w:rPr>
                <w:rFonts w:ascii="Calibri" w:hAnsi="Calibri" w:cs="Calibri"/>
                <w:sz w:val="22"/>
                <w:szCs w:val="22"/>
              </w:rPr>
            </w:pPr>
            <w:r w:rsidRPr="009C021E">
              <w:rPr>
                <w:rFonts w:ascii="Calibri" w:hAnsi="Calibri" w:cs="Calibri"/>
                <w:sz w:val="22"/>
                <w:szCs w:val="22"/>
              </w:rPr>
              <w:t xml:space="preserve"> B </w:t>
            </w:r>
          </w:p>
        </w:tc>
        <w:tc>
          <w:tcPr>
            <w:tcW w:w="5103" w:type="dxa"/>
            <w:vAlign w:val="center"/>
          </w:tcPr>
          <w:p w:rsidR="003105ED" w:rsidRPr="009C021E" w:rsidRDefault="003105ED" w:rsidP="003105ED">
            <w:pPr>
              <w:ind w:hanging="11"/>
              <w:rPr>
                <w:rFonts w:ascii="Arial Narrow" w:hAnsi="Arial Narrow" w:cs="Calibri"/>
                <w:color w:val="FF0000"/>
                <w:sz w:val="22"/>
                <w:szCs w:val="22"/>
              </w:rPr>
            </w:pPr>
            <w:r w:rsidRPr="009C021E">
              <w:rPr>
                <w:rFonts w:ascii="Arial Narrow" w:hAnsi="Arial Narrow" w:cs="Calibri"/>
                <w:sz w:val="22"/>
                <w:szCs w:val="22"/>
              </w:rPr>
              <w:t>FABRICAÇÃO DE FÔRMA PARA VIGAS E PILARES, COM MADEIRA SERRADA, E = 25 MM. AF_12/2015</w:t>
            </w:r>
          </w:p>
        </w:tc>
        <w:tc>
          <w:tcPr>
            <w:tcW w:w="1276" w:type="dxa"/>
            <w:vAlign w:val="center"/>
          </w:tcPr>
          <w:p w:rsidR="003105ED" w:rsidRPr="009C021E" w:rsidRDefault="003105ED" w:rsidP="003105ED">
            <w:pPr>
              <w:ind w:hanging="11"/>
              <w:jc w:val="center"/>
              <w:rPr>
                <w:rFonts w:ascii="Arial Narrow" w:hAnsi="Arial Narrow" w:cs="Calibri"/>
                <w:color w:val="FF0000"/>
                <w:sz w:val="22"/>
                <w:szCs w:val="22"/>
              </w:rPr>
            </w:pPr>
            <w:r w:rsidRPr="009C021E">
              <w:rPr>
                <w:rFonts w:ascii="Arial Narrow" w:hAnsi="Arial Narrow" w:cs="Calibri"/>
                <w:sz w:val="22"/>
                <w:szCs w:val="22"/>
              </w:rPr>
              <w:t>M2</w:t>
            </w:r>
          </w:p>
        </w:tc>
      </w:tr>
      <w:tr w:rsidR="003105ED" w:rsidTr="00B27B43">
        <w:tc>
          <w:tcPr>
            <w:tcW w:w="675" w:type="dxa"/>
            <w:vAlign w:val="center"/>
          </w:tcPr>
          <w:p w:rsidR="003105ED" w:rsidRPr="009C021E" w:rsidRDefault="003105ED" w:rsidP="003105ED">
            <w:pPr>
              <w:ind w:hanging="11"/>
              <w:jc w:val="center"/>
              <w:rPr>
                <w:rFonts w:ascii="Calibri" w:hAnsi="Calibri" w:cs="Calibri"/>
                <w:sz w:val="22"/>
                <w:szCs w:val="22"/>
              </w:rPr>
            </w:pPr>
            <w:r w:rsidRPr="009C021E">
              <w:rPr>
                <w:rFonts w:ascii="Calibri" w:hAnsi="Calibri" w:cs="Calibri"/>
                <w:sz w:val="22"/>
                <w:szCs w:val="22"/>
              </w:rPr>
              <w:t xml:space="preserve"> C </w:t>
            </w:r>
          </w:p>
        </w:tc>
        <w:tc>
          <w:tcPr>
            <w:tcW w:w="5103" w:type="dxa"/>
            <w:vAlign w:val="center"/>
          </w:tcPr>
          <w:p w:rsidR="003105ED" w:rsidRPr="009C021E" w:rsidRDefault="003105ED" w:rsidP="003105ED">
            <w:pPr>
              <w:ind w:hanging="11"/>
              <w:rPr>
                <w:rFonts w:ascii="Arial Narrow" w:hAnsi="Arial Narrow" w:cs="Calibri"/>
                <w:color w:val="FF0000"/>
                <w:sz w:val="22"/>
                <w:szCs w:val="22"/>
              </w:rPr>
            </w:pPr>
            <w:r w:rsidRPr="009C021E">
              <w:rPr>
                <w:rFonts w:ascii="Arial Narrow" w:hAnsi="Arial Narrow" w:cs="Calibri"/>
                <w:sz w:val="22"/>
                <w:szCs w:val="22"/>
              </w:rPr>
              <w:t>LAJE PRÉ-MOLDADA UNIDIRECIONAL, BIAPOIADA, PARA FORRO, ENCHIMENTO EM CERÂMICA, VIGOTA CONVENCIONAL, ALTURA TOTAL DA LAJE (ENCHIMENTO+CAPA) =(8+3). AF_11/2020</w:t>
            </w:r>
          </w:p>
        </w:tc>
        <w:tc>
          <w:tcPr>
            <w:tcW w:w="1276" w:type="dxa"/>
            <w:vAlign w:val="center"/>
          </w:tcPr>
          <w:p w:rsidR="003105ED" w:rsidRPr="009C021E" w:rsidRDefault="003105ED" w:rsidP="003105ED">
            <w:pPr>
              <w:ind w:hanging="11"/>
              <w:jc w:val="center"/>
              <w:rPr>
                <w:rFonts w:ascii="Arial Narrow" w:hAnsi="Arial Narrow" w:cs="Calibri"/>
                <w:color w:val="FF0000"/>
                <w:sz w:val="22"/>
                <w:szCs w:val="22"/>
              </w:rPr>
            </w:pPr>
            <w:r w:rsidRPr="009C021E">
              <w:rPr>
                <w:rFonts w:ascii="Arial Narrow" w:hAnsi="Arial Narrow" w:cs="Calibri"/>
                <w:sz w:val="22"/>
                <w:szCs w:val="22"/>
              </w:rPr>
              <w:t>M2</w:t>
            </w:r>
          </w:p>
        </w:tc>
      </w:tr>
      <w:tr w:rsidR="003105ED" w:rsidTr="00B27B43">
        <w:tc>
          <w:tcPr>
            <w:tcW w:w="675" w:type="dxa"/>
            <w:vAlign w:val="center"/>
          </w:tcPr>
          <w:p w:rsidR="003105ED" w:rsidRPr="009C021E" w:rsidRDefault="003105ED" w:rsidP="003105ED">
            <w:pPr>
              <w:ind w:hanging="11"/>
              <w:jc w:val="center"/>
              <w:rPr>
                <w:rFonts w:ascii="Calibri" w:hAnsi="Calibri" w:cs="Calibri"/>
                <w:sz w:val="22"/>
                <w:szCs w:val="22"/>
              </w:rPr>
            </w:pPr>
            <w:r w:rsidRPr="009C021E">
              <w:rPr>
                <w:rFonts w:ascii="Calibri" w:hAnsi="Calibri" w:cs="Calibri"/>
                <w:sz w:val="22"/>
                <w:szCs w:val="22"/>
              </w:rPr>
              <w:t xml:space="preserve"> D </w:t>
            </w:r>
          </w:p>
        </w:tc>
        <w:tc>
          <w:tcPr>
            <w:tcW w:w="5103" w:type="dxa"/>
            <w:vAlign w:val="center"/>
          </w:tcPr>
          <w:p w:rsidR="003105ED" w:rsidRPr="009C021E" w:rsidRDefault="003105ED" w:rsidP="003105ED">
            <w:pPr>
              <w:ind w:hanging="11"/>
              <w:rPr>
                <w:rFonts w:ascii="Arial Narrow" w:hAnsi="Arial Narrow" w:cs="Calibri"/>
                <w:sz w:val="22"/>
                <w:szCs w:val="22"/>
              </w:rPr>
            </w:pPr>
            <w:r w:rsidRPr="009C021E">
              <w:rPr>
                <w:rFonts w:ascii="Arial Narrow" w:hAnsi="Arial Narrow" w:cs="Calibri"/>
                <w:sz w:val="22"/>
                <w:szCs w:val="22"/>
              </w:rPr>
              <w:t>ALVENARIA DE VEDAÇÃO DE BLOCOS CERÂMICOS FURADOS NA VERTICAL DE 14 X 19 X 39 CM (ESPESSURA 14 CM) E ARGAMASSA DE ASSENTAMENTO COM PREPARO EM BETONEIRA. AF_06/2021</w:t>
            </w:r>
          </w:p>
        </w:tc>
        <w:tc>
          <w:tcPr>
            <w:tcW w:w="1276" w:type="dxa"/>
            <w:vAlign w:val="center"/>
          </w:tcPr>
          <w:p w:rsidR="003105ED" w:rsidRPr="009C021E" w:rsidRDefault="003105ED" w:rsidP="003105ED">
            <w:pPr>
              <w:ind w:hanging="11"/>
              <w:jc w:val="center"/>
              <w:rPr>
                <w:rFonts w:ascii="Arial Narrow" w:hAnsi="Arial Narrow" w:cs="Calibri"/>
                <w:color w:val="000000"/>
                <w:sz w:val="22"/>
                <w:szCs w:val="22"/>
              </w:rPr>
            </w:pPr>
            <w:r w:rsidRPr="009C021E">
              <w:rPr>
                <w:rFonts w:ascii="Arial Narrow" w:hAnsi="Arial Narrow" w:cs="Calibri"/>
                <w:sz w:val="22"/>
                <w:szCs w:val="22"/>
              </w:rPr>
              <w:t>M2</w:t>
            </w:r>
          </w:p>
        </w:tc>
      </w:tr>
      <w:tr w:rsidR="003105ED" w:rsidTr="00B27B43">
        <w:tc>
          <w:tcPr>
            <w:tcW w:w="675" w:type="dxa"/>
            <w:vAlign w:val="center"/>
          </w:tcPr>
          <w:p w:rsidR="003105ED" w:rsidRPr="009C021E" w:rsidRDefault="003105ED" w:rsidP="003105ED">
            <w:pPr>
              <w:ind w:hanging="11"/>
              <w:jc w:val="center"/>
              <w:rPr>
                <w:rFonts w:ascii="Calibri" w:hAnsi="Calibri" w:cs="Calibri"/>
                <w:sz w:val="22"/>
                <w:szCs w:val="22"/>
              </w:rPr>
            </w:pPr>
            <w:r w:rsidRPr="009C021E">
              <w:rPr>
                <w:rFonts w:ascii="Calibri" w:hAnsi="Calibri" w:cs="Calibri"/>
                <w:sz w:val="22"/>
                <w:szCs w:val="22"/>
              </w:rPr>
              <w:t xml:space="preserve"> E </w:t>
            </w:r>
          </w:p>
        </w:tc>
        <w:tc>
          <w:tcPr>
            <w:tcW w:w="5103" w:type="dxa"/>
            <w:vAlign w:val="center"/>
          </w:tcPr>
          <w:p w:rsidR="003105ED" w:rsidRPr="009C021E" w:rsidRDefault="003105ED" w:rsidP="003105ED">
            <w:pPr>
              <w:ind w:hanging="11"/>
              <w:rPr>
                <w:rFonts w:ascii="Arial Narrow" w:hAnsi="Arial Narrow" w:cs="Calibri"/>
                <w:sz w:val="22"/>
                <w:szCs w:val="22"/>
              </w:rPr>
            </w:pPr>
            <w:r w:rsidRPr="009C021E">
              <w:rPr>
                <w:rFonts w:ascii="Arial Narrow" w:hAnsi="Arial Narrow" w:cs="Calibri"/>
                <w:sz w:val="22"/>
                <w:szCs w:val="22"/>
              </w:rPr>
              <w:t>TRAMA DE MADEIRA COMPOSTA POR RIPAS, CAIBROS E TERÇAS PARA TELHADOS DE ATÉ 2 ÁGUAS PARA TELHA CERÂMICA CAPA-CANAL, INCLUSO TRANSPORTE VERTIC AL. AF_07/2019</w:t>
            </w:r>
          </w:p>
        </w:tc>
        <w:tc>
          <w:tcPr>
            <w:tcW w:w="1276" w:type="dxa"/>
            <w:vAlign w:val="center"/>
          </w:tcPr>
          <w:p w:rsidR="003105ED" w:rsidRPr="009C021E" w:rsidRDefault="003105ED" w:rsidP="003105ED">
            <w:pPr>
              <w:ind w:hanging="11"/>
              <w:jc w:val="center"/>
              <w:rPr>
                <w:rFonts w:ascii="Arial Narrow" w:hAnsi="Arial Narrow" w:cs="Calibri"/>
                <w:color w:val="000000"/>
                <w:sz w:val="22"/>
                <w:szCs w:val="22"/>
              </w:rPr>
            </w:pPr>
            <w:r w:rsidRPr="009C021E">
              <w:rPr>
                <w:rFonts w:ascii="Arial Narrow" w:hAnsi="Arial Narrow" w:cs="Calibri"/>
                <w:sz w:val="22"/>
                <w:szCs w:val="22"/>
              </w:rPr>
              <w:t>M2</w:t>
            </w:r>
          </w:p>
        </w:tc>
      </w:tr>
      <w:tr w:rsidR="003105ED" w:rsidTr="00B27B43">
        <w:tc>
          <w:tcPr>
            <w:tcW w:w="675" w:type="dxa"/>
            <w:vAlign w:val="center"/>
          </w:tcPr>
          <w:p w:rsidR="003105ED" w:rsidRPr="009C021E" w:rsidRDefault="003105ED" w:rsidP="003105ED">
            <w:pPr>
              <w:ind w:hanging="11"/>
              <w:jc w:val="center"/>
              <w:rPr>
                <w:rFonts w:ascii="Calibri" w:hAnsi="Calibri" w:cs="Calibri"/>
                <w:sz w:val="22"/>
                <w:szCs w:val="22"/>
              </w:rPr>
            </w:pPr>
            <w:r w:rsidRPr="009C021E">
              <w:rPr>
                <w:rFonts w:ascii="Calibri" w:hAnsi="Calibri" w:cs="Calibri"/>
                <w:sz w:val="22"/>
                <w:szCs w:val="22"/>
              </w:rPr>
              <w:t xml:space="preserve"> F </w:t>
            </w:r>
          </w:p>
        </w:tc>
        <w:tc>
          <w:tcPr>
            <w:tcW w:w="5103" w:type="dxa"/>
            <w:vAlign w:val="center"/>
          </w:tcPr>
          <w:p w:rsidR="003105ED" w:rsidRPr="009C021E" w:rsidRDefault="003105ED" w:rsidP="003105ED">
            <w:pPr>
              <w:ind w:hanging="11"/>
              <w:rPr>
                <w:rFonts w:ascii="Arial Narrow" w:hAnsi="Arial Narrow" w:cs="Calibri"/>
                <w:sz w:val="22"/>
                <w:szCs w:val="22"/>
              </w:rPr>
            </w:pPr>
            <w:r w:rsidRPr="009C021E">
              <w:rPr>
                <w:rFonts w:ascii="Arial Narrow" w:hAnsi="Arial Narrow" w:cs="Calibri"/>
                <w:sz w:val="22"/>
                <w:szCs w:val="22"/>
              </w:rPr>
              <w:t>TELHAMENTO COM TELHA CERÂMICA DE ENCAIXE, TIPO FRANCESA, COM ATÉ 2 ÁGU AS, INCLUSO TRANSPORTE VERTICAL. AF_07/2019</w:t>
            </w:r>
          </w:p>
        </w:tc>
        <w:tc>
          <w:tcPr>
            <w:tcW w:w="1276" w:type="dxa"/>
            <w:vAlign w:val="center"/>
          </w:tcPr>
          <w:p w:rsidR="003105ED" w:rsidRPr="009C021E" w:rsidRDefault="003105ED" w:rsidP="003105ED">
            <w:pPr>
              <w:ind w:hanging="11"/>
              <w:jc w:val="center"/>
              <w:rPr>
                <w:rFonts w:ascii="Arial Narrow" w:hAnsi="Arial Narrow" w:cs="Calibri"/>
                <w:color w:val="000000"/>
                <w:sz w:val="22"/>
                <w:szCs w:val="22"/>
              </w:rPr>
            </w:pPr>
            <w:r w:rsidRPr="009C021E">
              <w:rPr>
                <w:rFonts w:ascii="Arial Narrow" w:hAnsi="Arial Narrow" w:cs="Calibri"/>
                <w:sz w:val="22"/>
                <w:szCs w:val="22"/>
              </w:rPr>
              <w:t>M2</w:t>
            </w:r>
          </w:p>
        </w:tc>
      </w:tr>
      <w:tr w:rsidR="003105ED" w:rsidTr="00B27B43">
        <w:tc>
          <w:tcPr>
            <w:tcW w:w="675" w:type="dxa"/>
            <w:vAlign w:val="center"/>
          </w:tcPr>
          <w:p w:rsidR="003105ED" w:rsidRPr="009C021E" w:rsidRDefault="003105ED" w:rsidP="003105ED">
            <w:pPr>
              <w:ind w:hanging="11"/>
              <w:jc w:val="center"/>
              <w:rPr>
                <w:rFonts w:ascii="Calibri" w:hAnsi="Calibri" w:cs="Calibri"/>
                <w:sz w:val="22"/>
                <w:szCs w:val="22"/>
              </w:rPr>
            </w:pPr>
            <w:r w:rsidRPr="009C021E">
              <w:rPr>
                <w:rFonts w:ascii="Calibri" w:hAnsi="Calibri" w:cs="Calibri"/>
                <w:sz w:val="22"/>
                <w:szCs w:val="22"/>
              </w:rPr>
              <w:t xml:space="preserve"> G </w:t>
            </w:r>
          </w:p>
        </w:tc>
        <w:tc>
          <w:tcPr>
            <w:tcW w:w="5103" w:type="dxa"/>
            <w:vAlign w:val="center"/>
          </w:tcPr>
          <w:p w:rsidR="003105ED" w:rsidRPr="009C021E" w:rsidRDefault="003105ED" w:rsidP="003105ED">
            <w:pPr>
              <w:ind w:hanging="11"/>
              <w:rPr>
                <w:rFonts w:ascii="Arial Narrow" w:hAnsi="Arial Narrow" w:cs="Calibri"/>
                <w:sz w:val="22"/>
                <w:szCs w:val="22"/>
              </w:rPr>
            </w:pPr>
            <w:r w:rsidRPr="009C021E">
              <w:rPr>
                <w:rFonts w:ascii="Arial Narrow" w:hAnsi="Arial Narrow" w:cs="Calibri"/>
                <w:sz w:val="22"/>
                <w:szCs w:val="22"/>
              </w:rPr>
              <w:t xml:space="preserve">JANELA DE AÇO TIPO BASCULANTE PARA VIDROS, COM BATENTE, FERRAGENS E PINTURA ANTICORROSIVA. EXCLUSIVE VIDROS, ACABAMENTO, </w:t>
            </w:r>
            <w:r w:rsidRPr="009C021E">
              <w:rPr>
                <w:rFonts w:ascii="Arial Narrow" w:hAnsi="Arial Narrow" w:cs="Calibri"/>
                <w:sz w:val="22"/>
                <w:szCs w:val="22"/>
              </w:rPr>
              <w:lastRenderedPageBreak/>
              <w:t>ALIZAR E CONTRAMARCO. FORNECIMENTO E INSTALAÇÃO - CONFORME PROJETO DE ESQUADRIAS</w:t>
            </w:r>
          </w:p>
        </w:tc>
        <w:tc>
          <w:tcPr>
            <w:tcW w:w="1276" w:type="dxa"/>
            <w:vAlign w:val="center"/>
          </w:tcPr>
          <w:p w:rsidR="003105ED" w:rsidRPr="009C021E" w:rsidRDefault="003105ED" w:rsidP="003105ED">
            <w:pPr>
              <w:ind w:hanging="11"/>
              <w:jc w:val="center"/>
              <w:rPr>
                <w:rFonts w:ascii="Arial Narrow" w:hAnsi="Arial Narrow" w:cs="Calibri"/>
                <w:color w:val="000000"/>
                <w:sz w:val="22"/>
                <w:szCs w:val="22"/>
              </w:rPr>
            </w:pPr>
            <w:r w:rsidRPr="009C021E">
              <w:rPr>
                <w:rFonts w:ascii="Arial Narrow" w:hAnsi="Arial Narrow" w:cs="Calibri"/>
                <w:sz w:val="22"/>
                <w:szCs w:val="22"/>
              </w:rPr>
              <w:lastRenderedPageBreak/>
              <w:t>M2</w:t>
            </w:r>
          </w:p>
        </w:tc>
      </w:tr>
      <w:tr w:rsidR="003105ED" w:rsidTr="00B27B43">
        <w:tc>
          <w:tcPr>
            <w:tcW w:w="675" w:type="dxa"/>
            <w:vAlign w:val="center"/>
          </w:tcPr>
          <w:p w:rsidR="003105ED" w:rsidRPr="009C021E" w:rsidRDefault="003105ED" w:rsidP="003105ED">
            <w:pPr>
              <w:ind w:hanging="11"/>
              <w:jc w:val="center"/>
              <w:rPr>
                <w:rFonts w:ascii="Calibri" w:hAnsi="Calibri" w:cs="Calibri"/>
                <w:sz w:val="22"/>
                <w:szCs w:val="22"/>
              </w:rPr>
            </w:pPr>
            <w:r w:rsidRPr="009C021E">
              <w:rPr>
                <w:rFonts w:ascii="Calibri" w:hAnsi="Calibri" w:cs="Calibri"/>
                <w:sz w:val="22"/>
                <w:szCs w:val="22"/>
              </w:rPr>
              <w:lastRenderedPageBreak/>
              <w:t xml:space="preserve"> H </w:t>
            </w:r>
          </w:p>
        </w:tc>
        <w:tc>
          <w:tcPr>
            <w:tcW w:w="5103" w:type="dxa"/>
            <w:vAlign w:val="center"/>
          </w:tcPr>
          <w:p w:rsidR="003105ED" w:rsidRPr="009C021E" w:rsidRDefault="003105ED" w:rsidP="003105ED">
            <w:pPr>
              <w:ind w:hanging="11"/>
              <w:rPr>
                <w:rFonts w:ascii="Arial Narrow" w:hAnsi="Arial Narrow" w:cs="Calibri"/>
                <w:sz w:val="22"/>
                <w:szCs w:val="22"/>
              </w:rPr>
            </w:pPr>
            <w:r w:rsidRPr="009C021E">
              <w:rPr>
                <w:rFonts w:ascii="Arial Narrow" w:hAnsi="Arial Narrow" w:cs="Calibri"/>
                <w:sz w:val="22"/>
                <w:szCs w:val="22"/>
              </w:rPr>
              <w:t xml:space="preserve">GRADIL ELETROFUNDIDO GALV. COM PINTURA ELETROSTATICA 62 X 132 MM BARRA 25 X 2 MM - CONFORME PROJETO   </w:t>
            </w:r>
          </w:p>
        </w:tc>
        <w:tc>
          <w:tcPr>
            <w:tcW w:w="1276" w:type="dxa"/>
            <w:vAlign w:val="center"/>
          </w:tcPr>
          <w:p w:rsidR="003105ED" w:rsidRPr="009C021E" w:rsidRDefault="003105ED" w:rsidP="003105ED">
            <w:pPr>
              <w:ind w:hanging="11"/>
              <w:jc w:val="center"/>
              <w:rPr>
                <w:rFonts w:ascii="Arial Narrow" w:hAnsi="Arial Narrow" w:cs="Calibri"/>
                <w:color w:val="000000"/>
                <w:sz w:val="22"/>
                <w:szCs w:val="22"/>
              </w:rPr>
            </w:pPr>
            <w:r w:rsidRPr="009C021E">
              <w:rPr>
                <w:rFonts w:ascii="Arial Narrow" w:hAnsi="Arial Narrow" w:cs="Calibri"/>
                <w:sz w:val="22"/>
                <w:szCs w:val="22"/>
              </w:rPr>
              <w:t>M2</w:t>
            </w:r>
          </w:p>
        </w:tc>
      </w:tr>
      <w:tr w:rsidR="003105ED" w:rsidTr="00B27B43">
        <w:tc>
          <w:tcPr>
            <w:tcW w:w="675" w:type="dxa"/>
            <w:vAlign w:val="center"/>
          </w:tcPr>
          <w:p w:rsidR="003105ED" w:rsidRPr="009C021E" w:rsidRDefault="003105ED" w:rsidP="003105ED">
            <w:pPr>
              <w:ind w:hanging="11"/>
              <w:jc w:val="center"/>
              <w:rPr>
                <w:rFonts w:ascii="Calibri" w:hAnsi="Calibri" w:cs="Calibri"/>
                <w:sz w:val="22"/>
                <w:szCs w:val="22"/>
              </w:rPr>
            </w:pPr>
            <w:r w:rsidRPr="009C021E">
              <w:rPr>
                <w:rFonts w:ascii="Calibri" w:hAnsi="Calibri" w:cs="Calibri"/>
                <w:sz w:val="22"/>
                <w:szCs w:val="22"/>
              </w:rPr>
              <w:t xml:space="preserve"> I </w:t>
            </w:r>
          </w:p>
        </w:tc>
        <w:tc>
          <w:tcPr>
            <w:tcW w:w="5103" w:type="dxa"/>
            <w:vAlign w:val="center"/>
          </w:tcPr>
          <w:p w:rsidR="003105ED" w:rsidRPr="009C021E" w:rsidRDefault="003105ED" w:rsidP="003105ED">
            <w:pPr>
              <w:ind w:hanging="11"/>
              <w:rPr>
                <w:rFonts w:ascii="Arial Narrow" w:hAnsi="Arial Narrow" w:cs="Calibri"/>
                <w:sz w:val="22"/>
                <w:szCs w:val="22"/>
              </w:rPr>
            </w:pPr>
            <w:r w:rsidRPr="009C021E">
              <w:rPr>
                <w:rFonts w:ascii="Arial Narrow" w:hAnsi="Arial Narrow" w:cs="Calibri"/>
                <w:sz w:val="22"/>
                <w:szCs w:val="22"/>
              </w:rPr>
              <w:t>PORCELANATO ESMALTADO</w:t>
            </w:r>
          </w:p>
        </w:tc>
        <w:tc>
          <w:tcPr>
            <w:tcW w:w="1276" w:type="dxa"/>
            <w:vAlign w:val="center"/>
          </w:tcPr>
          <w:p w:rsidR="003105ED" w:rsidRPr="009C021E" w:rsidRDefault="003105ED" w:rsidP="003105ED">
            <w:pPr>
              <w:ind w:hanging="11"/>
              <w:jc w:val="center"/>
              <w:rPr>
                <w:rFonts w:ascii="Arial Narrow" w:hAnsi="Arial Narrow" w:cs="Calibri"/>
                <w:color w:val="000000"/>
                <w:sz w:val="22"/>
                <w:szCs w:val="22"/>
              </w:rPr>
            </w:pPr>
            <w:r w:rsidRPr="009C021E">
              <w:rPr>
                <w:rFonts w:ascii="Arial Narrow" w:hAnsi="Arial Narrow" w:cs="Calibri"/>
                <w:sz w:val="22"/>
                <w:szCs w:val="22"/>
              </w:rPr>
              <w:t>M2</w:t>
            </w:r>
          </w:p>
        </w:tc>
      </w:tr>
      <w:tr w:rsidR="003105ED" w:rsidTr="00B27B43">
        <w:tc>
          <w:tcPr>
            <w:tcW w:w="675" w:type="dxa"/>
            <w:vAlign w:val="center"/>
          </w:tcPr>
          <w:p w:rsidR="003105ED" w:rsidRPr="009C021E" w:rsidRDefault="003105ED" w:rsidP="003105ED">
            <w:pPr>
              <w:ind w:hanging="11"/>
              <w:jc w:val="center"/>
              <w:rPr>
                <w:rFonts w:ascii="Calibri" w:hAnsi="Calibri" w:cs="Calibri"/>
                <w:sz w:val="22"/>
                <w:szCs w:val="22"/>
              </w:rPr>
            </w:pPr>
            <w:r w:rsidRPr="009C021E">
              <w:rPr>
                <w:rFonts w:ascii="Calibri" w:hAnsi="Calibri" w:cs="Calibri"/>
                <w:sz w:val="22"/>
                <w:szCs w:val="22"/>
              </w:rPr>
              <w:t xml:space="preserve"> J </w:t>
            </w:r>
          </w:p>
        </w:tc>
        <w:tc>
          <w:tcPr>
            <w:tcW w:w="5103" w:type="dxa"/>
            <w:vAlign w:val="center"/>
          </w:tcPr>
          <w:p w:rsidR="003105ED" w:rsidRPr="009C021E" w:rsidRDefault="003105ED" w:rsidP="003105ED">
            <w:pPr>
              <w:ind w:hanging="11"/>
              <w:rPr>
                <w:rFonts w:ascii="Arial Narrow" w:hAnsi="Arial Narrow" w:cs="Calibri"/>
                <w:sz w:val="22"/>
                <w:szCs w:val="22"/>
              </w:rPr>
            </w:pPr>
            <w:r w:rsidRPr="009C021E">
              <w:rPr>
                <w:rFonts w:ascii="Arial Narrow" w:hAnsi="Arial Narrow" w:cs="Calibri"/>
                <w:sz w:val="22"/>
                <w:szCs w:val="22"/>
              </w:rPr>
              <w:t>PISO VINILICO DE 2 MM DE ESPESSURA</w:t>
            </w:r>
          </w:p>
        </w:tc>
        <w:tc>
          <w:tcPr>
            <w:tcW w:w="1276" w:type="dxa"/>
            <w:vAlign w:val="center"/>
          </w:tcPr>
          <w:p w:rsidR="003105ED" w:rsidRPr="009C021E" w:rsidRDefault="003105ED" w:rsidP="003105ED">
            <w:pPr>
              <w:ind w:hanging="11"/>
              <w:jc w:val="center"/>
              <w:rPr>
                <w:rFonts w:ascii="Arial Narrow" w:hAnsi="Arial Narrow" w:cs="Calibri"/>
                <w:color w:val="000000"/>
                <w:sz w:val="22"/>
                <w:szCs w:val="22"/>
              </w:rPr>
            </w:pPr>
            <w:r w:rsidRPr="009C021E">
              <w:rPr>
                <w:rFonts w:ascii="Arial Narrow" w:hAnsi="Arial Narrow" w:cs="Calibri"/>
                <w:sz w:val="22"/>
                <w:szCs w:val="22"/>
              </w:rPr>
              <w:t>M2</w:t>
            </w:r>
          </w:p>
        </w:tc>
      </w:tr>
      <w:tr w:rsidR="003105ED" w:rsidTr="00B27B43">
        <w:tc>
          <w:tcPr>
            <w:tcW w:w="675" w:type="dxa"/>
            <w:vAlign w:val="center"/>
          </w:tcPr>
          <w:p w:rsidR="003105ED" w:rsidRPr="009C021E" w:rsidRDefault="003105ED" w:rsidP="003105ED">
            <w:pPr>
              <w:ind w:hanging="11"/>
              <w:jc w:val="center"/>
              <w:rPr>
                <w:rFonts w:ascii="Calibri" w:hAnsi="Calibri" w:cs="Calibri"/>
                <w:sz w:val="22"/>
                <w:szCs w:val="22"/>
              </w:rPr>
            </w:pPr>
            <w:r w:rsidRPr="009C021E">
              <w:rPr>
                <w:rFonts w:ascii="Calibri" w:hAnsi="Calibri" w:cs="Calibri"/>
                <w:sz w:val="22"/>
                <w:szCs w:val="22"/>
              </w:rPr>
              <w:t xml:space="preserve"> K </w:t>
            </w:r>
          </w:p>
        </w:tc>
        <w:tc>
          <w:tcPr>
            <w:tcW w:w="5103" w:type="dxa"/>
            <w:vAlign w:val="center"/>
          </w:tcPr>
          <w:p w:rsidR="003105ED" w:rsidRPr="009C021E" w:rsidRDefault="003105ED" w:rsidP="003105ED">
            <w:pPr>
              <w:ind w:hanging="11"/>
              <w:rPr>
                <w:rFonts w:ascii="Arial Narrow" w:hAnsi="Arial Narrow" w:cs="Calibri"/>
                <w:sz w:val="22"/>
                <w:szCs w:val="22"/>
              </w:rPr>
            </w:pPr>
            <w:r w:rsidRPr="009C021E">
              <w:rPr>
                <w:rFonts w:ascii="Arial Narrow" w:hAnsi="Arial Narrow" w:cs="Calibri"/>
                <w:sz w:val="22"/>
                <w:szCs w:val="22"/>
              </w:rPr>
              <w:t xml:space="preserve"> PISO DE BORRACHA ESPORTIVO, ESPESSURA 15MM, ASSENTADO COM ARGAMASSA. AF_09/2020</w:t>
            </w:r>
          </w:p>
        </w:tc>
        <w:tc>
          <w:tcPr>
            <w:tcW w:w="1276" w:type="dxa"/>
            <w:vAlign w:val="center"/>
          </w:tcPr>
          <w:p w:rsidR="003105ED" w:rsidRPr="009C021E" w:rsidRDefault="003105ED" w:rsidP="003105ED">
            <w:pPr>
              <w:ind w:hanging="11"/>
              <w:jc w:val="center"/>
              <w:rPr>
                <w:rFonts w:ascii="Arial Narrow" w:hAnsi="Arial Narrow" w:cs="Calibri"/>
                <w:color w:val="000000"/>
                <w:sz w:val="22"/>
                <w:szCs w:val="22"/>
              </w:rPr>
            </w:pPr>
            <w:r w:rsidRPr="009C021E">
              <w:rPr>
                <w:rFonts w:ascii="Arial Narrow" w:hAnsi="Arial Narrow" w:cs="Calibri"/>
                <w:sz w:val="22"/>
                <w:szCs w:val="22"/>
              </w:rPr>
              <w:t>M2</w:t>
            </w:r>
          </w:p>
        </w:tc>
      </w:tr>
    </w:tbl>
    <w:p w:rsidR="003105ED" w:rsidRDefault="003105ED" w:rsidP="00C76201">
      <w:pPr>
        <w:spacing w:line="360" w:lineRule="auto"/>
        <w:ind w:left="709" w:right="-1"/>
        <w:jc w:val="both"/>
        <w:rPr>
          <w:rFonts w:ascii="Arial" w:hAnsi="Arial" w:cs="Arial"/>
          <w:sz w:val="22"/>
          <w:szCs w:val="22"/>
        </w:rPr>
      </w:pPr>
    </w:p>
    <w:p w:rsidR="00E25E01" w:rsidRPr="000B605F" w:rsidRDefault="00964F9A" w:rsidP="00C76201">
      <w:pPr>
        <w:spacing w:line="360" w:lineRule="auto"/>
        <w:ind w:left="709" w:right="-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3105ED">
        <w:rPr>
          <w:rFonts w:ascii="Arial" w:hAnsi="Arial" w:cs="Arial"/>
          <w:b/>
          <w:sz w:val="22"/>
          <w:szCs w:val="22"/>
        </w:rPr>
        <w:t>4</w:t>
      </w:r>
      <w:r w:rsidR="0027427C">
        <w:rPr>
          <w:rFonts w:ascii="Arial" w:hAnsi="Arial" w:cs="Arial"/>
          <w:b/>
          <w:sz w:val="22"/>
          <w:szCs w:val="22"/>
        </w:rPr>
        <w:t>.</w:t>
      </w:r>
      <w:r w:rsidR="003105ED">
        <w:rPr>
          <w:rFonts w:ascii="Arial" w:hAnsi="Arial" w:cs="Arial"/>
          <w:b/>
          <w:sz w:val="22"/>
          <w:szCs w:val="22"/>
        </w:rPr>
        <w:t>598</w:t>
      </w:r>
      <w:r w:rsidR="0027427C">
        <w:rPr>
          <w:rFonts w:ascii="Arial" w:hAnsi="Arial" w:cs="Arial"/>
          <w:b/>
          <w:sz w:val="22"/>
          <w:szCs w:val="22"/>
        </w:rPr>
        <w:t>,</w:t>
      </w:r>
      <w:r w:rsidR="003105ED">
        <w:rPr>
          <w:rFonts w:ascii="Arial" w:hAnsi="Arial" w:cs="Arial"/>
          <w:b/>
          <w:sz w:val="22"/>
          <w:szCs w:val="22"/>
        </w:rPr>
        <w:t>68</w:t>
      </w:r>
      <w:r w:rsidR="008F3AC5">
        <w:rPr>
          <w:rFonts w:ascii="Arial" w:hAnsi="Arial" w:cs="Arial"/>
          <w:b/>
          <w:sz w:val="22"/>
          <w:szCs w:val="22"/>
        </w:rPr>
        <w:t xml:space="preserve"> </w:t>
      </w:r>
      <w:r w:rsidR="00CB3D65" w:rsidRPr="00672359">
        <w:rPr>
          <w:rFonts w:ascii="Arial" w:hAnsi="Arial" w:cs="Arial"/>
          <w:b/>
          <w:sz w:val="22"/>
          <w:szCs w:val="22"/>
        </w:rPr>
        <w:t>(</w:t>
      </w:r>
      <w:r w:rsidR="003105ED">
        <w:rPr>
          <w:rFonts w:ascii="Arial" w:hAnsi="Arial" w:cs="Arial"/>
          <w:b/>
          <w:sz w:val="22"/>
          <w:szCs w:val="22"/>
        </w:rPr>
        <w:t>quatro</w:t>
      </w:r>
      <w:r w:rsidR="006C7EAE">
        <w:rPr>
          <w:rFonts w:ascii="Arial" w:hAnsi="Arial" w:cs="Arial"/>
          <w:b/>
          <w:sz w:val="22"/>
          <w:szCs w:val="22"/>
        </w:rPr>
        <w:t xml:space="preserve"> mil</w:t>
      </w:r>
      <w:r w:rsidR="0027427C">
        <w:rPr>
          <w:rFonts w:ascii="Arial" w:hAnsi="Arial" w:cs="Arial"/>
          <w:b/>
          <w:sz w:val="22"/>
          <w:szCs w:val="22"/>
        </w:rPr>
        <w:t xml:space="preserve">, </w:t>
      </w:r>
      <w:r w:rsidR="003105ED">
        <w:rPr>
          <w:rFonts w:ascii="Arial" w:hAnsi="Arial" w:cs="Arial"/>
          <w:b/>
          <w:sz w:val="22"/>
          <w:szCs w:val="22"/>
        </w:rPr>
        <w:t>quinhentos</w:t>
      </w:r>
      <w:r w:rsidR="00A645DA">
        <w:rPr>
          <w:rFonts w:ascii="Arial" w:hAnsi="Arial" w:cs="Arial"/>
          <w:b/>
          <w:sz w:val="22"/>
          <w:szCs w:val="22"/>
        </w:rPr>
        <w:t xml:space="preserve"> e noventa e oito reais</w:t>
      </w:r>
      <w:r w:rsidR="0027427C">
        <w:rPr>
          <w:rFonts w:ascii="Arial" w:hAnsi="Arial" w:cs="Arial"/>
          <w:b/>
          <w:sz w:val="22"/>
          <w:szCs w:val="22"/>
        </w:rPr>
        <w:t xml:space="preserve"> e </w:t>
      </w:r>
      <w:r w:rsidR="003105ED">
        <w:rPr>
          <w:rFonts w:ascii="Arial" w:hAnsi="Arial" w:cs="Arial"/>
          <w:b/>
          <w:sz w:val="22"/>
          <w:szCs w:val="22"/>
        </w:rPr>
        <w:t>sessenta</w:t>
      </w:r>
      <w:r w:rsidR="00A645DA">
        <w:rPr>
          <w:rFonts w:ascii="Arial" w:hAnsi="Arial" w:cs="Arial"/>
          <w:b/>
          <w:sz w:val="22"/>
          <w:szCs w:val="22"/>
        </w:rPr>
        <w:t xml:space="preserve"> e </w:t>
      </w:r>
      <w:r w:rsidR="003105ED">
        <w:rPr>
          <w:rFonts w:ascii="Arial" w:hAnsi="Arial" w:cs="Arial"/>
          <w:b/>
          <w:sz w:val="22"/>
          <w:szCs w:val="22"/>
        </w:rPr>
        <w:t>oito</w:t>
      </w:r>
      <w:r w:rsidR="0027427C">
        <w:rPr>
          <w:rFonts w:ascii="Arial" w:hAnsi="Arial" w:cs="Arial"/>
          <w:b/>
          <w:sz w:val="22"/>
          <w:szCs w:val="22"/>
        </w:rPr>
        <w:t xml:space="preserve">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lastRenderedPageBreak/>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(ILG)ILG=(AC+RLP)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ILC=(AC/PC)</w:t>
      </w:r>
    </w:p>
    <w:p w:rsidR="00A714C5" w:rsidRDefault="00A714C5" w:rsidP="00A714C5">
      <w:pPr>
        <w:rPr>
          <w:rFonts w:ascii="Arial" w:hAnsi="Arial"/>
          <w:b/>
          <w:sz w:val="18"/>
          <w:szCs w:val="18"/>
        </w:rPr>
      </w:pPr>
      <w:r>
        <w:rPr>
          <w:rFonts w:ascii="Arial" w:hAnsi="Arial"/>
          <w:b/>
          <w:sz w:val="18"/>
          <w:szCs w:val="18"/>
        </w:rPr>
        <w:t>ILC= 1,00(ILC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r>
        <w:rPr>
          <w:rFonts w:ascii="Arial" w:hAnsi="Arial"/>
          <w:b/>
          <w:sz w:val="18"/>
          <w:szCs w:val="18"/>
        </w:rPr>
        <w:t>O(IE)IE=(PC+ELP)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a Longo Prazo, PC = Passivo </w:t>
      </w:r>
    </w:p>
    <w:p w:rsidR="00A714C5" w:rsidRDefault="00A714C5" w:rsidP="00A714C5">
      <w:pPr>
        <w:rPr>
          <w:rFonts w:ascii="Arial" w:hAnsi="Arial"/>
        </w:rPr>
      </w:pPr>
      <w:r>
        <w:rPr>
          <w:rFonts w:ascii="Arial" w:hAnsi="Arial"/>
          <w:b/>
          <w:sz w:val="18"/>
          <w:szCs w:val="18"/>
        </w:rPr>
        <w:t>Circulante, ELP= Exígivel a Longo Prazo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lastRenderedPageBreak/>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CC49B9">
        <w:rPr>
          <w:rFonts w:ascii="Arial" w:hAnsi="Arial" w:cs="Arial"/>
          <w:b/>
        </w:rPr>
        <w:t>06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lastRenderedPageBreak/>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lastRenderedPageBreak/>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6056B0">
        <w:rPr>
          <w:rFonts w:ascii="Arial" w:hAnsi="Arial" w:cs="Arial"/>
          <w:b/>
          <w:sz w:val="22"/>
          <w:szCs w:val="22"/>
        </w:rPr>
        <w:t>459.868,26 (quatrocentos e cinquenta e nove mil, oitocentos e sessenta e oito reais e vinte e seis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lastRenderedPageBreak/>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823B7A">
        <w:rPr>
          <w:rFonts w:cs="Arial"/>
          <w:i w:val="0"/>
          <w:spacing w:val="0"/>
          <w:sz w:val="22"/>
          <w:szCs w:val="22"/>
        </w:rPr>
        <w:t>23 de Março de 2023</w:t>
      </w:r>
      <w:r w:rsidR="00F3667E">
        <w:rPr>
          <w:rFonts w:cs="Arial"/>
          <w:i w:val="0"/>
          <w:spacing w:val="0"/>
          <w:sz w:val="22"/>
          <w:szCs w:val="22"/>
        </w:rPr>
        <w:t>.</w:t>
      </w: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156A44" w:rsidRDefault="00EA2152" w:rsidP="00156A44">
      <w:pPr>
        <w:ind w:right="-2"/>
        <w:jc w:val="both"/>
        <w:rPr>
          <w:rFonts w:ascii="Arial" w:hAnsi="Arial" w:cs="Arial"/>
          <w:b/>
          <w:sz w:val="18"/>
          <w:szCs w:val="18"/>
        </w:rPr>
      </w:pPr>
    </w:p>
    <w:p w:rsidR="00A85C6F" w:rsidRPr="00156A44" w:rsidRDefault="00A85C6F" w:rsidP="00156A44">
      <w:pPr>
        <w:spacing w:line="360" w:lineRule="auto"/>
        <w:ind w:right="-1"/>
        <w:jc w:val="center"/>
        <w:rPr>
          <w:rFonts w:ascii="Arial" w:hAnsi="Arial" w:cs="Arial"/>
          <w:b/>
          <w:sz w:val="18"/>
          <w:szCs w:val="18"/>
        </w:rPr>
      </w:pPr>
      <w:r w:rsidRPr="00156A44">
        <w:rPr>
          <w:rFonts w:ascii="Arial" w:hAnsi="Arial" w:cs="Arial"/>
          <w:b/>
          <w:sz w:val="18"/>
          <w:szCs w:val="18"/>
        </w:rPr>
        <w:t>TERMO DE REFERÊNCIA</w:t>
      </w:r>
    </w:p>
    <w:p w:rsidR="00A85C6F" w:rsidRPr="00156A44" w:rsidRDefault="00A85C6F" w:rsidP="00156A44">
      <w:pPr>
        <w:spacing w:line="360" w:lineRule="auto"/>
        <w:ind w:right="-1"/>
        <w:jc w:val="center"/>
        <w:rPr>
          <w:rFonts w:ascii="Arial" w:hAnsi="Arial" w:cs="Arial"/>
          <w:b/>
          <w:sz w:val="18"/>
          <w:szCs w:val="18"/>
        </w:rPr>
      </w:pPr>
    </w:p>
    <w:p w:rsidR="00A85C6F" w:rsidRPr="00156A44" w:rsidRDefault="00A85C6F" w:rsidP="00156A44">
      <w:pPr>
        <w:numPr>
          <w:ilvl w:val="0"/>
          <w:numId w:val="1"/>
        </w:numPr>
        <w:tabs>
          <w:tab w:val="num" w:pos="720"/>
        </w:tabs>
        <w:suppressAutoHyphens/>
        <w:spacing w:line="360" w:lineRule="auto"/>
        <w:ind w:right="-1" w:hanging="11"/>
        <w:jc w:val="both"/>
        <w:rPr>
          <w:rFonts w:ascii="Arial" w:hAnsi="Arial" w:cs="Arial"/>
          <w:b/>
          <w:sz w:val="18"/>
          <w:szCs w:val="18"/>
        </w:rPr>
      </w:pPr>
      <w:r w:rsidRPr="00156A44">
        <w:rPr>
          <w:rFonts w:ascii="Arial" w:hAnsi="Arial" w:cs="Arial"/>
          <w:b/>
          <w:sz w:val="18"/>
          <w:szCs w:val="18"/>
        </w:rPr>
        <w:t>DO OBJETO:</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ab/>
      </w:r>
      <w:r w:rsidRPr="00156A44">
        <w:rPr>
          <w:rFonts w:ascii="Arial" w:hAnsi="Arial" w:cs="Arial"/>
          <w:sz w:val="18"/>
          <w:szCs w:val="18"/>
        </w:rPr>
        <w:tab/>
        <w:t xml:space="preserve">A presente licitação tem por objetivo a </w:t>
      </w:r>
      <w:r w:rsidRPr="00156A44">
        <w:rPr>
          <w:rFonts w:ascii="Arial" w:hAnsi="Arial" w:cs="Arial"/>
          <w:b/>
          <w:sz w:val="18"/>
          <w:szCs w:val="18"/>
        </w:rPr>
        <w:t>“Ampliaçãoe Reforma da EMEIEF Professor Jorge Fernandes”</w:t>
      </w:r>
      <w:r w:rsidRPr="00156A44">
        <w:rPr>
          <w:rFonts w:ascii="Arial" w:hAnsi="Arial" w:cs="Arial"/>
          <w:sz w:val="18"/>
          <w:szCs w:val="18"/>
        </w:rPr>
        <w:t xml:space="preserve"> de acordo com as especificações abaixo relacionadas.</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numPr>
          <w:ilvl w:val="0"/>
          <w:numId w:val="1"/>
        </w:numPr>
        <w:tabs>
          <w:tab w:val="num" w:pos="720"/>
        </w:tabs>
        <w:suppressAutoHyphens/>
        <w:spacing w:line="360" w:lineRule="auto"/>
        <w:ind w:right="-1" w:hanging="11"/>
        <w:jc w:val="both"/>
        <w:rPr>
          <w:rFonts w:ascii="Arial" w:hAnsi="Arial" w:cs="Arial"/>
          <w:b/>
          <w:sz w:val="18"/>
          <w:szCs w:val="18"/>
        </w:rPr>
      </w:pPr>
      <w:r w:rsidRPr="00156A44">
        <w:rPr>
          <w:rFonts w:ascii="Arial" w:hAnsi="Arial" w:cs="Arial"/>
          <w:b/>
          <w:sz w:val="18"/>
          <w:szCs w:val="18"/>
        </w:rPr>
        <w:t>JUSTIFICATIVA:</w:t>
      </w:r>
    </w:p>
    <w:p w:rsidR="00A85C6F" w:rsidRPr="00156A44" w:rsidRDefault="00A85C6F" w:rsidP="00156A44">
      <w:pPr>
        <w:spacing w:line="360" w:lineRule="auto"/>
        <w:ind w:right="-1"/>
        <w:jc w:val="both"/>
        <w:rPr>
          <w:rFonts w:ascii="Arial" w:hAnsi="Arial" w:cs="Arial"/>
          <w:b/>
          <w:sz w:val="18"/>
          <w:szCs w:val="18"/>
        </w:rPr>
      </w:pPr>
    </w:p>
    <w:p w:rsidR="00A85C6F" w:rsidRPr="00156A44" w:rsidRDefault="00A85C6F" w:rsidP="00156A44">
      <w:pPr>
        <w:pStyle w:val="PargrafodaLista"/>
        <w:spacing w:line="360" w:lineRule="auto"/>
        <w:ind w:left="0" w:firstLine="840"/>
        <w:jc w:val="both"/>
        <w:rPr>
          <w:rFonts w:ascii="Arial" w:hAnsi="Arial" w:cs="Arial"/>
          <w:sz w:val="18"/>
          <w:szCs w:val="18"/>
        </w:rPr>
      </w:pPr>
      <w:r w:rsidRPr="00156A44">
        <w:rPr>
          <w:rFonts w:ascii="Arial" w:hAnsi="Arial" w:cs="Arial"/>
          <w:sz w:val="18"/>
          <w:szCs w:val="18"/>
        </w:rPr>
        <w:t>Trata-se da ampliação e reforma de uma unidade em que oferecemos somente a pré-escola e o ensino fundamental 1. É um bairro rural, de 120 anos, onde muitas famílias de baixa renda se constituíram. Há muito existe uma reivindicação para atendimento em creche que vai se realizar com essa ampliação.</w:t>
      </w:r>
    </w:p>
    <w:p w:rsidR="00A85C6F" w:rsidRPr="00156A44" w:rsidRDefault="00A85C6F" w:rsidP="00156A44">
      <w:pPr>
        <w:pStyle w:val="PargrafodaLista"/>
        <w:spacing w:line="360" w:lineRule="auto"/>
        <w:ind w:left="0" w:firstLine="840"/>
        <w:jc w:val="both"/>
        <w:rPr>
          <w:rFonts w:ascii="Arial" w:hAnsi="Arial" w:cs="Arial"/>
          <w:sz w:val="18"/>
          <w:szCs w:val="18"/>
        </w:rPr>
      </w:pPr>
      <w:r w:rsidRPr="00156A44">
        <w:rPr>
          <w:rFonts w:ascii="Arial" w:hAnsi="Arial" w:cs="Arial"/>
          <w:sz w:val="18"/>
          <w:szCs w:val="18"/>
        </w:rPr>
        <w:t>A ampliação desta escola de educação infantil e ensino fundamental é fundamental para garantirmos aos moradores um lugar para deixarem seus filhos para poderem trabalhar e assim garantir o sustento da família, lembrando ainda a dificuldade de muitas mães desta região, que precisam se deslocar por longas distâncias, se precisarem deste atendimento. Isso torna totalmente inviável.</w:t>
      </w:r>
    </w:p>
    <w:p w:rsidR="00A85C6F" w:rsidRPr="00156A44" w:rsidRDefault="00A85C6F" w:rsidP="00156A44">
      <w:pPr>
        <w:pStyle w:val="PargrafodaLista"/>
        <w:spacing w:line="360" w:lineRule="auto"/>
        <w:ind w:left="0" w:firstLine="840"/>
        <w:jc w:val="both"/>
        <w:rPr>
          <w:rFonts w:ascii="Arial" w:hAnsi="Arial" w:cs="Arial"/>
          <w:sz w:val="18"/>
          <w:szCs w:val="18"/>
        </w:rPr>
      </w:pPr>
      <w:r w:rsidRPr="00156A44">
        <w:rPr>
          <w:rFonts w:ascii="Arial" w:hAnsi="Arial" w:cs="Arial"/>
          <w:sz w:val="18"/>
          <w:szCs w:val="18"/>
        </w:rPr>
        <w:t xml:space="preserve">Um outro fator relevante é que muito próximo da escola temos um novo bairro há pouco regularizado e que abriga atualmente 140 famílias onde os alunos em idade escolar já frequentam a escola, mas os menores ainda não têm esse atendimento e a escola não possui infra-estrutura para que haja uma adaptação no local sendo necessária a ampliação. </w:t>
      </w:r>
    </w:p>
    <w:p w:rsidR="00A85C6F" w:rsidRPr="00156A44" w:rsidRDefault="00A85C6F" w:rsidP="00156A44">
      <w:pPr>
        <w:pStyle w:val="PargrafodaLista"/>
        <w:spacing w:line="360" w:lineRule="auto"/>
        <w:ind w:left="0" w:firstLine="840"/>
        <w:jc w:val="both"/>
        <w:rPr>
          <w:rFonts w:ascii="Arial" w:hAnsi="Arial" w:cs="Arial"/>
          <w:sz w:val="18"/>
          <w:szCs w:val="18"/>
        </w:rPr>
      </w:pPr>
      <w:r w:rsidRPr="00156A44">
        <w:rPr>
          <w:rFonts w:ascii="Arial" w:hAnsi="Arial" w:cs="Arial"/>
          <w:sz w:val="18"/>
          <w:szCs w:val="18"/>
        </w:rPr>
        <w:t xml:space="preserve">Atualmente 100% dos alunos do bairro frequentam em período integral, pois os pais trabalham na lavoura. Esta escola possui um ambiente muito acolhedor e a muito tempo as famílias aguardam pelo atendimento de creche. </w:t>
      </w:r>
    </w:p>
    <w:p w:rsidR="00A85C6F" w:rsidRPr="00156A44" w:rsidRDefault="00A85C6F" w:rsidP="00156A44">
      <w:pPr>
        <w:pStyle w:val="PargrafodaLista"/>
        <w:spacing w:line="360" w:lineRule="auto"/>
        <w:ind w:left="0" w:firstLine="840"/>
        <w:jc w:val="both"/>
        <w:rPr>
          <w:rFonts w:ascii="Arial" w:hAnsi="Arial" w:cs="Arial"/>
          <w:sz w:val="18"/>
          <w:szCs w:val="18"/>
        </w:rPr>
      </w:pPr>
      <w:r w:rsidRPr="00156A44">
        <w:rPr>
          <w:rFonts w:ascii="Arial" w:hAnsi="Arial" w:cs="Arial"/>
          <w:sz w:val="18"/>
          <w:szCs w:val="18"/>
        </w:rPr>
        <w:t>Sabendo que é um direito constitucional o direito à creche, e que os alunos sejam matriculados em instituições de ensino, perto de seu domicílio, é que esta demanda se torna ainda mais necessária.</w:t>
      </w:r>
    </w:p>
    <w:p w:rsidR="00A85C6F" w:rsidRPr="00156A44" w:rsidRDefault="00A85C6F" w:rsidP="00156A44">
      <w:pPr>
        <w:pStyle w:val="PargrafodaLista"/>
        <w:spacing w:line="360" w:lineRule="auto"/>
        <w:ind w:left="0" w:firstLine="840"/>
        <w:jc w:val="both"/>
        <w:rPr>
          <w:rFonts w:ascii="Arial" w:hAnsi="Arial" w:cs="Arial"/>
          <w:sz w:val="18"/>
          <w:szCs w:val="18"/>
        </w:rPr>
      </w:pPr>
    </w:p>
    <w:p w:rsidR="00A85C6F" w:rsidRPr="00156A44" w:rsidRDefault="00A85C6F" w:rsidP="00156A44">
      <w:pPr>
        <w:numPr>
          <w:ilvl w:val="0"/>
          <w:numId w:val="1"/>
        </w:numPr>
        <w:tabs>
          <w:tab w:val="num" w:pos="720"/>
        </w:tabs>
        <w:suppressAutoHyphens/>
        <w:spacing w:line="360" w:lineRule="auto"/>
        <w:ind w:right="-1" w:hanging="11"/>
        <w:jc w:val="both"/>
        <w:rPr>
          <w:rFonts w:ascii="Arial" w:hAnsi="Arial" w:cs="Arial"/>
          <w:sz w:val="18"/>
          <w:szCs w:val="18"/>
        </w:rPr>
      </w:pPr>
      <w:r w:rsidRPr="00156A44">
        <w:rPr>
          <w:rFonts w:ascii="Arial" w:hAnsi="Arial" w:cs="Arial"/>
          <w:b/>
          <w:sz w:val="18"/>
          <w:szCs w:val="18"/>
        </w:rPr>
        <w:t>DO PRAZO DE EXECUÇÃO E DA VIGÊNCIA DO CONTRATO:</w:t>
      </w: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3.1. A contratação</w:t>
      </w:r>
      <w:r w:rsidR="00156A44">
        <w:rPr>
          <w:rFonts w:ascii="Arial" w:hAnsi="Arial" w:cs="Arial"/>
          <w:sz w:val="18"/>
          <w:szCs w:val="18"/>
        </w:rPr>
        <w:t xml:space="preserve"> </w:t>
      </w:r>
      <w:r w:rsidRPr="00156A44">
        <w:rPr>
          <w:rFonts w:ascii="Arial" w:hAnsi="Arial" w:cs="Arial"/>
          <w:sz w:val="18"/>
          <w:szCs w:val="18"/>
        </w:rPr>
        <w:t>decorrente desta licitação vigorará a partir da data de sua assinatura do respectivo contrato, encerrando-se na data da emissão do Termo de Recebimento Definitivo do objeto.</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3.2. O prazo de execução do respectivo contrato será de </w:t>
      </w:r>
      <w:r w:rsidRPr="00156A44">
        <w:rPr>
          <w:rFonts w:ascii="Arial" w:hAnsi="Arial" w:cs="Arial"/>
          <w:b/>
          <w:sz w:val="18"/>
          <w:szCs w:val="18"/>
        </w:rPr>
        <w:t>06 (seis) meses</w:t>
      </w:r>
      <w:r w:rsidRPr="00156A44">
        <w:rPr>
          <w:rFonts w:ascii="Arial" w:hAnsi="Arial" w:cs="Arial"/>
          <w:sz w:val="18"/>
          <w:szCs w:val="18"/>
        </w:rPr>
        <w:t xml:space="preserve"> contado a partir da data da Ordem de Serviço que será expedida pela Secretaria de Obras e Planejamento, podendo ser prorrogado, conforme ditames da Lei regente à matéria.</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numPr>
          <w:ilvl w:val="0"/>
          <w:numId w:val="1"/>
        </w:numPr>
        <w:tabs>
          <w:tab w:val="num" w:pos="720"/>
        </w:tabs>
        <w:suppressAutoHyphens/>
        <w:spacing w:line="360" w:lineRule="auto"/>
        <w:ind w:right="-1" w:hanging="11"/>
        <w:jc w:val="both"/>
        <w:rPr>
          <w:rFonts w:ascii="Arial" w:hAnsi="Arial" w:cs="Arial"/>
          <w:b/>
          <w:sz w:val="18"/>
          <w:szCs w:val="18"/>
        </w:rPr>
      </w:pPr>
      <w:r w:rsidRPr="00156A44">
        <w:rPr>
          <w:rFonts w:ascii="Arial" w:hAnsi="Arial" w:cs="Arial"/>
          <w:b/>
          <w:sz w:val="18"/>
          <w:szCs w:val="18"/>
        </w:rPr>
        <w:t>DAS CONDIÇÕES DE PAGAMENTO:</w:t>
      </w:r>
    </w:p>
    <w:p w:rsidR="00A85C6F" w:rsidRPr="00156A44" w:rsidRDefault="00A85C6F" w:rsidP="00156A44">
      <w:pPr>
        <w:pStyle w:val="PargrafodaLista"/>
        <w:spacing w:line="360" w:lineRule="auto"/>
        <w:ind w:left="0" w:right="-1" w:hanging="11"/>
        <w:jc w:val="both"/>
        <w:rPr>
          <w:rFonts w:ascii="Arial" w:hAnsi="Arial" w:cs="Arial"/>
          <w:sz w:val="18"/>
          <w:szCs w:val="18"/>
        </w:rPr>
      </w:pPr>
      <w:r w:rsidRPr="00156A44">
        <w:rPr>
          <w:rFonts w:ascii="Arial" w:hAnsi="Arial" w:cs="Arial"/>
          <w:sz w:val="18"/>
          <w:szCs w:val="18"/>
        </w:rPr>
        <w:t xml:space="preserve">4.1. Os pagamentos serão realizados no prazo de até </w:t>
      </w:r>
      <w:r w:rsidRPr="00156A44">
        <w:rPr>
          <w:rFonts w:ascii="Arial" w:hAnsi="Arial" w:cs="Arial"/>
          <w:b/>
          <w:sz w:val="18"/>
          <w:szCs w:val="18"/>
        </w:rPr>
        <w:t>30 (trinta) dias corridos</w:t>
      </w:r>
      <w:r w:rsidRPr="00156A44">
        <w:rPr>
          <w:rFonts w:ascii="Arial" w:hAnsi="Arial" w:cs="Arial"/>
          <w:sz w:val="18"/>
          <w:szCs w:val="18"/>
        </w:rPr>
        <w:t>, contados da expedição do</w:t>
      </w:r>
      <w:r w:rsidR="00156A44">
        <w:rPr>
          <w:rFonts w:ascii="Arial" w:hAnsi="Arial" w:cs="Arial"/>
          <w:sz w:val="18"/>
          <w:szCs w:val="18"/>
        </w:rPr>
        <w:t xml:space="preserve"> </w:t>
      </w:r>
      <w:r w:rsidRPr="00156A44">
        <w:rPr>
          <w:rFonts w:ascii="Arial" w:hAnsi="Arial" w:cs="Arial"/>
          <w:sz w:val="18"/>
          <w:szCs w:val="18"/>
        </w:rPr>
        <w:t>Atestado</w:t>
      </w:r>
      <w:r w:rsidR="00156A44">
        <w:rPr>
          <w:rFonts w:ascii="Arial" w:hAnsi="Arial" w:cs="Arial"/>
          <w:sz w:val="18"/>
          <w:szCs w:val="18"/>
        </w:rPr>
        <w:t xml:space="preserve"> </w:t>
      </w:r>
      <w:r w:rsidRPr="00156A44">
        <w:rPr>
          <w:rFonts w:ascii="Arial" w:hAnsi="Arial" w:cs="Arial"/>
          <w:sz w:val="18"/>
          <w:szCs w:val="18"/>
        </w:rPr>
        <w:t>de</w:t>
      </w:r>
      <w:r w:rsidR="00156A44">
        <w:rPr>
          <w:rFonts w:ascii="Arial" w:hAnsi="Arial" w:cs="Arial"/>
          <w:sz w:val="18"/>
          <w:szCs w:val="18"/>
        </w:rPr>
        <w:t xml:space="preserve"> </w:t>
      </w:r>
      <w:r w:rsidRPr="00156A44">
        <w:rPr>
          <w:rFonts w:ascii="Arial" w:hAnsi="Arial" w:cs="Arial"/>
          <w:sz w:val="18"/>
          <w:szCs w:val="18"/>
        </w:rPr>
        <w:t>Recebimento</w:t>
      </w:r>
      <w:r w:rsidR="00156A44">
        <w:rPr>
          <w:rFonts w:ascii="Arial" w:hAnsi="Arial" w:cs="Arial"/>
          <w:sz w:val="18"/>
          <w:szCs w:val="18"/>
        </w:rPr>
        <w:t xml:space="preserve"> </w:t>
      </w:r>
      <w:r w:rsidRPr="00156A44">
        <w:rPr>
          <w:rFonts w:ascii="Arial" w:hAnsi="Arial" w:cs="Arial"/>
          <w:sz w:val="18"/>
          <w:szCs w:val="18"/>
        </w:rPr>
        <w:t xml:space="preserve">dos Serviços / Medição, combasenos serviços efetivamente executados e medidos, na sua </w:t>
      </w:r>
      <w:r w:rsidRPr="00156A44">
        <w:rPr>
          <w:rFonts w:ascii="Arial" w:hAnsi="Arial" w:cs="Arial"/>
          <w:sz w:val="18"/>
          <w:szCs w:val="18"/>
        </w:rPr>
        <w:lastRenderedPageBreak/>
        <w:t xml:space="preserve">totalidade, de acordo com a planilha orçamentária e o cronograma físico e financeiro apresentado pela contratada, mediante a apresentação de nota fiscal. </w:t>
      </w:r>
    </w:p>
    <w:p w:rsidR="00A85C6F" w:rsidRPr="00156A44" w:rsidRDefault="00A85C6F" w:rsidP="00156A44">
      <w:pPr>
        <w:pStyle w:val="PargrafodaLista"/>
        <w:spacing w:line="360" w:lineRule="auto"/>
        <w:ind w:left="0" w:right="-1" w:hanging="11"/>
        <w:jc w:val="both"/>
        <w:rPr>
          <w:rFonts w:ascii="Arial" w:hAnsi="Arial" w:cs="Arial"/>
          <w:sz w:val="18"/>
          <w:szCs w:val="18"/>
        </w:rPr>
      </w:pPr>
    </w:p>
    <w:p w:rsidR="00A85C6F" w:rsidRPr="00156A44" w:rsidRDefault="00A85C6F" w:rsidP="00156A44">
      <w:pPr>
        <w:pStyle w:val="PargrafodaLista"/>
        <w:spacing w:line="360" w:lineRule="auto"/>
        <w:ind w:left="0" w:right="-1" w:hanging="11"/>
        <w:jc w:val="both"/>
        <w:rPr>
          <w:rFonts w:ascii="Arial" w:hAnsi="Arial" w:cs="Arial"/>
          <w:sz w:val="18"/>
          <w:szCs w:val="18"/>
        </w:rPr>
      </w:pPr>
      <w:r w:rsidRPr="00156A44">
        <w:rPr>
          <w:rFonts w:ascii="Arial" w:hAnsi="Arial" w:cs="Arial"/>
          <w:sz w:val="18"/>
          <w:szCs w:val="18"/>
        </w:rPr>
        <w:t>4.2. A periodicidade das medições é mensal</w:t>
      </w:r>
    </w:p>
    <w:p w:rsidR="00A85C6F" w:rsidRPr="00156A44" w:rsidRDefault="00A85C6F" w:rsidP="00156A44">
      <w:pPr>
        <w:pStyle w:val="PargrafodaLista"/>
        <w:spacing w:line="360" w:lineRule="auto"/>
        <w:ind w:left="0" w:right="-1" w:hanging="11"/>
        <w:jc w:val="both"/>
        <w:rPr>
          <w:rFonts w:ascii="Arial" w:hAnsi="Arial" w:cs="Arial"/>
          <w:sz w:val="18"/>
          <w:szCs w:val="18"/>
        </w:rPr>
      </w:pPr>
    </w:p>
    <w:p w:rsidR="00A85C6F" w:rsidRPr="00156A44" w:rsidRDefault="00A85C6F" w:rsidP="00156A44">
      <w:pPr>
        <w:pStyle w:val="PargrafodaLista"/>
        <w:spacing w:line="360" w:lineRule="auto"/>
        <w:ind w:left="0" w:right="-1" w:hanging="11"/>
        <w:jc w:val="both"/>
        <w:rPr>
          <w:rFonts w:ascii="Arial" w:hAnsi="Arial" w:cs="Arial"/>
          <w:sz w:val="18"/>
          <w:szCs w:val="18"/>
        </w:rPr>
      </w:pPr>
      <w:r w:rsidRPr="00156A44">
        <w:rPr>
          <w:rFonts w:ascii="Arial" w:hAnsi="Arial" w:cs="Arial"/>
          <w:sz w:val="18"/>
          <w:szCs w:val="18"/>
        </w:rPr>
        <w:t xml:space="preserve">4.2.1.  A nota fiscal deverá  estar  acompanhada  de  comprovação  do  recolhimento  de encargos  e  tributos  referentes  aos  serviços  prestados  (INSS,  FGTS  e  ISSQN),  em conformidade com a medição aprovada, sob pena de ficar retido o pagamento. </w:t>
      </w:r>
    </w:p>
    <w:p w:rsidR="00A85C6F" w:rsidRPr="00156A44" w:rsidRDefault="00A85C6F" w:rsidP="00156A44">
      <w:pPr>
        <w:pStyle w:val="PargrafodaLista"/>
        <w:spacing w:line="360" w:lineRule="auto"/>
        <w:ind w:left="0" w:right="-1" w:hanging="11"/>
        <w:jc w:val="both"/>
        <w:rPr>
          <w:rFonts w:ascii="Arial" w:hAnsi="Arial" w:cs="Arial"/>
          <w:sz w:val="18"/>
          <w:szCs w:val="18"/>
        </w:rPr>
      </w:pPr>
    </w:p>
    <w:p w:rsidR="00A85C6F" w:rsidRPr="00156A44" w:rsidRDefault="00A85C6F" w:rsidP="00156A44">
      <w:pPr>
        <w:pStyle w:val="PargrafodaLista"/>
        <w:spacing w:line="360" w:lineRule="auto"/>
        <w:ind w:left="0" w:right="-1" w:hanging="11"/>
        <w:jc w:val="both"/>
        <w:rPr>
          <w:rFonts w:ascii="Arial" w:hAnsi="Arial" w:cs="Arial"/>
          <w:sz w:val="18"/>
          <w:szCs w:val="18"/>
        </w:rPr>
      </w:pPr>
      <w:r w:rsidRPr="00156A44">
        <w:rPr>
          <w:rFonts w:ascii="Arial" w:hAnsi="Arial" w:cs="Arial"/>
          <w:sz w:val="18"/>
          <w:szCs w:val="18"/>
        </w:rPr>
        <w:t xml:space="preserve">4.3. Os pagamentos serão efetuados mediante crédito em conta corrente da contratada. </w:t>
      </w:r>
    </w:p>
    <w:p w:rsidR="00A85C6F" w:rsidRPr="00156A44" w:rsidRDefault="00A85C6F" w:rsidP="00156A44">
      <w:pPr>
        <w:pStyle w:val="PargrafodaLista"/>
        <w:spacing w:line="360" w:lineRule="auto"/>
        <w:ind w:left="0" w:right="-1" w:hanging="11"/>
        <w:jc w:val="both"/>
        <w:rPr>
          <w:rFonts w:ascii="Arial" w:hAnsi="Arial" w:cs="Arial"/>
          <w:sz w:val="18"/>
          <w:szCs w:val="18"/>
        </w:rPr>
      </w:pPr>
    </w:p>
    <w:p w:rsidR="00A85C6F" w:rsidRPr="00156A44" w:rsidRDefault="00A85C6F" w:rsidP="00156A44">
      <w:pPr>
        <w:pStyle w:val="PargrafodaLista"/>
        <w:spacing w:line="360" w:lineRule="auto"/>
        <w:ind w:left="0" w:right="-1" w:hanging="11"/>
        <w:jc w:val="both"/>
        <w:rPr>
          <w:rFonts w:ascii="Arial" w:hAnsi="Arial" w:cs="Arial"/>
          <w:sz w:val="18"/>
          <w:szCs w:val="18"/>
        </w:rPr>
      </w:pPr>
      <w:r w:rsidRPr="00156A44">
        <w:rPr>
          <w:rFonts w:ascii="Arial" w:hAnsi="Arial" w:cs="Arial"/>
          <w:sz w:val="18"/>
          <w:szCs w:val="18"/>
        </w:rPr>
        <w:t xml:space="preserve">4.4.  Caso  o  dia  de  pagamento  coincida  com  sábados,  domingos,  feriados  ou  pontos facultativos,  o  mesmo  será  efetuado  no  primeiro  dia  útil  subseqüente  sem  qualquer incidência de correção monetária ou reajuste. </w:t>
      </w:r>
    </w:p>
    <w:p w:rsidR="00A85C6F" w:rsidRPr="00156A44" w:rsidRDefault="00A85C6F" w:rsidP="00156A44">
      <w:pPr>
        <w:pStyle w:val="PargrafodaLista"/>
        <w:spacing w:line="360" w:lineRule="auto"/>
        <w:ind w:left="0" w:right="-1" w:hanging="11"/>
        <w:jc w:val="both"/>
        <w:rPr>
          <w:rFonts w:ascii="Arial" w:hAnsi="Arial" w:cs="Arial"/>
          <w:sz w:val="18"/>
          <w:szCs w:val="18"/>
        </w:rPr>
      </w:pPr>
    </w:p>
    <w:p w:rsidR="00A85C6F" w:rsidRPr="00156A44" w:rsidRDefault="00A85C6F" w:rsidP="00156A44">
      <w:pPr>
        <w:pStyle w:val="PargrafodaLista"/>
        <w:spacing w:line="360" w:lineRule="auto"/>
        <w:ind w:left="0" w:right="-1" w:hanging="11"/>
        <w:jc w:val="both"/>
        <w:rPr>
          <w:rFonts w:ascii="Arial" w:hAnsi="Arial" w:cs="Arial"/>
          <w:sz w:val="18"/>
          <w:szCs w:val="18"/>
        </w:rPr>
      </w:pPr>
      <w:r w:rsidRPr="00156A44">
        <w:rPr>
          <w:rFonts w:ascii="Arial" w:hAnsi="Arial" w:cs="Arial"/>
          <w:sz w:val="18"/>
          <w:szCs w:val="18"/>
        </w:rPr>
        <w:t>4.5.  No caso do  CONTRATANTE  atrasar  os  pagamentos,  estes  serão  atualizados financeiramente pelo índice econômico oficial do Município de Cordeirópolis.</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numPr>
          <w:ilvl w:val="0"/>
          <w:numId w:val="1"/>
        </w:numPr>
        <w:tabs>
          <w:tab w:val="num" w:pos="720"/>
        </w:tabs>
        <w:suppressAutoHyphens/>
        <w:spacing w:line="360" w:lineRule="auto"/>
        <w:ind w:right="-1" w:hanging="11"/>
        <w:jc w:val="both"/>
        <w:rPr>
          <w:rFonts w:ascii="Arial" w:hAnsi="Arial" w:cs="Arial"/>
          <w:b/>
          <w:sz w:val="18"/>
          <w:szCs w:val="18"/>
        </w:rPr>
      </w:pPr>
      <w:r w:rsidRPr="00156A44">
        <w:rPr>
          <w:rFonts w:ascii="Arial" w:hAnsi="Arial" w:cs="Arial"/>
          <w:b/>
          <w:sz w:val="18"/>
          <w:szCs w:val="18"/>
        </w:rPr>
        <w:t>DAS OBRIGAÇÕES DA CONTRATANTE</w:t>
      </w:r>
    </w:p>
    <w:p w:rsidR="00A85C6F" w:rsidRPr="00156A44" w:rsidRDefault="00A85C6F" w:rsidP="00156A44">
      <w:pPr>
        <w:spacing w:line="360" w:lineRule="auto"/>
        <w:ind w:right="-1"/>
        <w:jc w:val="both"/>
        <w:rPr>
          <w:rFonts w:ascii="Arial" w:hAnsi="Arial" w:cs="Arial"/>
          <w:b/>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5.1.  Fornecer informações e proporcionar todas as condições necessárias para aperfeita execução dos serviços, exceto aquelas definidas como de responsabilidade exclusiva da CONTRATADA; </w:t>
      </w: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5.3. Orientar e discutir em conjunto as alterações que se fizeram necessárias na forma de prestação dos serviços; </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5.4. Indicar formalmente o servidor responsável pela fiscalização dos serviços; e </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5.5. Constatada a regularidade dos procedimentos, liberar o pagamento pela prestação dos serviços.</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numPr>
          <w:ilvl w:val="0"/>
          <w:numId w:val="1"/>
        </w:numPr>
        <w:tabs>
          <w:tab w:val="num" w:pos="720"/>
        </w:tabs>
        <w:suppressAutoHyphens/>
        <w:spacing w:line="360" w:lineRule="auto"/>
        <w:ind w:right="-1" w:hanging="11"/>
        <w:jc w:val="both"/>
        <w:rPr>
          <w:rFonts w:ascii="Arial" w:hAnsi="Arial" w:cs="Arial"/>
          <w:b/>
          <w:sz w:val="18"/>
          <w:szCs w:val="18"/>
        </w:rPr>
      </w:pPr>
      <w:r w:rsidRPr="00156A44">
        <w:rPr>
          <w:rFonts w:ascii="Arial" w:hAnsi="Arial" w:cs="Arial"/>
          <w:b/>
          <w:sz w:val="18"/>
          <w:szCs w:val="18"/>
        </w:rPr>
        <w:t>DAS OBRIGAÇÕES DA CONTRATADA</w:t>
      </w:r>
    </w:p>
    <w:p w:rsidR="00A85C6F" w:rsidRPr="00156A44" w:rsidRDefault="00A85C6F" w:rsidP="00156A44">
      <w:pPr>
        <w:spacing w:line="360" w:lineRule="auto"/>
        <w:ind w:right="-1" w:hanging="11"/>
        <w:jc w:val="both"/>
        <w:rPr>
          <w:rFonts w:ascii="Arial" w:hAnsi="Arial" w:cs="Arial"/>
          <w:b/>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6.1.  Responsabilizar-se integralmente pela execução dos serviços contratados, bem como pelo fornecimento de materiais, nos termos do edital e da legislação vigente; </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6.1.1. Os serviços a serem executados e os materiais utilizados deverão obedecer às normas aplicáveis, em especial, o seguinte:  </w:t>
      </w: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a) normas da ABNT – Associação Brasileira de Normas Técnicas; </w:t>
      </w: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b) normas regulamentares de segurança, higiene e medicina do trabalho; </w:t>
      </w: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lastRenderedPageBreak/>
        <w:t xml:space="preserve">c) leis, decretos, regulamentos e demais disposições legais expedidas no âmbito federal, estadual e municipal.     </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6.1.2.  Não serão aceitos materiais similares aos estipulados na proposta da</w:t>
      </w:r>
      <w:r w:rsidR="00156A44">
        <w:rPr>
          <w:rFonts w:ascii="Arial" w:hAnsi="Arial" w:cs="Arial"/>
          <w:sz w:val="18"/>
          <w:szCs w:val="18"/>
        </w:rPr>
        <w:t xml:space="preserve"> </w:t>
      </w:r>
      <w:r w:rsidRPr="00156A44">
        <w:rPr>
          <w:rFonts w:ascii="Arial" w:hAnsi="Arial" w:cs="Arial"/>
          <w:sz w:val="18"/>
          <w:szCs w:val="18"/>
        </w:rPr>
        <w:t xml:space="preserve">CONTRATADA, sem que tenham sido previamente submetidos à apreciação eaprovação por escrito pela CONTRATANTE; </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6.1.3.  A execução dos serviços ocorrerá nos dias e horários a serem definidos pelo CONTRATANTE;  </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6.2.  Observar as boas práticas, técnica e ambientalmente recomendadas quando darealização dos serviços que são de sua inteiraresponsabilidade, respondendo em seu próprio nome perante os órgãos fiscalizadores; </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6.4. Zelar pela disciplina nos locais dos serviços, substituindo, no prazo de 24 (vinte e </w:t>
      </w: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quatro) horas, qualquer funcionário considerado como de conduta inconveniente pela CONTRATANTE; </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6.5.  Manter seu pessoal uniformizado, identificando-o através de crachás, com fotografia recente e provendo-os dos equipamentos de proteção individual - EPI’s.  </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6.6. Responsabilizar-se pala guarda dos materiais e equipamentos utilizados durante aexecução dos serviços; </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6.7. Responsabilizar-se pelos encargos trabalhistas, previdenciários, fiscais, comerciais e outros resultantes da execução deste contrato; </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6.8. Apresentar ao CONTRATANTE, quando solicitado, o seguinte: </w:t>
      </w: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a) relação dos funcionários alocados na obra; </w:t>
      </w: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b) comprovantes de pagamentos de salários; </w:t>
      </w: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c) apólices de seguro contra acidente de trabalho; e </w:t>
      </w: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d)  quitação de todas as obrigações trabalhistas e previdenciárias relativas aos</w:t>
      </w:r>
      <w:r w:rsidR="00156A44">
        <w:rPr>
          <w:rFonts w:ascii="Arial" w:hAnsi="Arial" w:cs="Arial"/>
          <w:sz w:val="18"/>
          <w:szCs w:val="18"/>
        </w:rPr>
        <w:t xml:space="preserve"> </w:t>
      </w:r>
      <w:r w:rsidRPr="00156A44">
        <w:rPr>
          <w:rFonts w:ascii="Arial" w:hAnsi="Arial" w:cs="Arial"/>
          <w:sz w:val="18"/>
          <w:szCs w:val="18"/>
        </w:rPr>
        <w:t xml:space="preserve">empregados alocados na prestação dos serviços deste contrato. </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6.11.  Comunicar à CONTRATANTE sobre eventuais dúvidas referentes às especificações do serviço; </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6.12.  Manter, durante toda a execução deste contrato, todas as condições exigidas para a habilitação; e </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6.13. Apresentar à Secretaria Municipal de Obras e Planejamento, no prazo máximo de 10(dez) dias corridos contados da assinatura do contrato, o seguinte:  </w:t>
      </w: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a)  ART – Anotação de Responsabilidade Técnica, com base no valor total do contrato; e </w:t>
      </w: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b) Indicação do profissional de segurança do trabalho, devidamente habilitado de</w:t>
      </w:r>
      <w:r w:rsidR="00156A44">
        <w:rPr>
          <w:rFonts w:ascii="Arial" w:hAnsi="Arial" w:cs="Arial"/>
          <w:sz w:val="18"/>
          <w:szCs w:val="18"/>
        </w:rPr>
        <w:t xml:space="preserve"> </w:t>
      </w:r>
      <w:r w:rsidRPr="00156A44">
        <w:rPr>
          <w:rFonts w:ascii="Arial" w:hAnsi="Arial" w:cs="Arial"/>
          <w:sz w:val="18"/>
          <w:szCs w:val="18"/>
        </w:rPr>
        <w:t>acordo com a legislação vigente.</w:t>
      </w:r>
    </w:p>
    <w:p w:rsidR="00A85C6F" w:rsidRPr="00156A44" w:rsidRDefault="00A85C6F" w:rsidP="00156A44">
      <w:pPr>
        <w:autoSpaceDE w:val="0"/>
        <w:autoSpaceDN w:val="0"/>
        <w:adjustRightInd w:val="0"/>
        <w:spacing w:line="360" w:lineRule="auto"/>
        <w:ind w:right="-1" w:hanging="11"/>
        <w:jc w:val="both"/>
        <w:rPr>
          <w:rFonts w:ascii="Arial" w:hAnsi="Arial" w:cs="Arial"/>
          <w:sz w:val="18"/>
          <w:szCs w:val="18"/>
        </w:rPr>
      </w:pPr>
      <w:r w:rsidRPr="00156A44">
        <w:rPr>
          <w:rFonts w:ascii="Arial" w:hAnsi="Arial" w:cs="Arial"/>
          <w:sz w:val="18"/>
          <w:szCs w:val="18"/>
        </w:rPr>
        <w:t>6.14A CONTRATADA deverá proceder periodicamente a limpeza da obra removendo o entulho resultante.</w:t>
      </w:r>
    </w:p>
    <w:p w:rsidR="00A85C6F" w:rsidRPr="00156A44" w:rsidRDefault="00A85C6F" w:rsidP="00156A44">
      <w:pPr>
        <w:autoSpaceDE w:val="0"/>
        <w:autoSpaceDN w:val="0"/>
        <w:adjustRightInd w:val="0"/>
        <w:spacing w:line="360" w:lineRule="auto"/>
        <w:ind w:right="-1" w:hanging="11"/>
        <w:jc w:val="both"/>
        <w:rPr>
          <w:rFonts w:ascii="Arial" w:hAnsi="Arial" w:cs="Arial"/>
          <w:sz w:val="18"/>
          <w:szCs w:val="18"/>
        </w:rPr>
      </w:pPr>
    </w:p>
    <w:p w:rsidR="00A85C6F" w:rsidRPr="00156A44" w:rsidRDefault="00A85C6F" w:rsidP="00156A44">
      <w:pPr>
        <w:numPr>
          <w:ilvl w:val="0"/>
          <w:numId w:val="1"/>
        </w:numPr>
        <w:tabs>
          <w:tab w:val="num" w:pos="720"/>
        </w:tabs>
        <w:suppressAutoHyphens/>
        <w:spacing w:line="360" w:lineRule="auto"/>
        <w:ind w:right="-1" w:hanging="11"/>
        <w:jc w:val="both"/>
        <w:rPr>
          <w:rFonts w:ascii="Arial" w:hAnsi="Arial" w:cs="Arial"/>
          <w:sz w:val="18"/>
          <w:szCs w:val="18"/>
        </w:rPr>
      </w:pPr>
      <w:r w:rsidRPr="00156A44">
        <w:rPr>
          <w:rFonts w:ascii="Arial" w:hAnsi="Arial" w:cs="Arial"/>
          <w:b/>
          <w:sz w:val="18"/>
          <w:szCs w:val="18"/>
        </w:rPr>
        <w:t>DA DOCUMENTAÇÃO TÉCNICA</w:t>
      </w:r>
      <w:r w:rsidRPr="00156A44">
        <w:rPr>
          <w:rFonts w:ascii="Arial" w:hAnsi="Arial" w:cs="Arial"/>
          <w:b/>
          <w:caps/>
          <w:sz w:val="18"/>
          <w:szCs w:val="18"/>
        </w:rPr>
        <w:t>/Qualificação Técnica</w:t>
      </w: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7.1. Operacional: </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7.1.1. Original ou cópia autenticada da certidão de registro de pessoa jurídica, dentro de seu prazo de validade, junto ao Órgão</w:t>
      </w:r>
      <w:r w:rsidRPr="00156A44">
        <w:rPr>
          <w:rFonts w:ascii="Arial" w:hAnsi="Arial" w:cs="Arial"/>
          <w:b/>
          <w:sz w:val="18"/>
          <w:szCs w:val="18"/>
        </w:rPr>
        <w:t xml:space="preserve"> Competente da Categoria</w:t>
      </w:r>
      <w:r w:rsidRPr="00156A44">
        <w:rPr>
          <w:rFonts w:ascii="Arial" w:hAnsi="Arial" w:cs="Arial"/>
          <w:sz w:val="18"/>
          <w:szCs w:val="18"/>
        </w:rPr>
        <w:t xml:space="preserve">; </w:t>
      </w:r>
    </w:p>
    <w:p w:rsidR="00A85C6F" w:rsidRPr="00156A44" w:rsidRDefault="00A85C6F" w:rsidP="00156A44">
      <w:pPr>
        <w:spacing w:line="360" w:lineRule="auto"/>
        <w:ind w:right="-1" w:hanging="11"/>
        <w:jc w:val="both"/>
        <w:rPr>
          <w:rFonts w:ascii="Arial" w:hAnsi="Arial" w:cs="Arial"/>
          <w:sz w:val="18"/>
          <w:szCs w:val="18"/>
        </w:rPr>
      </w:pPr>
    </w:p>
    <w:p w:rsidR="00A85C6F" w:rsidRPr="00156A44" w:rsidRDefault="00A85C6F" w:rsidP="00156A44">
      <w:pPr>
        <w:spacing w:line="360" w:lineRule="auto"/>
        <w:ind w:right="-1" w:hanging="11"/>
        <w:jc w:val="both"/>
        <w:rPr>
          <w:rFonts w:ascii="Arial" w:hAnsi="Arial" w:cs="Arial"/>
          <w:sz w:val="18"/>
          <w:szCs w:val="18"/>
        </w:rPr>
      </w:pPr>
      <w:r w:rsidRPr="00156A44">
        <w:rPr>
          <w:rFonts w:ascii="Arial" w:hAnsi="Arial" w:cs="Arial"/>
          <w:sz w:val="18"/>
          <w:szCs w:val="18"/>
        </w:rPr>
        <w:t xml:space="preserve">7.1.2.  Atestado(s)ou certidão(ões) de capacidade técnica, fornecido(s) por pessoa(s) jurídica(s) de direito público ou privado, necessariamente em nome do  licitante,  devidamente  registrado(s)  no </w:t>
      </w:r>
      <w:r w:rsidRPr="00156A44">
        <w:rPr>
          <w:rFonts w:ascii="Arial" w:hAnsi="Arial" w:cs="Arial"/>
          <w:b/>
          <w:sz w:val="18"/>
          <w:szCs w:val="18"/>
        </w:rPr>
        <w:t>Órgão Competente da Categoria</w:t>
      </w:r>
      <w:r w:rsidRPr="00156A44">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156A44" w:rsidRDefault="00156A44" w:rsidP="00156A44">
      <w:pPr>
        <w:spacing w:line="360" w:lineRule="auto"/>
        <w:ind w:left="709" w:right="-1"/>
        <w:jc w:val="both"/>
        <w:rPr>
          <w:rFonts w:ascii="Arial" w:hAnsi="Arial" w:cs="Arial"/>
          <w:sz w:val="22"/>
          <w:szCs w:val="22"/>
        </w:rPr>
      </w:pPr>
    </w:p>
    <w:tbl>
      <w:tblPr>
        <w:tblStyle w:val="Tabelacomgrade"/>
        <w:tblW w:w="8330" w:type="dxa"/>
        <w:tblInd w:w="709" w:type="dxa"/>
        <w:tblLook w:val="04A0"/>
      </w:tblPr>
      <w:tblGrid>
        <w:gridCol w:w="675"/>
        <w:gridCol w:w="5103"/>
        <w:gridCol w:w="1276"/>
        <w:gridCol w:w="1276"/>
      </w:tblGrid>
      <w:tr w:rsidR="00CC49B9" w:rsidTr="00CC49B9">
        <w:tc>
          <w:tcPr>
            <w:tcW w:w="675" w:type="dxa"/>
            <w:vAlign w:val="center"/>
          </w:tcPr>
          <w:p w:rsidR="00CC49B9" w:rsidRPr="006C7EAE" w:rsidRDefault="00CC49B9" w:rsidP="00156A44">
            <w:pPr>
              <w:ind w:left="-16"/>
              <w:jc w:val="center"/>
              <w:rPr>
                <w:rFonts w:ascii="Calibri" w:hAnsi="Calibri" w:cs="Calibri"/>
                <w:b/>
                <w:bCs/>
                <w:vertAlign w:val="superscript"/>
              </w:rPr>
            </w:pPr>
            <w:r w:rsidRPr="006C7EAE">
              <w:rPr>
                <w:rFonts w:ascii="Calibri" w:hAnsi="Calibri" w:cs="Calibri"/>
                <w:b/>
                <w:bCs/>
                <w:vertAlign w:val="superscript"/>
              </w:rPr>
              <w:t>Item</w:t>
            </w:r>
          </w:p>
        </w:tc>
        <w:tc>
          <w:tcPr>
            <w:tcW w:w="5103" w:type="dxa"/>
            <w:vAlign w:val="center"/>
          </w:tcPr>
          <w:p w:rsidR="00CC49B9" w:rsidRPr="006C7EAE" w:rsidRDefault="00CC49B9" w:rsidP="00156A44">
            <w:pPr>
              <w:ind w:hanging="11"/>
              <w:jc w:val="center"/>
              <w:rPr>
                <w:rFonts w:ascii="Calibri" w:hAnsi="Calibri" w:cs="Calibri"/>
                <w:b/>
                <w:bCs/>
                <w:vertAlign w:val="superscript"/>
              </w:rPr>
            </w:pPr>
            <w:r w:rsidRPr="006C7EAE">
              <w:rPr>
                <w:rFonts w:ascii="Calibri" w:hAnsi="Calibri" w:cs="Calibri"/>
                <w:b/>
                <w:bCs/>
                <w:vertAlign w:val="superscript"/>
              </w:rPr>
              <w:t>Descrição</w:t>
            </w:r>
          </w:p>
        </w:tc>
        <w:tc>
          <w:tcPr>
            <w:tcW w:w="1276" w:type="dxa"/>
            <w:vAlign w:val="center"/>
          </w:tcPr>
          <w:p w:rsidR="00CC49B9" w:rsidRPr="006C7EAE" w:rsidRDefault="00CC49B9" w:rsidP="00156A44">
            <w:pPr>
              <w:ind w:hanging="11"/>
              <w:jc w:val="center"/>
              <w:rPr>
                <w:rFonts w:ascii="Calibri" w:hAnsi="Calibri" w:cs="Calibri"/>
                <w:b/>
                <w:bCs/>
                <w:vertAlign w:val="superscript"/>
              </w:rPr>
            </w:pPr>
            <w:r w:rsidRPr="006C7EAE">
              <w:rPr>
                <w:rFonts w:ascii="Calibri" w:hAnsi="Calibri" w:cs="Calibri"/>
                <w:b/>
                <w:bCs/>
                <w:vertAlign w:val="superscript"/>
              </w:rPr>
              <w:t>Unidade</w:t>
            </w:r>
          </w:p>
        </w:tc>
        <w:tc>
          <w:tcPr>
            <w:tcW w:w="1276" w:type="dxa"/>
            <w:vAlign w:val="center"/>
          </w:tcPr>
          <w:p w:rsidR="00CC49B9" w:rsidRPr="009B6418" w:rsidRDefault="00CC49B9" w:rsidP="00156A44">
            <w:pPr>
              <w:ind w:hanging="11"/>
              <w:jc w:val="center"/>
              <w:rPr>
                <w:rFonts w:ascii="Calibri" w:hAnsi="Calibri" w:cs="Calibri"/>
                <w:b/>
                <w:bCs/>
              </w:rPr>
            </w:pPr>
            <w:r w:rsidRPr="009B6418">
              <w:rPr>
                <w:rFonts w:ascii="Calibri" w:hAnsi="Calibri" w:cs="Calibri"/>
                <w:b/>
                <w:bCs/>
              </w:rPr>
              <w:t>Quant a solicitar em edital</w:t>
            </w:r>
          </w:p>
        </w:tc>
      </w:tr>
      <w:tr w:rsidR="00CC49B9" w:rsidTr="00CC49B9">
        <w:tc>
          <w:tcPr>
            <w:tcW w:w="675" w:type="dxa"/>
            <w:vAlign w:val="center"/>
          </w:tcPr>
          <w:p w:rsidR="00CC49B9" w:rsidRPr="009C021E" w:rsidRDefault="00CC49B9" w:rsidP="00CC49B9">
            <w:pPr>
              <w:ind w:hanging="11"/>
              <w:jc w:val="center"/>
              <w:rPr>
                <w:rFonts w:ascii="Calibri" w:hAnsi="Calibri" w:cs="Calibri"/>
                <w:sz w:val="22"/>
                <w:szCs w:val="22"/>
              </w:rPr>
            </w:pPr>
            <w:r w:rsidRPr="009C021E">
              <w:rPr>
                <w:rFonts w:ascii="Calibri" w:hAnsi="Calibri" w:cs="Calibri"/>
                <w:sz w:val="22"/>
                <w:szCs w:val="22"/>
              </w:rPr>
              <w:t xml:space="preserve"> A </w:t>
            </w:r>
          </w:p>
        </w:tc>
        <w:tc>
          <w:tcPr>
            <w:tcW w:w="5103" w:type="dxa"/>
            <w:vAlign w:val="center"/>
          </w:tcPr>
          <w:p w:rsidR="00CC49B9" w:rsidRPr="009C021E" w:rsidRDefault="00CC49B9" w:rsidP="00CC49B9">
            <w:pPr>
              <w:ind w:hanging="11"/>
              <w:rPr>
                <w:rFonts w:ascii="Arial Narrow" w:hAnsi="Arial Narrow" w:cs="Calibri"/>
                <w:color w:val="FF0000"/>
                <w:sz w:val="22"/>
                <w:szCs w:val="22"/>
              </w:rPr>
            </w:pPr>
            <w:r w:rsidRPr="009C021E">
              <w:rPr>
                <w:rFonts w:ascii="Arial Narrow" w:hAnsi="Arial Narrow" w:cs="Calibri"/>
                <w:sz w:val="22"/>
                <w:szCs w:val="22"/>
              </w:rPr>
              <w:t>ESTACA BROCA DE CONCRETO, DIÂMETRO DE 20CM, ESCAVAÇÃO MANUAL COM TRADO CONCHA, COM ARMADURA DE ARRANQUE. AF_05/2020</w:t>
            </w:r>
          </w:p>
        </w:tc>
        <w:tc>
          <w:tcPr>
            <w:tcW w:w="1276" w:type="dxa"/>
            <w:vAlign w:val="center"/>
          </w:tcPr>
          <w:p w:rsidR="00CC49B9" w:rsidRPr="009C021E" w:rsidRDefault="00CC49B9" w:rsidP="00CC49B9">
            <w:pPr>
              <w:ind w:hanging="11"/>
              <w:jc w:val="center"/>
              <w:rPr>
                <w:rFonts w:ascii="Arial Narrow" w:hAnsi="Arial Narrow" w:cs="Calibri"/>
                <w:color w:val="FF0000"/>
                <w:sz w:val="22"/>
                <w:szCs w:val="22"/>
              </w:rPr>
            </w:pPr>
            <w:r w:rsidRPr="009C021E">
              <w:rPr>
                <w:rFonts w:ascii="Arial Narrow" w:hAnsi="Arial Narrow" w:cs="Calibri"/>
                <w:sz w:val="22"/>
                <w:szCs w:val="22"/>
              </w:rPr>
              <w:t>M</w:t>
            </w:r>
          </w:p>
        </w:tc>
        <w:tc>
          <w:tcPr>
            <w:tcW w:w="1276" w:type="dxa"/>
            <w:vAlign w:val="center"/>
          </w:tcPr>
          <w:p w:rsidR="00CC49B9" w:rsidRPr="009C021E" w:rsidRDefault="00CC49B9" w:rsidP="00CC49B9">
            <w:pPr>
              <w:ind w:hanging="11"/>
              <w:jc w:val="center"/>
              <w:rPr>
                <w:rFonts w:ascii="Arial Narrow" w:hAnsi="Arial Narrow" w:cs="Calibri"/>
                <w:color w:val="FF0000"/>
                <w:sz w:val="22"/>
                <w:szCs w:val="22"/>
              </w:rPr>
            </w:pPr>
            <w:r w:rsidRPr="009C021E">
              <w:rPr>
                <w:rFonts w:ascii="Arial Narrow" w:hAnsi="Arial Narrow" w:cs="Calibri"/>
                <w:color w:val="000000"/>
                <w:sz w:val="22"/>
                <w:szCs w:val="22"/>
              </w:rPr>
              <w:t>69,00</w:t>
            </w:r>
          </w:p>
        </w:tc>
      </w:tr>
      <w:tr w:rsidR="00CC49B9" w:rsidTr="00CC49B9">
        <w:tc>
          <w:tcPr>
            <w:tcW w:w="675" w:type="dxa"/>
            <w:vAlign w:val="center"/>
          </w:tcPr>
          <w:p w:rsidR="00CC49B9" w:rsidRPr="009C021E" w:rsidRDefault="00CC49B9" w:rsidP="00CC49B9">
            <w:pPr>
              <w:ind w:hanging="11"/>
              <w:jc w:val="center"/>
              <w:rPr>
                <w:rFonts w:ascii="Calibri" w:hAnsi="Calibri" w:cs="Calibri"/>
                <w:sz w:val="22"/>
                <w:szCs w:val="22"/>
              </w:rPr>
            </w:pPr>
            <w:r w:rsidRPr="009C021E">
              <w:rPr>
                <w:rFonts w:ascii="Calibri" w:hAnsi="Calibri" w:cs="Calibri"/>
                <w:sz w:val="22"/>
                <w:szCs w:val="22"/>
              </w:rPr>
              <w:t xml:space="preserve"> B </w:t>
            </w:r>
          </w:p>
        </w:tc>
        <w:tc>
          <w:tcPr>
            <w:tcW w:w="5103" w:type="dxa"/>
            <w:vAlign w:val="center"/>
          </w:tcPr>
          <w:p w:rsidR="00CC49B9" w:rsidRPr="009C021E" w:rsidRDefault="00CC49B9" w:rsidP="00CC49B9">
            <w:pPr>
              <w:ind w:hanging="11"/>
              <w:rPr>
                <w:rFonts w:ascii="Arial Narrow" w:hAnsi="Arial Narrow" w:cs="Calibri"/>
                <w:color w:val="FF0000"/>
                <w:sz w:val="22"/>
                <w:szCs w:val="22"/>
              </w:rPr>
            </w:pPr>
            <w:r w:rsidRPr="009C021E">
              <w:rPr>
                <w:rFonts w:ascii="Arial Narrow" w:hAnsi="Arial Narrow" w:cs="Calibri"/>
                <w:sz w:val="22"/>
                <w:szCs w:val="22"/>
              </w:rPr>
              <w:t>FABRICAÇÃO DE FÔRMA PARA VIGAS E PILARES, COM MADEIRA SERRADA, E = 25 MM. AF_12/2015</w:t>
            </w:r>
          </w:p>
        </w:tc>
        <w:tc>
          <w:tcPr>
            <w:tcW w:w="1276" w:type="dxa"/>
            <w:vAlign w:val="center"/>
          </w:tcPr>
          <w:p w:rsidR="00CC49B9" w:rsidRPr="009C021E" w:rsidRDefault="00CC49B9" w:rsidP="00CC49B9">
            <w:pPr>
              <w:ind w:hanging="11"/>
              <w:jc w:val="center"/>
              <w:rPr>
                <w:rFonts w:ascii="Arial Narrow" w:hAnsi="Arial Narrow" w:cs="Calibri"/>
                <w:color w:val="FF0000"/>
                <w:sz w:val="22"/>
                <w:szCs w:val="22"/>
              </w:rPr>
            </w:pPr>
            <w:r w:rsidRPr="009C021E">
              <w:rPr>
                <w:rFonts w:ascii="Arial Narrow" w:hAnsi="Arial Narrow" w:cs="Calibri"/>
                <w:sz w:val="22"/>
                <w:szCs w:val="22"/>
              </w:rPr>
              <w:t>M2</w:t>
            </w:r>
          </w:p>
        </w:tc>
        <w:tc>
          <w:tcPr>
            <w:tcW w:w="1276" w:type="dxa"/>
            <w:vAlign w:val="center"/>
          </w:tcPr>
          <w:p w:rsidR="00CC49B9" w:rsidRPr="009C021E" w:rsidRDefault="00CC49B9" w:rsidP="00CC49B9">
            <w:pPr>
              <w:ind w:hanging="11"/>
              <w:jc w:val="center"/>
              <w:rPr>
                <w:rFonts w:ascii="Arial Narrow" w:hAnsi="Arial Narrow" w:cs="Calibri"/>
                <w:color w:val="FF0000"/>
                <w:sz w:val="22"/>
                <w:szCs w:val="22"/>
              </w:rPr>
            </w:pPr>
            <w:r w:rsidRPr="009C021E">
              <w:rPr>
                <w:rFonts w:ascii="Arial Narrow" w:hAnsi="Arial Narrow" w:cs="Calibri"/>
                <w:color w:val="000000"/>
                <w:sz w:val="22"/>
                <w:szCs w:val="22"/>
              </w:rPr>
              <w:t>61,55</w:t>
            </w:r>
          </w:p>
        </w:tc>
      </w:tr>
      <w:tr w:rsidR="00CC49B9" w:rsidTr="00CC49B9">
        <w:tc>
          <w:tcPr>
            <w:tcW w:w="675" w:type="dxa"/>
            <w:vAlign w:val="center"/>
          </w:tcPr>
          <w:p w:rsidR="00CC49B9" w:rsidRPr="009C021E" w:rsidRDefault="00CC49B9" w:rsidP="00CC49B9">
            <w:pPr>
              <w:ind w:hanging="11"/>
              <w:jc w:val="center"/>
              <w:rPr>
                <w:rFonts w:ascii="Calibri" w:hAnsi="Calibri" w:cs="Calibri"/>
                <w:sz w:val="22"/>
                <w:szCs w:val="22"/>
              </w:rPr>
            </w:pPr>
            <w:r w:rsidRPr="009C021E">
              <w:rPr>
                <w:rFonts w:ascii="Calibri" w:hAnsi="Calibri" w:cs="Calibri"/>
                <w:sz w:val="22"/>
                <w:szCs w:val="22"/>
              </w:rPr>
              <w:t xml:space="preserve"> C </w:t>
            </w:r>
          </w:p>
        </w:tc>
        <w:tc>
          <w:tcPr>
            <w:tcW w:w="5103" w:type="dxa"/>
            <w:vAlign w:val="center"/>
          </w:tcPr>
          <w:p w:rsidR="00CC49B9" w:rsidRPr="009C021E" w:rsidRDefault="00CC49B9" w:rsidP="00CC49B9">
            <w:pPr>
              <w:ind w:hanging="11"/>
              <w:rPr>
                <w:rFonts w:ascii="Arial Narrow" w:hAnsi="Arial Narrow" w:cs="Calibri"/>
                <w:color w:val="FF0000"/>
                <w:sz w:val="22"/>
                <w:szCs w:val="22"/>
              </w:rPr>
            </w:pPr>
            <w:r w:rsidRPr="009C021E">
              <w:rPr>
                <w:rFonts w:ascii="Arial Narrow" w:hAnsi="Arial Narrow" w:cs="Calibri"/>
                <w:sz w:val="22"/>
                <w:szCs w:val="22"/>
              </w:rPr>
              <w:t>LAJE PRÉ-MOLDADA UNIDIRECIONAL, BIAPOIADA, PARA FORRO, ENCHIMENTO EM CERÂMICA, VIGOTA CONVENCIONAL, ALTURA TOTAL DA LAJE (ENCHIMENTO+CAPA) =(8+3). AF_11/2020</w:t>
            </w:r>
          </w:p>
        </w:tc>
        <w:tc>
          <w:tcPr>
            <w:tcW w:w="1276" w:type="dxa"/>
            <w:vAlign w:val="center"/>
          </w:tcPr>
          <w:p w:rsidR="00CC49B9" w:rsidRPr="009C021E" w:rsidRDefault="00CC49B9" w:rsidP="00CC49B9">
            <w:pPr>
              <w:ind w:hanging="11"/>
              <w:jc w:val="center"/>
              <w:rPr>
                <w:rFonts w:ascii="Arial Narrow" w:hAnsi="Arial Narrow" w:cs="Calibri"/>
                <w:color w:val="FF0000"/>
                <w:sz w:val="22"/>
                <w:szCs w:val="22"/>
              </w:rPr>
            </w:pPr>
            <w:r w:rsidRPr="009C021E">
              <w:rPr>
                <w:rFonts w:ascii="Arial Narrow" w:hAnsi="Arial Narrow" w:cs="Calibri"/>
                <w:sz w:val="22"/>
                <w:szCs w:val="22"/>
              </w:rPr>
              <w:t>M2</w:t>
            </w:r>
          </w:p>
        </w:tc>
        <w:tc>
          <w:tcPr>
            <w:tcW w:w="1276" w:type="dxa"/>
            <w:vAlign w:val="center"/>
          </w:tcPr>
          <w:p w:rsidR="00CC49B9" w:rsidRPr="009C021E" w:rsidRDefault="00CC49B9" w:rsidP="00CC49B9">
            <w:pPr>
              <w:ind w:hanging="11"/>
              <w:jc w:val="center"/>
              <w:rPr>
                <w:rFonts w:ascii="Arial Narrow" w:hAnsi="Arial Narrow" w:cs="Calibri"/>
                <w:color w:val="FF0000"/>
                <w:sz w:val="22"/>
                <w:szCs w:val="22"/>
              </w:rPr>
            </w:pPr>
            <w:r w:rsidRPr="009C021E">
              <w:rPr>
                <w:rFonts w:ascii="Arial Narrow" w:hAnsi="Arial Narrow" w:cs="Calibri"/>
                <w:color w:val="000000"/>
                <w:sz w:val="22"/>
                <w:szCs w:val="22"/>
              </w:rPr>
              <w:t>82,79</w:t>
            </w:r>
          </w:p>
        </w:tc>
      </w:tr>
      <w:tr w:rsidR="00CC49B9" w:rsidTr="00CC49B9">
        <w:tc>
          <w:tcPr>
            <w:tcW w:w="675" w:type="dxa"/>
            <w:vAlign w:val="center"/>
          </w:tcPr>
          <w:p w:rsidR="00CC49B9" w:rsidRPr="009C021E" w:rsidRDefault="00CC49B9" w:rsidP="00CC49B9">
            <w:pPr>
              <w:ind w:hanging="11"/>
              <w:jc w:val="center"/>
              <w:rPr>
                <w:rFonts w:ascii="Calibri" w:hAnsi="Calibri" w:cs="Calibri"/>
                <w:sz w:val="22"/>
                <w:szCs w:val="22"/>
              </w:rPr>
            </w:pPr>
            <w:r w:rsidRPr="009C021E">
              <w:rPr>
                <w:rFonts w:ascii="Calibri" w:hAnsi="Calibri" w:cs="Calibri"/>
                <w:sz w:val="22"/>
                <w:szCs w:val="22"/>
              </w:rPr>
              <w:t xml:space="preserve"> D </w:t>
            </w:r>
          </w:p>
        </w:tc>
        <w:tc>
          <w:tcPr>
            <w:tcW w:w="5103" w:type="dxa"/>
            <w:vAlign w:val="center"/>
          </w:tcPr>
          <w:p w:rsidR="00CC49B9" w:rsidRPr="009C021E" w:rsidRDefault="00CC49B9" w:rsidP="00CC49B9">
            <w:pPr>
              <w:ind w:hanging="11"/>
              <w:rPr>
                <w:rFonts w:ascii="Arial Narrow" w:hAnsi="Arial Narrow" w:cs="Calibri"/>
                <w:sz w:val="22"/>
                <w:szCs w:val="22"/>
              </w:rPr>
            </w:pPr>
            <w:r w:rsidRPr="009C021E">
              <w:rPr>
                <w:rFonts w:ascii="Arial Narrow" w:hAnsi="Arial Narrow" w:cs="Calibri"/>
                <w:sz w:val="22"/>
                <w:szCs w:val="22"/>
              </w:rPr>
              <w:t>ALVENARIA DE VEDAÇÃO DE BLOCOS CERÂMICOS FURADOS NA VERTICAL DE 14 X 19 X 39 CM (ESPESSURA 14 CM) E ARGAMASSA DE ASSENTAMENTO COM PREPARO EM BETONEIRA. AF_06/2021</w:t>
            </w:r>
          </w:p>
        </w:tc>
        <w:tc>
          <w:tcPr>
            <w:tcW w:w="1276" w:type="dxa"/>
            <w:vAlign w:val="center"/>
          </w:tcPr>
          <w:p w:rsidR="00CC49B9" w:rsidRPr="009C021E" w:rsidRDefault="00CC49B9" w:rsidP="00CC49B9">
            <w:pPr>
              <w:ind w:hanging="11"/>
              <w:jc w:val="center"/>
              <w:rPr>
                <w:rFonts w:ascii="Arial Narrow" w:hAnsi="Arial Narrow" w:cs="Calibri"/>
                <w:color w:val="000000"/>
                <w:sz w:val="22"/>
                <w:szCs w:val="22"/>
              </w:rPr>
            </w:pPr>
            <w:r w:rsidRPr="009C021E">
              <w:rPr>
                <w:rFonts w:ascii="Arial Narrow" w:hAnsi="Arial Narrow" w:cs="Calibri"/>
                <w:sz w:val="22"/>
                <w:szCs w:val="22"/>
              </w:rPr>
              <w:t>M2</w:t>
            </w:r>
          </w:p>
        </w:tc>
        <w:tc>
          <w:tcPr>
            <w:tcW w:w="1276" w:type="dxa"/>
            <w:vAlign w:val="center"/>
          </w:tcPr>
          <w:p w:rsidR="00CC49B9" w:rsidRPr="009C021E" w:rsidRDefault="00CC49B9" w:rsidP="00CC49B9">
            <w:pPr>
              <w:ind w:hanging="11"/>
              <w:jc w:val="center"/>
              <w:rPr>
                <w:rFonts w:ascii="Arial Narrow" w:hAnsi="Arial Narrow" w:cs="Calibri"/>
                <w:sz w:val="22"/>
                <w:szCs w:val="22"/>
              </w:rPr>
            </w:pPr>
            <w:r w:rsidRPr="009C021E">
              <w:rPr>
                <w:rFonts w:ascii="Arial Narrow" w:hAnsi="Arial Narrow" w:cs="Calibri"/>
                <w:color w:val="000000"/>
                <w:sz w:val="22"/>
                <w:szCs w:val="22"/>
              </w:rPr>
              <w:t>110,18</w:t>
            </w:r>
          </w:p>
        </w:tc>
      </w:tr>
      <w:tr w:rsidR="00CC49B9" w:rsidTr="00CC49B9">
        <w:tc>
          <w:tcPr>
            <w:tcW w:w="675" w:type="dxa"/>
            <w:vAlign w:val="center"/>
          </w:tcPr>
          <w:p w:rsidR="00CC49B9" w:rsidRPr="009C021E" w:rsidRDefault="00CC49B9" w:rsidP="00CC49B9">
            <w:pPr>
              <w:ind w:hanging="11"/>
              <w:jc w:val="center"/>
              <w:rPr>
                <w:rFonts w:ascii="Calibri" w:hAnsi="Calibri" w:cs="Calibri"/>
                <w:sz w:val="22"/>
                <w:szCs w:val="22"/>
              </w:rPr>
            </w:pPr>
            <w:r w:rsidRPr="009C021E">
              <w:rPr>
                <w:rFonts w:ascii="Calibri" w:hAnsi="Calibri" w:cs="Calibri"/>
                <w:sz w:val="22"/>
                <w:szCs w:val="22"/>
              </w:rPr>
              <w:t xml:space="preserve"> E </w:t>
            </w:r>
          </w:p>
        </w:tc>
        <w:tc>
          <w:tcPr>
            <w:tcW w:w="5103" w:type="dxa"/>
            <w:vAlign w:val="center"/>
          </w:tcPr>
          <w:p w:rsidR="00CC49B9" w:rsidRPr="009C021E" w:rsidRDefault="00CC49B9" w:rsidP="00CC49B9">
            <w:pPr>
              <w:ind w:hanging="11"/>
              <w:rPr>
                <w:rFonts w:ascii="Arial Narrow" w:hAnsi="Arial Narrow" w:cs="Calibri"/>
                <w:sz w:val="22"/>
                <w:szCs w:val="22"/>
              </w:rPr>
            </w:pPr>
            <w:r w:rsidRPr="009C021E">
              <w:rPr>
                <w:rFonts w:ascii="Arial Narrow" w:hAnsi="Arial Narrow" w:cs="Calibri"/>
                <w:sz w:val="22"/>
                <w:szCs w:val="22"/>
              </w:rPr>
              <w:t>TRAMA DE MADEIRA COMPOSTA POR RIPAS, CAIBROS E TERÇAS PARA TELHADOS DE ATÉ 2 ÁGUAS PARA TELHA CERÂMICA CAPA-CANAL, INCLUSO TRANSPORTE VERTIC AL. AF_07/2019</w:t>
            </w:r>
          </w:p>
        </w:tc>
        <w:tc>
          <w:tcPr>
            <w:tcW w:w="1276" w:type="dxa"/>
            <w:vAlign w:val="center"/>
          </w:tcPr>
          <w:p w:rsidR="00CC49B9" w:rsidRPr="009C021E" w:rsidRDefault="00CC49B9" w:rsidP="00CC49B9">
            <w:pPr>
              <w:ind w:hanging="11"/>
              <w:jc w:val="center"/>
              <w:rPr>
                <w:rFonts w:ascii="Arial Narrow" w:hAnsi="Arial Narrow" w:cs="Calibri"/>
                <w:color w:val="000000"/>
                <w:sz w:val="22"/>
                <w:szCs w:val="22"/>
              </w:rPr>
            </w:pPr>
            <w:r w:rsidRPr="009C021E">
              <w:rPr>
                <w:rFonts w:ascii="Arial Narrow" w:hAnsi="Arial Narrow" w:cs="Calibri"/>
                <w:sz w:val="22"/>
                <w:szCs w:val="22"/>
              </w:rPr>
              <w:t>M2</w:t>
            </w:r>
          </w:p>
        </w:tc>
        <w:tc>
          <w:tcPr>
            <w:tcW w:w="1276" w:type="dxa"/>
            <w:vAlign w:val="center"/>
          </w:tcPr>
          <w:p w:rsidR="00CC49B9" w:rsidRPr="009C021E" w:rsidRDefault="00CC49B9" w:rsidP="00CC49B9">
            <w:pPr>
              <w:ind w:hanging="11"/>
              <w:jc w:val="center"/>
              <w:rPr>
                <w:rFonts w:ascii="Arial Narrow" w:hAnsi="Arial Narrow" w:cs="Calibri"/>
                <w:sz w:val="22"/>
                <w:szCs w:val="22"/>
              </w:rPr>
            </w:pPr>
            <w:r w:rsidRPr="009C021E">
              <w:rPr>
                <w:rFonts w:ascii="Arial Narrow" w:hAnsi="Arial Narrow" w:cs="Calibri"/>
                <w:color w:val="000000"/>
                <w:sz w:val="22"/>
                <w:szCs w:val="22"/>
              </w:rPr>
              <w:t>79,08</w:t>
            </w:r>
          </w:p>
        </w:tc>
      </w:tr>
      <w:tr w:rsidR="00CC49B9" w:rsidTr="00CC49B9">
        <w:tc>
          <w:tcPr>
            <w:tcW w:w="675" w:type="dxa"/>
            <w:vAlign w:val="center"/>
          </w:tcPr>
          <w:p w:rsidR="00CC49B9" w:rsidRPr="009C021E" w:rsidRDefault="00CC49B9" w:rsidP="00CC49B9">
            <w:pPr>
              <w:ind w:hanging="11"/>
              <w:jc w:val="center"/>
              <w:rPr>
                <w:rFonts w:ascii="Calibri" w:hAnsi="Calibri" w:cs="Calibri"/>
                <w:sz w:val="22"/>
                <w:szCs w:val="22"/>
              </w:rPr>
            </w:pPr>
            <w:r w:rsidRPr="009C021E">
              <w:rPr>
                <w:rFonts w:ascii="Calibri" w:hAnsi="Calibri" w:cs="Calibri"/>
                <w:sz w:val="22"/>
                <w:szCs w:val="22"/>
              </w:rPr>
              <w:lastRenderedPageBreak/>
              <w:t xml:space="preserve"> F </w:t>
            </w:r>
          </w:p>
        </w:tc>
        <w:tc>
          <w:tcPr>
            <w:tcW w:w="5103" w:type="dxa"/>
            <w:vAlign w:val="center"/>
          </w:tcPr>
          <w:p w:rsidR="00CC49B9" w:rsidRPr="009C021E" w:rsidRDefault="00CC49B9" w:rsidP="00CC49B9">
            <w:pPr>
              <w:ind w:hanging="11"/>
              <w:rPr>
                <w:rFonts w:ascii="Arial Narrow" w:hAnsi="Arial Narrow" w:cs="Calibri"/>
                <w:sz w:val="22"/>
                <w:szCs w:val="22"/>
              </w:rPr>
            </w:pPr>
            <w:r w:rsidRPr="009C021E">
              <w:rPr>
                <w:rFonts w:ascii="Arial Narrow" w:hAnsi="Arial Narrow" w:cs="Calibri"/>
                <w:sz w:val="22"/>
                <w:szCs w:val="22"/>
              </w:rPr>
              <w:t>TELHAMENTO COM TELHA CERÂMICA DE ENCAIXE, TIPO FRANCESA, COM ATÉ 2 ÁGU AS, INCLUSO TRANSPORTE VERTICAL. AF_07/2019</w:t>
            </w:r>
          </w:p>
        </w:tc>
        <w:tc>
          <w:tcPr>
            <w:tcW w:w="1276" w:type="dxa"/>
            <w:vAlign w:val="center"/>
          </w:tcPr>
          <w:p w:rsidR="00CC49B9" w:rsidRPr="009C021E" w:rsidRDefault="00CC49B9" w:rsidP="00CC49B9">
            <w:pPr>
              <w:ind w:hanging="11"/>
              <w:jc w:val="center"/>
              <w:rPr>
                <w:rFonts w:ascii="Arial Narrow" w:hAnsi="Arial Narrow" w:cs="Calibri"/>
                <w:color w:val="000000"/>
                <w:sz w:val="22"/>
                <w:szCs w:val="22"/>
              </w:rPr>
            </w:pPr>
            <w:r w:rsidRPr="009C021E">
              <w:rPr>
                <w:rFonts w:ascii="Arial Narrow" w:hAnsi="Arial Narrow" w:cs="Calibri"/>
                <w:sz w:val="22"/>
                <w:szCs w:val="22"/>
              </w:rPr>
              <w:t>M2</w:t>
            </w:r>
          </w:p>
        </w:tc>
        <w:tc>
          <w:tcPr>
            <w:tcW w:w="1276" w:type="dxa"/>
            <w:vAlign w:val="center"/>
          </w:tcPr>
          <w:p w:rsidR="00CC49B9" w:rsidRPr="009C021E" w:rsidRDefault="00CC49B9" w:rsidP="00CC49B9">
            <w:pPr>
              <w:ind w:hanging="11"/>
              <w:jc w:val="center"/>
              <w:rPr>
                <w:rFonts w:ascii="Arial Narrow" w:hAnsi="Arial Narrow" w:cs="Calibri"/>
                <w:sz w:val="22"/>
                <w:szCs w:val="22"/>
              </w:rPr>
            </w:pPr>
            <w:r w:rsidRPr="009C021E">
              <w:rPr>
                <w:rFonts w:ascii="Arial Narrow" w:hAnsi="Arial Narrow" w:cs="Calibri"/>
                <w:color w:val="000000"/>
                <w:sz w:val="22"/>
                <w:szCs w:val="22"/>
              </w:rPr>
              <w:t>82,56</w:t>
            </w:r>
          </w:p>
        </w:tc>
      </w:tr>
      <w:tr w:rsidR="00CC49B9" w:rsidTr="00CC49B9">
        <w:tc>
          <w:tcPr>
            <w:tcW w:w="675" w:type="dxa"/>
            <w:vAlign w:val="center"/>
          </w:tcPr>
          <w:p w:rsidR="00CC49B9" w:rsidRPr="009C021E" w:rsidRDefault="00CC49B9" w:rsidP="00CC49B9">
            <w:pPr>
              <w:ind w:hanging="11"/>
              <w:jc w:val="center"/>
              <w:rPr>
                <w:rFonts w:ascii="Calibri" w:hAnsi="Calibri" w:cs="Calibri"/>
                <w:sz w:val="22"/>
                <w:szCs w:val="22"/>
              </w:rPr>
            </w:pPr>
            <w:r w:rsidRPr="009C021E">
              <w:rPr>
                <w:rFonts w:ascii="Calibri" w:hAnsi="Calibri" w:cs="Calibri"/>
                <w:sz w:val="22"/>
                <w:szCs w:val="22"/>
              </w:rPr>
              <w:t xml:space="preserve"> G </w:t>
            </w:r>
          </w:p>
        </w:tc>
        <w:tc>
          <w:tcPr>
            <w:tcW w:w="5103" w:type="dxa"/>
            <w:vAlign w:val="center"/>
          </w:tcPr>
          <w:p w:rsidR="00CC49B9" w:rsidRPr="009C021E" w:rsidRDefault="00CC49B9" w:rsidP="00CC49B9">
            <w:pPr>
              <w:ind w:hanging="11"/>
              <w:rPr>
                <w:rFonts w:ascii="Arial Narrow" w:hAnsi="Arial Narrow" w:cs="Calibri"/>
                <w:sz w:val="22"/>
                <w:szCs w:val="22"/>
              </w:rPr>
            </w:pPr>
            <w:r w:rsidRPr="009C021E">
              <w:rPr>
                <w:rFonts w:ascii="Arial Narrow" w:hAnsi="Arial Narrow" w:cs="Calibri"/>
                <w:sz w:val="22"/>
                <w:szCs w:val="22"/>
              </w:rPr>
              <w:t>JANELA DE AÇO TIPO BASCULANTE PARA VIDROS, COM BATENTE, FERRAGENS E PINTURA ANTICORROSIVA. EXCLUSIVE VIDROS, ACABAMENTO, ALIZAR E CONTRAMARCO. FORNECIMENTO E INSTALAÇÃO - CONFORME PROJETO DE ESQUADRIAS</w:t>
            </w:r>
          </w:p>
        </w:tc>
        <w:tc>
          <w:tcPr>
            <w:tcW w:w="1276" w:type="dxa"/>
            <w:vAlign w:val="center"/>
          </w:tcPr>
          <w:p w:rsidR="00CC49B9" w:rsidRPr="009C021E" w:rsidRDefault="00CC49B9" w:rsidP="00CC49B9">
            <w:pPr>
              <w:ind w:hanging="11"/>
              <w:jc w:val="center"/>
              <w:rPr>
                <w:rFonts w:ascii="Arial Narrow" w:hAnsi="Arial Narrow" w:cs="Calibri"/>
                <w:color w:val="000000"/>
                <w:sz w:val="22"/>
                <w:szCs w:val="22"/>
              </w:rPr>
            </w:pPr>
            <w:r w:rsidRPr="009C021E">
              <w:rPr>
                <w:rFonts w:ascii="Arial Narrow" w:hAnsi="Arial Narrow" w:cs="Calibri"/>
                <w:sz w:val="22"/>
                <w:szCs w:val="22"/>
              </w:rPr>
              <w:t>M2</w:t>
            </w:r>
          </w:p>
        </w:tc>
        <w:tc>
          <w:tcPr>
            <w:tcW w:w="1276" w:type="dxa"/>
            <w:vAlign w:val="center"/>
          </w:tcPr>
          <w:p w:rsidR="00CC49B9" w:rsidRPr="009C021E" w:rsidRDefault="00CC49B9" w:rsidP="00CC49B9">
            <w:pPr>
              <w:ind w:hanging="11"/>
              <w:jc w:val="center"/>
              <w:rPr>
                <w:rFonts w:ascii="Arial Narrow" w:hAnsi="Arial Narrow" w:cs="Calibri"/>
                <w:sz w:val="22"/>
                <w:szCs w:val="22"/>
              </w:rPr>
            </w:pPr>
            <w:r w:rsidRPr="009C021E">
              <w:rPr>
                <w:rFonts w:ascii="Arial Narrow" w:hAnsi="Arial Narrow" w:cs="Calibri"/>
                <w:color w:val="000000"/>
                <w:sz w:val="22"/>
                <w:szCs w:val="22"/>
              </w:rPr>
              <w:t>7,80</w:t>
            </w:r>
          </w:p>
        </w:tc>
      </w:tr>
      <w:tr w:rsidR="00CC49B9" w:rsidTr="00CC49B9">
        <w:tc>
          <w:tcPr>
            <w:tcW w:w="675" w:type="dxa"/>
            <w:vAlign w:val="center"/>
          </w:tcPr>
          <w:p w:rsidR="00CC49B9" w:rsidRPr="009C021E" w:rsidRDefault="00CC49B9" w:rsidP="00CC49B9">
            <w:pPr>
              <w:ind w:hanging="11"/>
              <w:jc w:val="center"/>
              <w:rPr>
                <w:rFonts w:ascii="Calibri" w:hAnsi="Calibri" w:cs="Calibri"/>
                <w:sz w:val="22"/>
                <w:szCs w:val="22"/>
              </w:rPr>
            </w:pPr>
            <w:r w:rsidRPr="009C021E">
              <w:rPr>
                <w:rFonts w:ascii="Calibri" w:hAnsi="Calibri" w:cs="Calibri"/>
                <w:sz w:val="22"/>
                <w:szCs w:val="22"/>
              </w:rPr>
              <w:t xml:space="preserve"> H </w:t>
            </w:r>
          </w:p>
        </w:tc>
        <w:tc>
          <w:tcPr>
            <w:tcW w:w="5103" w:type="dxa"/>
            <w:vAlign w:val="center"/>
          </w:tcPr>
          <w:p w:rsidR="00CC49B9" w:rsidRPr="009C021E" w:rsidRDefault="00CC49B9" w:rsidP="00CC49B9">
            <w:pPr>
              <w:ind w:hanging="11"/>
              <w:rPr>
                <w:rFonts w:ascii="Arial Narrow" w:hAnsi="Arial Narrow" w:cs="Calibri"/>
                <w:sz w:val="22"/>
                <w:szCs w:val="22"/>
              </w:rPr>
            </w:pPr>
            <w:r w:rsidRPr="009C021E">
              <w:rPr>
                <w:rFonts w:ascii="Arial Narrow" w:hAnsi="Arial Narrow" w:cs="Calibri"/>
                <w:sz w:val="22"/>
                <w:szCs w:val="22"/>
              </w:rPr>
              <w:t xml:space="preserve">GRADIL ELETROFUNDIDO GALV. COM PINTURA ELETROSTATICA 62 X 132 MM BARRA 25 X 2 MM - CONFORME PROJETO   </w:t>
            </w:r>
          </w:p>
        </w:tc>
        <w:tc>
          <w:tcPr>
            <w:tcW w:w="1276" w:type="dxa"/>
            <w:vAlign w:val="center"/>
          </w:tcPr>
          <w:p w:rsidR="00CC49B9" w:rsidRPr="009C021E" w:rsidRDefault="00CC49B9" w:rsidP="00CC49B9">
            <w:pPr>
              <w:ind w:hanging="11"/>
              <w:jc w:val="center"/>
              <w:rPr>
                <w:rFonts w:ascii="Arial Narrow" w:hAnsi="Arial Narrow" w:cs="Calibri"/>
                <w:color w:val="000000"/>
                <w:sz w:val="22"/>
                <w:szCs w:val="22"/>
              </w:rPr>
            </w:pPr>
            <w:r w:rsidRPr="009C021E">
              <w:rPr>
                <w:rFonts w:ascii="Arial Narrow" w:hAnsi="Arial Narrow" w:cs="Calibri"/>
                <w:sz w:val="22"/>
                <w:szCs w:val="22"/>
              </w:rPr>
              <w:t>M2</w:t>
            </w:r>
          </w:p>
        </w:tc>
        <w:tc>
          <w:tcPr>
            <w:tcW w:w="1276" w:type="dxa"/>
            <w:vAlign w:val="center"/>
          </w:tcPr>
          <w:p w:rsidR="00CC49B9" w:rsidRPr="009C021E" w:rsidRDefault="00CC49B9" w:rsidP="00CC49B9">
            <w:pPr>
              <w:ind w:hanging="11"/>
              <w:jc w:val="center"/>
              <w:rPr>
                <w:rFonts w:ascii="Arial Narrow" w:hAnsi="Arial Narrow" w:cs="Calibri"/>
                <w:sz w:val="22"/>
                <w:szCs w:val="22"/>
              </w:rPr>
            </w:pPr>
            <w:r w:rsidRPr="009C021E">
              <w:rPr>
                <w:rFonts w:ascii="Arial Narrow" w:hAnsi="Arial Narrow" w:cs="Calibri"/>
                <w:color w:val="000000"/>
                <w:sz w:val="22"/>
                <w:szCs w:val="22"/>
              </w:rPr>
              <w:t>30,06</w:t>
            </w:r>
          </w:p>
        </w:tc>
      </w:tr>
      <w:tr w:rsidR="00CC49B9" w:rsidTr="00CC49B9">
        <w:tc>
          <w:tcPr>
            <w:tcW w:w="675" w:type="dxa"/>
            <w:vAlign w:val="center"/>
          </w:tcPr>
          <w:p w:rsidR="00CC49B9" w:rsidRPr="009C021E" w:rsidRDefault="00CC49B9" w:rsidP="00CC49B9">
            <w:pPr>
              <w:ind w:hanging="11"/>
              <w:jc w:val="center"/>
              <w:rPr>
                <w:rFonts w:ascii="Calibri" w:hAnsi="Calibri" w:cs="Calibri"/>
                <w:sz w:val="22"/>
                <w:szCs w:val="22"/>
              </w:rPr>
            </w:pPr>
            <w:r w:rsidRPr="009C021E">
              <w:rPr>
                <w:rFonts w:ascii="Calibri" w:hAnsi="Calibri" w:cs="Calibri"/>
                <w:sz w:val="22"/>
                <w:szCs w:val="22"/>
              </w:rPr>
              <w:t xml:space="preserve"> I </w:t>
            </w:r>
          </w:p>
        </w:tc>
        <w:tc>
          <w:tcPr>
            <w:tcW w:w="5103" w:type="dxa"/>
            <w:vAlign w:val="center"/>
          </w:tcPr>
          <w:p w:rsidR="00CC49B9" w:rsidRPr="009C021E" w:rsidRDefault="00CC49B9" w:rsidP="00CC49B9">
            <w:pPr>
              <w:ind w:hanging="11"/>
              <w:rPr>
                <w:rFonts w:ascii="Arial Narrow" w:hAnsi="Arial Narrow" w:cs="Calibri"/>
                <w:sz w:val="22"/>
                <w:szCs w:val="22"/>
              </w:rPr>
            </w:pPr>
            <w:r w:rsidRPr="009C021E">
              <w:rPr>
                <w:rFonts w:ascii="Arial Narrow" w:hAnsi="Arial Narrow" w:cs="Calibri"/>
                <w:sz w:val="22"/>
                <w:szCs w:val="22"/>
              </w:rPr>
              <w:t>PORCELANATO ESMALTADO</w:t>
            </w:r>
          </w:p>
        </w:tc>
        <w:tc>
          <w:tcPr>
            <w:tcW w:w="1276" w:type="dxa"/>
            <w:vAlign w:val="center"/>
          </w:tcPr>
          <w:p w:rsidR="00CC49B9" w:rsidRPr="009C021E" w:rsidRDefault="00CC49B9" w:rsidP="00CC49B9">
            <w:pPr>
              <w:ind w:hanging="11"/>
              <w:jc w:val="center"/>
              <w:rPr>
                <w:rFonts w:ascii="Arial Narrow" w:hAnsi="Arial Narrow" w:cs="Calibri"/>
                <w:color w:val="000000"/>
                <w:sz w:val="22"/>
                <w:szCs w:val="22"/>
              </w:rPr>
            </w:pPr>
            <w:r w:rsidRPr="009C021E">
              <w:rPr>
                <w:rFonts w:ascii="Arial Narrow" w:hAnsi="Arial Narrow" w:cs="Calibri"/>
                <w:sz w:val="22"/>
                <w:szCs w:val="22"/>
              </w:rPr>
              <w:t>M2</w:t>
            </w:r>
          </w:p>
        </w:tc>
        <w:tc>
          <w:tcPr>
            <w:tcW w:w="1276" w:type="dxa"/>
            <w:vAlign w:val="center"/>
          </w:tcPr>
          <w:p w:rsidR="00CC49B9" w:rsidRPr="009C021E" w:rsidRDefault="00CC49B9" w:rsidP="00CC49B9">
            <w:pPr>
              <w:ind w:hanging="11"/>
              <w:jc w:val="center"/>
              <w:rPr>
                <w:rFonts w:ascii="Arial Narrow" w:hAnsi="Arial Narrow" w:cs="Calibri"/>
                <w:sz w:val="22"/>
                <w:szCs w:val="22"/>
              </w:rPr>
            </w:pPr>
            <w:r w:rsidRPr="009C021E">
              <w:rPr>
                <w:rFonts w:ascii="Arial Narrow" w:hAnsi="Arial Narrow" w:cs="Calibri"/>
                <w:color w:val="000000"/>
                <w:sz w:val="22"/>
                <w:szCs w:val="22"/>
              </w:rPr>
              <w:t>32,26</w:t>
            </w:r>
          </w:p>
        </w:tc>
      </w:tr>
      <w:tr w:rsidR="00CC49B9" w:rsidTr="00CC49B9">
        <w:tc>
          <w:tcPr>
            <w:tcW w:w="675" w:type="dxa"/>
            <w:vAlign w:val="center"/>
          </w:tcPr>
          <w:p w:rsidR="00CC49B9" w:rsidRPr="009C021E" w:rsidRDefault="00CC49B9" w:rsidP="00CC49B9">
            <w:pPr>
              <w:ind w:hanging="11"/>
              <w:jc w:val="center"/>
              <w:rPr>
                <w:rFonts w:ascii="Calibri" w:hAnsi="Calibri" w:cs="Calibri"/>
                <w:sz w:val="22"/>
                <w:szCs w:val="22"/>
              </w:rPr>
            </w:pPr>
            <w:r w:rsidRPr="009C021E">
              <w:rPr>
                <w:rFonts w:ascii="Calibri" w:hAnsi="Calibri" w:cs="Calibri"/>
                <w:sz w:val="22"/>
                <w:szCs w:val="22"/>
              </w:rPr>
              <w:t xml:space="preserve"> J </w:t>
            </w:r>
          </w:p>
        </w:tc>
        <w:tc>
          <w:tcPr>
            <w:tcW w:w="5103" w:type="dxa"/>
            <w:vAlign w:val="center"/>
          </w:tcPr>
          <w:p w:rsidR="00CC49B9" w:rsidRPr="009C021E" w:rsidRDefault="00CC49B9" w:rsidP="00CC49B9">
            <w:pPr>
              <w:ind w:hanging="11"/>
              <w:rPr>
                <w:rFonts w:ascii="Arial Narrow" w:hAnsi="Arial Narrow" w:cs="Calibri"/>
                <w:sz w:val="22"/>
                <w:szCs w:val="22"/>
              </w:rPr>
            </w:pPr>
            <w:r w:rsidRPr="009C021E">
              <w:rPr>
                <w:rFonts w:ascii="Arial Narrow" w:hAnsi="Arial Narrow" w:cs="Calibri"/>
                <w:sz w:val="22"/>
                <w:szCs w:val="22"/>
              </w:rPr>
              <w:t>PISO VINILICO DE 2 MM DE ESPESSURA</w:t>
            </w:r>
          </w:p>
        </w:tc>
        <w:tc>
          <w:tcPr>
            <w:tcW w:w="1276" w:type="dxa"/>
            <w:vAlign w:val="center"/>
          </w:tcPr>
          <w:p w:rsidR="00CC49B9" w:rsidRPr="009C021E" w:rsidRDefault="00CC49B9" w:rsidP="00CC49B9">
            <w:pPr>
              <w:ind w:hanging="11"/>
              <w:jc w:val="center"/>
              <w:rPr>
                <w:rFonts w:ascii="Arial Narrow" w:hAnsi="Arial Narrow" w:cs="Calibri"/>
                <w:color w:val="000000"/>
                <w:sz w:val="22"/>
                <w:szCs w:val="22"/>
              </w:rPr>
            </w:pPr>
            <w:r w:rsidRPr="009C021E">
              <w:rPr>
                <w:rFonts w:ascii="Arial Narrow" w:hAnsi="Arial Narrow" w:cs="Calibri"/>
                <w:sz w:val="22"/>
                <w:szCs w:val="22"/>
              </w:rPr>
              <w:t>M2</w:t>
            </w:r>
          </w:p>
        </w:tc>
        <w:tc>
          <w:tcPr>
            <w:tcW w:w="1276" w:type="dxa"/>
            <w:vAlign w:val="center"/>
          </w:tcPr>
          <w:p w:rsidR="00CC49B9" w:rsidRPr="009C021E" w:rsidRDefault="00CC49B9" w:rsidP="00CC49B9">
            <w:pPr>
              <w:ind w:hanging="11"/>
              <w:jc w:val="center"/>
              <w:rPr>
                <w:rFonts w:ascii="Arial Narrow" w:hAnsi="Arial Narrow" w:cs="Calibri"/>
                <w:sz w:val="22"/>
                <w:szCs w:val="22"/>
              </w:rPr>
            </w:pPr>
            <w:r w:rsidRPr="009C021E">
              <w:rPr>
                <w:rFonts w:ascii="Arial Narrow" w:hAnsi="Arial Narrow" w:cs="Calibri"/>
                <w:color w:val="000000"/>
                <w:sz w:val="22"/>
                <w:szCs w:val="22"/>
              </w:rPr>
              <w:t>48,48</w:t>
            </w:r>
          </w:p>
        </w:tc>
      </w:tr>
      <w:tr w:rsidR="00CC49B9" w:rsidTr="00CC49B9">
        <w:tc>
          <w:tcPr>
            <w:tcW w:w="675" w:type="dxa"/>
            <w:vAlign w:val="center"/>
          </w:tcPr>
          <w:p w:rsidR="00CC49B9" w:rsidRPr="009C021E" w:rsidRDefault="00CC49B9" w:rsidP="00CC49B9">
            <w:pPr>
              <w:ind w:hanging="11"/>
              <w:jc w:val="center"/>
              <w:rPr>
                <w:rFonts w:ascii="Calibri" w:hAnsi="Calibri" w:cs="Calibri"/>
                <w:sz w:val="22"/>
                <w:szCs w:val="22"/>
              </w:rPr>
            </w:pPr>
            <w:r w:rsidRPr="009C021E">
              <w:rPr>
                <w:rFonts w:ascii="Calibri" w:hAnsi="Calibri" w:cs="Calibri"/>
                <w:sz w:val="22"/>
                <w:szCs w:val="22"/>
              </w:rPr>
              <w:t xml:space="preserve"> K </w:t>
            </w:r>
          </w:p>
        </w:tc>
        <w:tc>
          <w:tcPr>
            <w:tcW w:w="5103" w:type="dxa"/>
            <w:vAlign w:val="center"/>
          </w:tcPr>
          <w:p w:rsidR="00CC49B9" w:rsidRPr="009C021E" w:rsidRDefault="00CC49B9" w:rsidP="00CC49B9">
            <w:pPr>
              <w:ind w:hanging="11"/>
              <w:rPr>
                <w:rFonts w:ascii="Arial Narrow" w:hAnsi="Arial Narrow" w:cs="Calibri"/>
                <w:sz w:val="22"/>
                <w:szCs w:val="22"/>
              </w:rPr>
            </w:pPr>
            <w:r w:rsidRPr="009C021E">
              <w:rPr>
                <w:rFonts w:ascii="Arial Narrow" w:hAnsi="Arial Narrow" w:cs="Calibri"/>
                <w:sz w:val="22"/>
                <w:szCs w:val="22"/>
              </w:rPr>
              <w:t xml:space="preserve"> PISO DE BORRACHA ESPORTIVO, ESPESSURA 15MM, ASSENTADO COM ARGAMASSA. AF_09/2020</w:t>
            </w:r>
          </w:p>
        </w:tc>
        <w:tc>
          <w:tcPr>
            <w:tcW w:w="1276" w:type="dxa"/>
            <w:vAlign w:val="center"/>
          </w:tcPr>
          <w:p w:rsidR="00CC49B9" w:rsidRPr="009C021E" w:rsidRDefault="00CC49B9" w:rsidP="00CC49B9">
            <w:pPr>
              <w:ind w:hanging="11"/>
              <w:jc w:val="center"/>
              <w:rPr>
                <w:rFonts w:ascii="Arial Narrow" w:hAnsi="Arial Narrow" w:cs="Calibri"/>
                <w:color w:val="000000"/>
                <w:sz w:val="22"/>
                <w:szCs w:val="22"/>
              </w:rPr>
            </w:pPr>
            <w:r w:rsidRPr="009C021E">
              <w:rPr>
                <w:rFonts w:ascii="Arial Narrow" w:hAnsi="Arial Narrow" w:cs="Calibri"/>
                <w:sz w:val="22"/>
                <w:szCs w:val="22"/>
              </w:rPr>
              <w:t>M2</w:t>
            </w:r>
          </w:p>
        </w:tc>
        <w:tc>
          <w:tcPr>
            <w:tcW w:w="1276" w:type="dxa"/>
            <w:vAlign w:val="center"/>
          </w:tcPr>
          <w:p w:rsidR="00CC49B9" w:rsidRPr="009C021E" w:rsidRDefault="00CC49B9" w:rsidP="00CC49B9">
            <w:pPr>
              <w:ind w:hanging="11"/>
              <w:jc w:val="center"/>
              <w:rPr>
                <w:rFonts w:ascii="Arial Narrow" w:hAnsi="Arial Narrow" w:cs="Calibri"/>
                <w:sz w:val="22"/>
                <w:szCs w:val="22"/>
              </w:rPr>
            </w:pPr>
            <w:r w:rsidRPr="009C021E">
              <w:rPr>
                <w:rFonts w:ascii="Arial Narrow" w:hAnsi="Arial Narrow" w:cs="Calibri"/>
                <w:color w:val="000000"/>
                <w:sz w:val="22"/>
                <w:szCs w:val="22"/>
              </w:rPr>
              <w:t>36,34</w:t>
            </w:r>
          </w:p>
        </w:tc>
      </w:tr>
    </w:tbl>
    <w:p w:rsidR="00156A44" w:rsidRDefault="00156A44" w:rsidP="00156A44">
      <w:pPr>
        <w:spacing w:line="360" w:lineRule="auto"/>
        <w:ind w:left="709" w:right="-1"/>
        <w:jc w:val="both"/>
        <w:rPr>
          <w:rFonts w:ascii="Arial" w:hAnsi="Arial" w:cs="Arial"/>
          <w:sz w:val="22"/>
          <w:szCs w:val="22"/>
        </w:rPr>
      </w:pP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 xml:space="preserve">7.2.2. A comprovação do vínculo profissional do responsável técnico deverá ser feita, conforme o caso, das seguintes formas: </w:t>
      </w: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 xml:space="preserve">a) cópia  da  Carteira  de  Trabalho e  Previdência  Social  com  o devido registro; ou </w:t>
      </w: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 xml:space="preserve">b) prova de vínculo societário com a empresa; ou  </w:t>
      </w: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 xml:space="preserve">c) ficha de registro de empregados ou do livro correspondente devidamente registrado no Ministério do Trabalho;  </w:t>
      </w: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 xml:space="preserve">d) Contrato de Trabalho/Prestação de Serviço; </w:t>
      </w: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 xml:space="preserve">e)contratação de profissional autônomo e se responsabilize tecnicamente pela execução dos serviços. </w:t>
      </w:r>
    </w:p>
    <w:p w:rsidR="00A85C6F" w:rsidRPr="00156A44" w:rsidRDefault="00A85C6F" w:rsidP="00156A44">
      <w:pPr>
        <w:spacing w:line="360" w:lineRule="auto"/>
        <w:ind w:hanging="11"/>
        <w:jc w:val="both"/>
        <w:rPr>
          <w:rFonts w:ascii="Arial" w:hAnsi="Arial" w:cs="Arial"/>
          <w:sz w:val="18"/>
          <w:szCs w:val="18"/>
        </w:rPr>
      </w:pPr>
    </w:p>
    <w:p w:rsidR="00A85C6F" w:rsidRPr="00156A44" w:rsidRDefault="00A85C6F" w:rsidP="00156A44">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156A44">
        <w:rPr>
          <w:rFonts w:ascii="Arial" w:hAnsi="Arial" w:cs="Arial"/>
          <w:b/>
          <w:sz w:val="18"/>
          <w:szCs w:val="18"/>
        </w:rPr>
        <w:t>DA VISITA TÉCNICA</w:t>
      </w:r>
    </w:p>
    <w:p w:rsidR="00A85C6F" w:rsidRPr="00156A44" w:rsidRDefault="00A85C6F" w:rsidP="00156A44">
      <w:pPr>
        <w:pStyle w:val="PargrafodaLista"/>
        <w:spacing w:line="360" w:lineRule="auto"/>
        <w:ind w:left="0" w:hanging="11"/>
        <w:jc w:val="both"/>
        <w:rPr>
          <w:rFonts w:ascii="Arial" w:hAnsi="Arial" w:cs="Arial"/>
          <w:b/>
          <w:sz w:val="18"/>
          <w:szCs w:val="18"/>
        </w:rPr>
      </w:pP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8.1. As empresas interessadas em participar deste certame deverão inspecionar o localonde será executada a obra, devendo providenciar o respectivo agendamento junto àSecretaria de Obras e Planejamento, através do telefone (19) 3556-9900 ramal 9930.</w:t>
      </w:r>
    </w:p>
    <w:p w:rsidR="00A85C6F" w:rsidRPr="00156A44" w:rsidRDefault="00A85C6F" w:rsidP="00156A44">
      <w:pPr>
        <w:spacing w:line="360" w:lineRule="auto"/>
        <w:ind w:hanging="11"/>
        <w:jc w:val="both"/>
        <w:rPr>
          <w:rFonts w:ascii="Arial" w:hAnsi="Arial" w:cs="Arial"/>
          <w:sz w:val="18"/>
          <w:szCs w:val="18"/>
        </w:rPr>
      </w:pP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8.2. A Visita Técnica é obrigatória e deverá ser requerida com antecedência, até a data estipulada no edital.</w:t>
      </w:r>
    </w:p>
    <w:p w:rsidR="00A85C6F" w:rsidRPr="00156A44" w:rsidRDefault="00A85C6F" w:rsidP="00156A44">
      <w:pPr>
        <w:spacing w:line="360" w:lineRule="auto"/>
        <w:ind w:hanging="11"/>
        <w:jc w:val="both"/>
        <w:rPr>
          <w:rFonts w:ascii="Arial" w:hAnsi="Arial" w:cs="Arial"/>
          <w:sz w:val="18"/>
          <w:szCs w:val="18"/>
        </w:rPr>
      </w:pP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A85C6F" w:rsidRPr="00156A44" w:rsidRDefault="00A85C6F" w:rsidP="00156A44">
      <w:pPr>
        <w:spacing w:line="360" w:lineRule="auto"/>
        <w:ind w:hanging="11"/>
        <w:jc w:val="both"/>
        <w:rPr>
          <w:rFonts w:ascii="Arial" w:hAnsi="Arial" w:cs="Arial"/>
          <w:sz w:val="18"/>
          <w:szCs w:val="18"/>
        </w:rPr>
      </w:pP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A85C6F" w:rsidRPr="00156A44" w:rsidRDefault="00A85C6F" w:rsidP="00156A44">
      <w:pPr>
        <w:spacing w:line="360" w:lineRule="auto"/>
        <w:ind w:hanging="11"/>
        <w:jc w:val="both"/>
        <w:rPr>
          <w:rFonts w:ascii="Arial" w:hAnsi="Arial" w:cs="Arial"/>
          <w:sz w:val="18"/>
          <w:szCs w:val="18"/>
        </w:rPr>
      </w:pPr>
    </w:p>
    <w:p w:rsidR="00A85C6F" w:rsidRPr="00156A44" w:rsidRDefault="00A85C6F" w:rsidP="00156A44">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156A44">
        <w:rPr>
          <w:rFonts w:ascii="Arial" w:hAnsi="Arial" w:cs="Arial"/>
          <w:b/>
          <w:sz w:val="18"/>
          <w:szCs w:val="18"/>
        </w:rPr>
        <w:t>CRITÉRIOS DE JULGAMENTO</w:t>
      </w:r>
    </w:p>
    <w:p w:rsidR="00A85C6F" w:rsidRPr="00156A44" w:rsidRDefault="00A85C6F" w:rsidP="00156A44">
      <w:pPr>
        <w:spacing w:line="360" w:lineRule="auto"/>
        <w:ind w:hanging="11"/>
        <w:jc w:val="both"/>
        <w:rPr>
          <w:rFonts w:ascii="Arial" w:hAnsi="Arial" w:cs="Arial"/>
          <w:b/>
          <w:sz w:val="18"/>
          <w:szCs w:val="18"/>
        </w:rPr>
      </w:pP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lastRenderedPageBreak/>
        <w:t xml:space="preserve">9.1.  A classificação das Propostas será determinada através do critério de MENOR PREÇO GLOBAL oferecido para a prestação dos serviços, à vista de que esta licitação é do tipo MENOR PREÇO. </w:t>
      </w:r>
    </w:p>
    <w:p w:rsidR="00A85C6F" w:rsidRPr="00156A44" w:rsidRDefault="00A85C6F" w:rsidP="00156A44">
      <w:pPr>
        <w:spacing w:line="360" w:lineRule="auto"/>
        <w:ind w:hanging="11"/>
        <w:jc w:val="both"/>
        <w:rPr>
          <w:rFonts w:ascii="Arial" w:hAnsi="Arial" w:cs="Arial"/>
          <w:sz w:val="18"/>
          <w:szCs w:val="18"/>
        </w:rPr>
      </w:pP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 xml:space="preserve">9.2. Abertos os Envelopes, não se admitirá alegações de erros ou enganos na cotação de preços bem como nas condições ofertadas. </w:t>
      </w:r>
    </w:p>
    <w:p w:rsidR="00A85C6F" w:rsidRPr="00156A44" w:rsidRDefault="00A85C6F" w:rsidP="00156A44">
      <w:pPr>
        <w:spacing w:line="360" w:lineRule="auto"/>
        <w:ind w:hanging="11"/>
        <w:jc w:val="both"/>
        <w:rPr>
          <w:rFonts w:ascii="Arial" w:hAnsi="Arial" w:cs="Arial"/>
          <w:sz w:val="18"/>
          <w:szCs w:val="18"/>
        </w:rPr>
      </w:pP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 xml:space="preserve">9.3. A COMPAJUL observará ainda, o que dispõe o art. 44 da Lei Federal Nº 8.666/93. </w:t>
      </w:r>
    </w:p>
    <w:p w:rsidR="00A85C6F" w:rsidRPr="00156A44" w:rsidRDefault="00A85C6F" w:rsidP="00156A44">
      <w:pPr>
        <w:spacing w:line="360" w:lineRule="auto"/>
        <w:ind w:hanging="11"/>
        <w:jc w:val="both"/>
        <w:rPr>
          <w:rFonts w:ascii="Arial" w:hAnsi="Arial" w:cs="Arial"/>
          <w:sz w:val="18"/>
          <w:szCs w:val="18"/>
        </w:rPr>
      </w:pP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planilhada proposta vencedora.</w:t>
      </w:r>
    </w:p>
    <w:p w:rsidR="00A85C6F" w:rsidRPr="00156A44" w:rsidRDefault="00A85C6F" w:rsidP="00156A44">
      <w:pPr>
        <w:spacing w:line="360" w:lineRule="auto"/>
        <w:ind w:hanging="11"/>
        <w:jc w:val="both"/>
        <w:rPr>
          <w:rFonts w:ascii="Arial" w:hAnsi="Arial" w:cs="Arial"/>
          <w:sz w:val="18"/>
          <w:szCs w:val="18"/>
        </w:rPr>
      </w:pP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 xml:space="preserve">9.5. O julgamento e adjudicação das propostas também serão feitos pela COMPAJUL e a homologação pelo Prefeito Municipal de Cordeirópolis. </w:t>
      </w:r>
    </w:p>
    <w:p w:rsidR="00A85C6F" w:rsidRPr="00156A44" w:rsidRDefault="00A85C6F" w:rsidP="00156A44">
      <w:pPr>
        <w:spacing w:line="360" w:lineRule="auto"/>
        <w:ind w:hanging="11"/>
        <w:jc w:val="both"/>
        <w:rPr>
          <w:rFonts w:ascii="Arial" w:hAnsi="Arial" w:cs="Arial"/>
          <w:sz w:val="18"/>
          <w:szCs w:val="18"/>
        </w:rPr>
      </w:pP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 xml:space="preserve">9.6. Serão desclassificadas as propostas: </w:t>
      </w:r>
    </w:p>
    <w:p w:rsidR="00A85C6F" w:rsidRPr="00156A44" w:rsidRDefault="00A85C6F" w:rsidP="00156A44">
      <w:pPr>
        <w:spacing w:line="360" w:lineRule="auto"/>
        <w:ind w:hanging="11"/>
        <w:jc w:val="both"/>
        <w:rPr>
          <w:rFonts w:ascii="Arial" w:hAnsi="Arial" w:cs="Arial"/>
          <w:sz w:val="18"/>
          <w:szCs w:val="18"/>
        </w:rPr>
      </w:pP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 xml:space="preserve">9.6.1. Que não atendam às exigências do ato convocatório da licitação; </w:t>
      </w:r>
    </w:p>
    <w:p w:rsidR="00A85C6F" w:rsidRPr="00156A44" w:rsidRDefault="00A85C6F" w:rsidP="00156A44">
      <w:pPr>
        <w:spacing w:line="360" w:lineRule="auto"/>
        <w:ind w:hanging="11"/>
        <w:jc w:val="both"/>
        <w:rPr>
          <w:rFonts w:ascii="Arial" w:hAnsi="Arial" w:cs="Arial"/>
          <w:sz w:val="18"/>
          <w:szCs w:val="18"/>
        </w:rPr>
      </w:pP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 xml:space="preserve">9.6.2.  Com preços excessivos ou manifestamente inexeqüíveis, nos termos do art. 48, II, §§1º e 2º, da Lei Federal nº 8.666/93. </w:t>
      </w:r>
    </w:p>
    <w:p w:rsidR="00A85C6F" w:rsidRPr="00156A44" w:rsidRDefault="00A85C6F" w:rsidP="00156A44">
      <w:pPr>
        <w:spacing w:line="360" w:lineRule="auto"/>
        <w:ind w:hanging="11"/>
        <w:jc w:val="both"/>
        <w:rPr>
          <w:rFonts w:ascii="Arial" w:hAnsi="Arial" w:cs="Arial"/>
          <w:sz w:val="18"/>
          <w:szCs w:val="18"/>
        </w:rPr>
      </w:pP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9.7. Não se considerará qualquer oferta de vantagem não prevista no edital, nem preço ou vantagem baseada nas ofertas dos demais licitantes.</w:t>
      </w: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p>
    <w:p w:rsidR="00A85C6F" w:rsidRPr="00156A44" w:rsidRDefault="00A85C6F" w:rsidP="00156A44">
      <w:pPr>
        <w:numPr>
          <w:ilvl w:val="0"/>
          <w:numId w:val="1"/>
        </w:numPr>
        <w:tabs>
          <w:tab w:val="num" w:pos="720"/>
          <w:tab w:val="left" w:pos="993"/>
          <w:tab w:val="left" w:pos="1560"/>
        </w:tabs>
        <w:suppressAutoHyphens/>
        <w:spacing w:line="360" w:lineRule="auto"/>
        <w:ind w:hanging="11"/>
        <w:jc w:val="both"/>
        <w:rPr>
          <w:rFonts w:ascii="Arial" w:hAnsi="Arial" w:cs="Arial"/>
          <w:b/>
          <w:sz w:val="18"/>
          <w:szCs w:val="18"/>
        </w:rPr>
      </w:pPr>
      <w:r w:rsidRPr="00156A44">
        <w:rPr>
          <w:rFonts w:ascii="Arial" w:hAnsi="Arial" w:cs="Arial"/>
          <w:b/>
          <w:sz w:val="18"/>
          <w:szCs w:val="18"/>
        </w:rPr>
        <w:t>DAS PROPOSTAS</w:t>
      </w: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r w:rsidRPr="00156A44">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p>
    <w:p w:rsidR="00A85C6F" w:rsidRPr="00156A44" w:rsidRDefault="00A85C6F" w:rsidP="00156A44">
      <w:pPr>
        <w:tabs>
          <w:tab w:val="left" w:pos="993"/>
          <w:tab w:val="left" w:pos="1560"/>
        </w:tabs>
        <w:spacing w:line="360" w:lineRule="auto"/>
        <w:ind w:hanging="11"/>
        <w:jc w:val="center"/>
        <w:rPr>
          <w:rFonts w:ascii="Arial" w:hAnsi="Arial" w:cs="Arial"/>
          <w:b/>
          <w:sz w:val="18"/>
          <w:szCs w:val="18"/>
        </w:rPr>
      </w:pPr>
      <w:r w:rsidRPr="00156A44">
        <w:rPr>
          <w:rFonts w:ascii="Arial" w:hAnsi="Arial" w:cs="Arial"/>
          <w:b/>
          <w:sz w:val="18"/>
          <w:szCs w:val="18"/>
          <w:u w:val="single"/>
        </w:rPr>
        <w:t>ENVELOPE Nº 01</w:t>
      </w:r>
      <w:r w:rsidRPr="00156A44">
        <w:rPr>
          <w:rFonts w:ascii="Arial" w:hAnsi="Arial" w:cs="Arial"/>
          <w:b/>
          <w:sz w:val="18"/>
          <w:szCs w:val="18"/>
        </w:rPr>
        <w:t>– DOCUMENTAÇÃO DE HABILITAÇÃO</w:t>
      </w:r>
    </w:p>
    <w:p w:rsidR="00A85C6F" w:rsidRPr="00156A44" w:rsidRDefault="00A85C6F" w:rsidP="00156A44">
      <w:pPr>
        <w:tabs>
          <w:tab w:val="left" w:pos="993"/>
          <w:tab w:val="left" w:pos="1560"/>
        </w:tabs>
        <w:spacing w:line="360" w:lineRule="auto"/>
        <w:ind w:hanging="11"/>
        <w:jc w:val="center"/>
        <w:rPr>
          <w:rFonts w:ascii="Arial" w:hAnsi="Arial" w:cs="Arial"/>
          <w:b/>
          <w:sz w:val="18"/>
          <w:szCs w:val="18"/>
        </w:rPr>
      </w:pPr>
      <w:r w:rsidRPr="00156A44">
        <w:rPr>
          <w:rFonts w:ascii="Arial" w:hAnsi="Arial" w:cs="Arial"/>
          <w:b/>
          <w:sz w:val="18"/>
          <w:szCs w:val="18"/>
        </w:rPr>
        <w:t>PREFEITURA MUNICIPAL DE CORDEIRÓPOLIS</w:t>
      </w:r>
    </w:p>
    <w:p w:rsidR="00A85C6F" w:rsidRPr="00156A44" w:rsidRDefault="00A85C6F" w:rsidP="00156A44">
      <w:pPr>
        <w:tabs>
          <w:tab w:val="left" w:pos="993"/>
          <w:tab w:val="left" w:pos="1560"/>
        </w:tabs>
        <w:spacing w:line="360" w:lineRule="auto"/>
        <w:ind w:hanging="11"/>
        <w:jc w:val="center"/>
        <w:rPr>
          <w:rFonts w:ascii="Arial" w:hAnsi="Arial" w:cs="Arial"/>
          <w:b/>
          <w:sz w:val="18"/>
          <w:szCs w:val="18"/>
        </w:rPr>
      </w:pPr>
      <w:r w:rsidRPr="00156A44">
        <w:rPr>
          <w:rFonts w:ascii="Arial" w:hAnsi="Arial" w:cs="Arial"/>
          <w:b/>
          <w:i/>
          <w:sz w:val="18"/>
          <w:szCs w:val="18"/>
        </w:rPr>
        <w:t>TOMADA DE PREÇOS</w:t>
      </w:r>
      <w:r w:rsidRPr="00156A44">
        <w:rPr>
          <w:rFonts w:ascii="Arial" w:hAnsi="Arial" w:cs="Arial"/>
          <w:b/>
          <w:sz w:val="18"/>
          <w:szCs w:val="18"/>
        </w:rPr>
        <w:t xml:space="preserve"> Nº __</w:t>
      </w:r>
    </w:p>
    <w:p w:rsidR="00A85C6F" w:rsidRPr="00156A44" w:rsidRDefault="00A85C6F" w:rsidP="00156A44">
      <w:pPr>
        <w:tabs>
          <w:tab w:val="left" w:pos="993"/>
          <w:tab w:val="left" w:pos="1560"/>
        </w:tabs>
        <w:spacing w:line="360" w:lineRule="auto"/>
        <w:ind w:hanging="11"/>
        <w:jc w:val="center"/>
        <w:rPr>
          <w:rFonts w:ascii="Arial" w:hAnsi="Arial" w:cs="Arial"/>
          <w:b/>
          <w:sz w:val="18"/>
          <w:szCs w:val="18"/>
        </w:rPr>
      </w:pPr>
      <w:r w:rsidRPr="00156A44">
        <w:rPr>
          <w:rFonts w:ascii="Arial" w:hAnsi="Arial" w:cs="Arial"/>
          <w:b/>
          <w:sz w:val="18"/>
          <w:szCs w:val="18"/>
        </w:rPr>
        <w:t>(denominação, endereço, e-mail e telefone do licitante)</w:t>
      </w:r>
    </w:p>
    <w:p w:rsidR="00A85C6F" w:rsidRPr="00156A44" w:rsidRDefault="00A85C6F" w:rsidP="00156A44">
      <w:pPr>
        <w:tabs>
          <w:tab w:val="left" w:pos="993"/>
          <w:tab w:val="left" w:pos="1560"/>
        </w:tabs>
        <w:spacing w:line="360" w:lineRule="auto"/>
        <w:ind w:hanging="11"/>
        <w:jc w:val="center"/>
        <w:rPr>
          <w:rFonts w:ascii="Arial" w:hAnsi="Arial" w:cs="Arial"/>
          <w:b/>
          <w:sz w:val="18"/>
          <w:szCs w:val="18"/>
        </w:rPr>
      </w:pPr>
    </w:p>
    <w:p w:rsidR="00A85C6F" w:rsidRPr="00156A44" w:rsidRDefault="00A85C6F" w:rsidP="00CC49B9">
      <w:pPr>
        <w:tabs>
          <w:tab w:val="left" w:pos="993"/>
          <w:tab w:val="left" w:pos="1560"/>
        </w:tabs>
        <w:spacing w:line="360" w:lineRule="auto"/>
        <w:ind w:firstLine="491"/>
        <w:jc w:val="center"/>
        <w:rPr>
          <w:rFonts w:ascii="Arial" w:hAnsi="Arial" w:cs="Arial"/>
          <w:b/>
          <w:sz w:val="18"/>
          <w:szCs w:val="18"/>
        </w:rPr>
      </w:pPr>
      <w:r w:rsidRPr="00156A44">
        <w:rPr>
          <w:rFonts w:ascii="Arial" w:hAnsi="Arial" w:cs="Arial"/>
          <w:b/>
          <w:sz w:val="18"/>
          <w:szCs w:val="18"/>
          <w:u w:val="single"/>
        </w:rPr>
        <w:t>ENVELOPE Nº 02</w:t>
      </w:r>
      <w:r w:rsidRPr="00156A44">
        <w:rPr>
          <w:rFonts w:ascii="Arial" w:hAnsi="Arial" w:cs="Arial"/>
          <w:b/>
          <w:sz w:val="18"/>
          <w:szCs w:val="18"/>
        </w:rPr>
        <w:t>– PROPOSTA COMERCIAL</w:t>
      </w:r>
    </w:p>
    <w:p w:rsidR="00A85C6F" w:rsidRPr="00156A44" w:rsidRDefault="00A85C6F" w:rsidP="00156A44">
      <w:pPr>
        <w:tabs>
          <w:tab w:val="left" w:pos="993"/>
          <w:tab w:val="left" w:pos="1560"/>
        </w:tabs>
        <w:spacing w:line="360" w:lineRule="auto"/>
        <w:ind w:hanging="11"/>
        <w:jc w:val="center"/>
        <w:rPr>
          <w:rFonts w:ascii="Arial" w:hAnsi="Arial" w:cs="Arial"/>
          <w:b/>
          <w:sz w:val="18"/>
          <w:szCs w:val="18"/>
        </w:rPr>
      </w:pPr>
      <w:r w:rsidRPr="00156A44">
        <w:rPr>
          <w:rFonts w:ascii="Arial" w:hAnsi="Arial" w:cs="Arial"/>
          <w:b/>
          <w:sz w:val="18"/>
          <w:szCs w:val="18"/>
        </w:rPr>
        <w:t>PREFEITURA MUNICIPAL DE CORDEIRÓPOLIS</w:t>
      </w:r>
    </w:p>
    <w:p w:rsidR="00A85C6F" w:rsidRPr="00156A44" w:rsidRDefault="00A85C6F" w:rsidP="00156A44">
      <w:pPr>
        <w:tabs>
          <w:tab w:val="left" w:pos="993"/>
          <w:tab w:val="left" w:pos="1560"/>
        </w:tabs>
        <w:spacing w:line="360" w:lineRule="auto"/>
        <w:ind w:hanging="11"/>
        <w:jc w:val="center"/>
        <w:rPr>
          <w:rFonts w:ascii="Arial" w:hAnsi="Arial" w:cs="Arial"/>
          <w:b/>
          <w:sz w:val="18"/>
          <w:szCs w:val="18"/>
        </w:rPr>
      </w:pPr>
      <w:r w:rsidRPr="00156A44">
        <w:rPr>
          <w:rFonts w:ascii="Arial" w:hAnsi="Arial" w:cs="Arial"/>
          <w:b/>
          <w:i/>
          <w:sz w:val="18"/>
          <w:szCs w:val="18"/>
        </w:rPr>
        <w:t>TOMADA DE PREÇOS</w:t>
      </w:r>
      <w:r w:rsidRPr="00156A44">
        <w:rPr>
          <w:rFonts w:ascii="Arial" w:hAnsi="Arial" w:cs="Arial"/>
          <w:b/>
          <w:sz w:val="18"/>
          <w:szCs w:val="18"/>
        </w:rPr>
        <w:t xml:space="preserve"> Nº __</w:t>
      </w:r>
    </w:p>
    <w:p w:rsidR="00A85C6F" w:rsidRPr="00156A44" w:rsidRDefault="00A85C6F" w:rsidP="00156A44">
      <w:pPr>
        <w:tabs>
          <w:tab w:val="left" w:pos="993"/>
          <w:tab w:val="left" w:pos="1560"/>
        </w:tabs>
        <w:spacing w:line="360" w:lineRule="auto"/>
        <w:ind w:hanging="11"/>
        <w:jc w:val="center"/>
        <w:rPr>
          <w:rFonts w:ascii="Arial" w:hAnsi="Arial" w:cs="Arial"/>
          <w:b/>
          <w:sz w:val="18"/>
          <w:szCs w:val="18"/>
        </w:rPr>
      </w:pPr>
      <w:r w:rsidRPr="00156A44">
        <w:rPr>
          <w:rFonts w:ascii="Arial" w:hAnsi="Arial" w:cs="Arial"/>
          <w:b/>
          <w:sz w:val="18"/>
          <w:szCs w:val="18"/>
        </w:rPr>
        <w:lastRenderedPageBreak/>
        <w:t>(denominação, endereço, e-mail e telefone do licitante)</w:t>
      </w: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r w:rsidRPr="00156A44">
        <w:rPr>
          <w:rFonts w:ascii="Arial" w:hAnsi="Arial" w:cs="Arial"/>
          <w:sz w:val="18"/>
          <w:szCs w:val="18"/>
        </w:rPr>
        <w:t xml:space="preserve">10.2.  APropostadePreço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r w:rsidRPr="00156A44">
        <w:rPr>
          <w:rFonts w:ascii="Arial" w:hAnsi="Arial" w:cs="Arial"/>
          <w:sz w:val="18"/>
          <w:szCs w:val="18"/>
        </w:rPr>
        <w:t xml:space="preserve">10.3.3. Cronograma físico-financeiro; </w:t>
      </w: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r w:rsidRPr="00156A44">
        <w:rPr>
          <w:rFonts w:ascii="Arial" w:hAnsi="Arial" w:cs="Arial"/>
          <w:sz w:val="18"/>
          <w:szCs w:val="18"/>
        </w:rPr>
        <w:t xml:space="preserve">10.3.4. Planilhas de serviços, quantitativos e preços; </w:t>
      </w: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r w:rsidRPr="00156A44">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r w:rsidRPr="00156A44">
        <w:rPr>
          <w:rFonts w:ascii="Arial" w:hAnsi="Arial" w:cs="Arial"/>
          <w:sz w:val="18"/>
          <w:szCs w:val="18"/>
        </w:rPr>
        <w:t xml:space="preserve">10.3.6. Prazo de validade da proposta, que deverá ser de, pelo menos, 60(sessenta) dias, contados da data de apresentação das propostas. </w:t>
      </w: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r w:rsidRPr="00156A44">
        <w:rPr>
          <w:rFonts w:ascii="Arial" w:hAnsi="Arial" w:cs="Arial"/>
          <w:sz w:val="18"/>
          <w:szCs w:val="18"/>
        </w:rPr>
        <w:t xml:space="preserve">10.3.7. Preço global da obra. </w:t>
      </w: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r w:rsidRPr="00156A44">
        <w:rPr>
          <w:rFonts w:ascii="Arial" w:hAnsi="Arial" w:cs="Arial"/>
          <w:sz w:val="18"/>
          <w:szCs w:val="18"/>
        </w:rPr>
        <w:t xml:space="preserve">10.3.7.1. O preço deverá ser cotado: </w:t>
      </w: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p>
    <w:p w:rsidR="00A85C6F" w:rsidRPr="00156A44" w:rsidRDefault="00A85C6F" w:rsidP="00156A44">
      <w:pPr>
        <w:pStyle w:val="PargrafodaLista"/>
        <w:numPr>
          <w:ilvl w:val="0"/>
          <w:numId w:val="5"/>
        </w:numPr>
        <w:tabs>
          <w:tab w:val="left" w:pos="993"/>
          <w:tab w:val="left" w:pos="1560"/>
        </w:tabs>
        <w:suppressAutoHyphens/>
        <w:spacing w:line="360" w:lineRule="auto"/>
        <w:ind w:left="0"/>
        <w:contextualSpacing w:val="0"/>
        <w:jc w:val="both"/>
        <w:rPr>
          <w:rFonts w:ascii="Arial" w:hAnsi="Arial" w:cs="Arial"/>
          <w:sz w:val="18"/>
          <w:szCs w:val="18"/>
        </w:rPr>
      </w:pPr>
      <w:r w:rsidRPr="00156A44">
        <w:rPr>
          <w:rFonts w:ascii="Arial" w:hAnsi="Arial" w:cs="Arial"/>
          <w:sz w:val="18"/>
          <w:szCs w:val="18"/>
        </w:rPr>
        <w:t xml:space="preserve">em valor unitário, total por item e global, indicando os preços referentes à mão-de-obra e material;  </w:t>
      </w:r>
    </w:p>
    <w:p w:rsidR="00A85C6F" w:rsidRPr="00156A44" w:rsidRDefault="00A85C6F" w:rsidP="00156A44">
      <w:pPr>
        <w:tabs>
          <w:tab w:val="left" w:pos="993"/>
          <w:tab w:val="left" w:pos="1560"/>
        </w:tabs>
        <w:spacing w:line="360" w:lineRule="auto"/>
        <w:jc w:val="both"/>
        <w:rPr>
          <w:rFonts w:ascii="Arial" w:hAnsi="Arial" w:cs="Arial"/>
          <w:sz w:val="18"/>
          <w:szCs w:val="18"/>
        </w:rPr>
      </w:pP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r w:rsidRPr="00156A44">
        <w:rPr>
          <w:rFonts w:ascii="Arial" w:hAnsi="Arial" w:cs="Arial"/>
          <w:sz w:val="18"/>
          <w:szCs w:val="18"/>
        </w:rPr>
        <w:t xml:space="preserve">b) em moeda corrente nacional; </w:t>
      </w: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r w:rsidRPr="00156A44">
        <w:rPr>
          <w:rFonts w:ascii="Arial" w:hAnsi="Arial" w:cs="Arial"/>
          <w:sz w:val="18"/>
          <w:szCs w:val="18"/>
        </w:rPr>
        <w:t xml:space="preserve">10.3.7.2.  O preço proposto deverá contemplar todos os custos diretos e indiretos incorridos pelo licitante na data da apresentação da proposta. </w:t>
      </w: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r w:rsidRPr="00156A44">
        <w:rPr>
          <w:rFonts w:ascii="Arial" w:hAnsi="Arial" w:cs="Arial"/>
          <w:sz w:val="18"/>
          <w:szCs w:val="18"/>
        </w:rPr>
        <w:t>10.3.8.  Prazo de execução dos serviços de</w:t>
      </w:r>
      <w:r w:rsidRPr="00156A44">
        <w:rPr>
          <w:rFonts w:ascii="Arial" w:hAnsi="Arial" w:cs="Arial"/>
          <w:b/>
          <w:bCs/>
          <w:sz w:val="18"/>
          <w:szCs w:val="18"/>
        </w:rPr>
        <w:t>6</w:t>
      </w:r>
      <w:r w:rsidRPr="00156A44">
        <w:rPr>
          <w:rFonts w:ascii="Arial" w:hAnsi="Arial" w:cs="Arial"/>
          <w:b/>
          <w:sz w:val="18"/>
          <w:szCs w:val="18"/>
        </w:rPr>
        <w:t xml:space="preserve"> (seis) meses</w:t>
      </w:r>
      <w:r w:rsidRPr="00156A44">
        <w:rPr>
          <w:rFonts w:ascii="Arial" w:hAnsi="Arial" w:cs="Arial"/>
          <w:sz w:val="18"/>
          <w:szCs w:val="18"/>
        </w:rPr>
        <w:t xml:space="preserve">, contados a partir da data de recebimento pela contratada da Ordem de Serviço. </w:t>
      </w: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r w:rsidRPr="00156A44">
        <w:rPr>
          <w:rFonts w:ascii="Arial" w:hAnsi="Arial" w:cs="Arial"/>
          <w:sz w:val="18"/>
          <w:szCs w:val="18"/>
        </w:rPr>
        <w:t xml:space="preserve">10.3.9. Declaração impressa na proposta de que os preços apresentados contemplam todos os custos diretos e indiretos referentes ao objeto licitado. </w:t>
      </w: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r w:rsidRPr="00156A44">
        <w:rPr>
          <w:rFonts w:ascii="Arial" w:hAnsi="Arial" w:cs="Arial"/>
          <w:sz w:val="18"/>
          <w:szCs w:val="18"/>
        </w:rPr>
        <w:t xml:space="preserve">10.4.  O não cumprimento de quaisquer requisitos enumerados nos itens 10.1 e 10.3 implicarão na desclassificação da empresa proponente.     </w:t>
      </w: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p>
    <w:p w:rsidR="00A85C6F" w:rsidRPr="00156A44" w:rsidRDefault="00A85C6F" w:rsidP="00156A44">
      <w:pPr>
        <w:pStyle w:val="PargrafodaLista"/>
        <w:numPr>
          <w:ilvl w:val="0"/>
          <w:numId w:val="1"/>
        </w:numPr>
        <w:tabs>
          <w:tab w:val="num" w:pos="720"/>
          <w:tab w:val="left" w:pos="993"/>
          <w:tab w:val="left" w:pos="1560"/>
        </w:tabs>
        <w:suppressAutoHyphens/>
        <w:spacing w:line="360" w:lineRule="auto"/>
        <w:ind w:left="0" w:hanging="11"/>
        <w:contextualSpacing w:val="0"/>
        <w:jc w:val="both"/>
        <w:rPr>
          <w:rFonts w:ascii="Arial" w:hAnsi="Arial" w:cs="Arial"/>
          <w:b/>
          <w:sz w:val="18"/>
          <w:szCs w:val="18"/>
        </w:rPr>
      </w:pPr>
      <w:r w:rsidRPr="00156A44">
        <w:rPr>
          <w:rFonts w:ascii="Arial" w:hAnsi="Arial" w:cs="Arial"/>
          <w:b/>
          <w:sz w:val="18"/>
          <w:szCs w:val="18"/>
        </w:rPr>
        <w:t>DO FORNECIMENTO DE INFORMAÇÕES</w:t>
      </w:r>
    </w:p>
    <w:p w:rsidR="00A85C6F" w:rsidRPr="00156A44" w:rsidRDefault="00A85C6F" w:rsidP="00156A44">
      <w:pPr>
        <w:tabs>
          <w:tab w:val="left" w:pos="993"/>
          <w:tab w:val="left" w:pos="1560"/>
        </w:tabs>
        <w:spacing w:line="360" w:lineRule="auto"/>
        <w:ind w:hanging="11"/>
        <w:jc w:val="both"/>
        <w:rPr>
          <w:rFonts w:ascii="Arial" w:hAnsi="Arial" w:cs="Arial"/>
          <w:b/>
          <w:sz w:val="18"/>
          <w:szCs w:val="18"/>
        </w:rPr>
      </w:pP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r w:rsidRPr="00156A44">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p>
    <w:p w:rsidR="00A85C6F" w:rsidRPr="00156A44" w:rsidRDefault="004F5648" w:rsidP="00156A44">
      <w:pPr>
        <w:tabs>
          <w:tab w:val="left" w:pos="993"/>
          <w:tab w:val="left" w:pos="1560"/>
        </w:tabs>
        <w:spacing w:line="360" w:lineRule="auto"/>
        <w:ind w:hanging="11"/>
        <w:jc w:val="center"/>
        <w:rPr>
          <w:rStyle w:val="Hyperlink"/>
          <w:rFonts w:ascii="Arial" w:hAnsi="Arial" w:cs="Arial"/>
          <w:sz w:val="18"/>
          <w:szCs w:val="18"/>
        </w:rPr>
      </w:pPr>
      <w:hyperlink r:id="rId10" w:history="1">
        <w:r w:rsidR="00A85C6F" w:rsidRPr="00156A44">
          <w:rPr>
            <w:rStyle w:val="Hyperlink"/>
            <w:rFonts w:ascii="Arial" w:hAnsi="Arial" w:cs="Arial"/>
            <w:sz w:val="18"/>
            <w:szCs w:val="18"/>
          </w:rPr>
          <w:t>suprimentos@cordeiropolis.sp.gov.br</w:t>
        </w:r>
      </w:hyperlink>
    </w:p>
    <w:p w:rsidR="00A85C6F" w:rsidRPr="00156A44" w:rsidRDefault="00A85C6F" w:rsidP="00156A44">
      <w:pPr>
        <w:tabs>
          <w:tab w:val="left" w:pos="993"/>
          <w:tab w:val="left" w:pos="1560"/>
        </w:tabs>
        <w:spacing w:line="360" w:lineRule="auto"/>
        <w:ind w:hanging="11"/>
        <w:jc w:val="center"/>
        <w:rPr>
          <w:rFonts w:ascii="Arial" w:hAnsi="Arial" w:cs="Arial"/>
          <w:sz w:val="18"/>
          <w:szCs w:val="18"/>
        </w:rPr>
      </w:pPr>
    </w:p>
    <w:p w:rsidR="00A85C6F" w:rsidRPr="00156A44" w:rsidRDefault="00A85C6F" w:rsidP="00156A44">
      <w:pPr>
        <w:tabs>
          <w:tab w:val="left" w:pos="993"/>
          <w:tab w:val="left" w:pos="1560"/>
        </w:tabs>
        <w:spacing w:line="360" w:lineRule="auto"/>
        <w:ind w:hanging="11"/>
        <w:jc w:val="both"/>
        <w:rPr>
          <w:rFonts w:ascii="Arial" w:hAnsi="Arial" w:cs="Arial"/>
          <w:sz w:val="18"/>
          <w:szCs w:val="18"/>
        </w:rPr>
      </w:pPr>
      <w:r w:rsidRPr="00156A44">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A85C6F" w:rsidRPr="00156A44" w:rsidRDefault="00A85C6F" w:rsidP="00156A44">
      <w:pPr>
        <w:pStyle w:val="PargrafodaLista"/>
        <w:numPr>
          <w:ilvl w:val="0"/>
          <w:numId w:val="1"/>
        </w:numPr>
        <w:tabs>
          <w:tab w:val="num" w:pos="720"/>
        </w:tabs>
        <w:suppressAutoHyphens/>
        <w:spacing w:line="360" w:lineRule="auto"/>
        <w:ind w:left="0" w:hanging="11"/>
        <w:contextualSpacing w:val="0"/>
        <w:jc w:val="both"/>
        <w:rPr>
          <w:rFonts w:ascii="Arial" w:hAnsi="Arial" w:cs="Arial"/>
          <w:sz w:val="18"/>
          <w:szCs w:val="18"/>
        </w:rPr>
      </w:pPr>
      <w:r w:rsidRPr="00156A44">
        <w:rPr>
          <w:rFonts w:ascii="Arial" w:hAnsi="Arial" w:cs="Arial"/>
          <w:b/>
          <w:sz w:val="18"/>
          <w:szCs w:val="18"/>
        </w:rPr>
        <w:t xml:space="preserve"> ANEXOS:</w:t>
      </w:r>
    </w:p>
    <w:p w:rsidR="00A85C6F" w:rsidRPr="00156A44" w:rsidRDefault="00A85C6F" w:rsidP="00156A44">
      <w:pPr>
        <w:spacing w:line="360" w:lineRule="auto"/>
        <w:ind w:hanging="11"/>
        <w:jc w:val="both"/>
        <w:rPr>
          <w:rFonts w:ascii="Arial" w:hAnsi="Arial" w:cs="Arial"/>
          <w:b/>
          <w:sz w:val="18"/>
          <w:szCs w:val="18"/>
        </w:rPr>
      </w:pPr>
      <w:r w:rsidRPr="00156A44">
        <w:rPr>
          <w:rFonts w:ascii="Arial" w:hAnsi="Arial" w:cs="Arial"/>
          <w:b/>
          <w:sz w:val="18"/>
          <w:szCs w:val="18"/>
        </w:rPr>
        <w:t>ANEXO I</w:t>
      </w: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Anexo I.A – Requisição;</w:t>
      </w: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Anexo I.B – Justificativa;</w:t>
      </w:r>
    </w:p>
    <w:p w:rsidR="00A85C6F" w:rsidRPr="00156A44" w:rsidRDefault="00A85C6F" w:rsidP="00156A44">
      <w:pPr>
        <w:spacing w:line="360" w:lineRule="auto"/>
        <w:ind w:hanging="11"/>
        <w:jc w:val="both"/>
        <w:rPr>
          <w:rFonts w:ascii="Arial" w:hAnsi="Arial" w:cs="Arial"/>
          <w:b/>
          <w:sz w:val="18"/>
          <w:szCs w:val="18"/>
        </w:rPr>
      </w:pPr>
      <w:r w:rsidRPr="00156A44">
        <w:rPr>
          <w:rFonts w:ascii="Arial" w:hAnsi="Arial" w:cs="Arial"/>
          <w:b/>
          <w:sz w:val="18"/>
          <w:szCs w:val="18"/>
        </w:rPr>
        <w:t>ANEXO II – Especificações Técnicas</w:t>
      </w:r>
    </w:p>
    <w:p w:rsidR="00A85C6F" w:rsidRPr="00156A44" w:rsidRDefault="00A85C6F" w:rsidP="00156A44">
      <w:pPr>
        <w:spacing w:line="360" w:lineRule="auto"/>
        <w:ind w:hanging="11"/>
        <w:jc w:val="both"/>
        <w:rPr>
          <w:rFonts w:ascii="Arial" w:hAnsi="Arial" w:cs="Arial"/>
          <w:b/>
          <w:sz w:val="18"/>
          <w:szCs w:val="18"/>
        </w:rPr>
      </w:pPr>
      <w:r w:rsidRPr="00156A44">
        <w:rPr>
          <w:rFonts w:ascii="Arial" w:hAnsi="Arial" w:cs="Arial"/>
          <w:sz w:val="18"/>
          <w:szCs w:val="18"/>
        </w:rPr>
        <w:t>Anexo II. C – Tabela com Itens de Relevância;</w:t>
      </w: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Anexo II. D – Planilha Orçamentária;</w:t>
      </w: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Anexo II. E – Cronograma Físico Financeiro;</w:t>
      </w: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Anexo II. F – Memorial Descritivo;</w:t>
      </w: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ab/>
        <w:t>Anexo II. G – Imagem de localização do Google;</w:t>
      </w: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 xml:space="preserve">     Anexos II. H –ART Projetos, Planilha Orçamentária e Cronograma;</w:t>
      </w:r>
    </w:p>
    <w:p w:rsidR="00A85C6F" w:rsidRPr="00156A44" w:rsidRDefault="00A85C6F" w:rsidP="00156A44">
      <w:pPr>
        <w:spacing w:line="360" w:lineRule="auto"/>
        <w:ind w:hanging="11"/>
        <w:jc w:val="both"/>
        <w:rPr>
          <w:rFonts w:ascii="Arial" w:hAnsi="Arial" w:cs="Arial"/>
          <w:sz w:val="18"/>
          <w:szCs w:val="18"/>
        </w:rPr>
      </w:pPr>
      <w:r w:rsidRPr="00156A44">
        <w:rPr>
          <w:rFonts w:ascii="Arial" w:hAnsi="Arial" w:cs="Arial"/>
          <w:sz w:val="18"/>
          <w:szCs w:val="18"/>
        </w:rPr>
        <w:t xml:space="preserve">     Anexos II. I – Projetos;</w:t>
      </w:r>
    </w:p>
    <w:p w:rsidR="00A85C6F" w:rsidRPr="00156A44" w:rsidRDefault="00A85C6F" w:rsidP="00156A44">
      <w:pPr>
        <w:spacing w:line="360" w:lineRule="auto"/>
        <w:ind w:hanging="11"/>
        <w:jc w:val="both"/>
        <w:rPr>
          <w:rFonts w:ascii="Arial" w:hAnsi="Arial" w:cs="Arial"/>
          <w:sz w:val="18"/>
          <w:szCs w:val="18"/>
        </w:rPr>
      </w:pPr>
    </w:p>
    <w:p w:rsidR="00A85C6F" w:rsidRPr="00156A44" w:rsidRDefault="00A85C6F" w:rsidP="00156A44">
      <w:pPr>
        <w:spacing w:line="360" w:lineRule="auto"/>
        <w:ind w:hanging="11"/>
        <w:jc w:val="both"/>
        <w:rPr>
          <w:rFonts w:ascii="Arial" w:hAnsi="Arial" w:cs="Arial"/>
          <w:sz w:val="18"/>
          <w:szCs w:val="18"/>
        </w:rPr>
      </w:pPr>
    </w:p>
    <w:p w:rsidR="00A85C6F" w:rsidRPr="00156A44" w:rsidRDefault="00A85C6F" w:rsidP="00156A44">
      <w:pPr>
        <w:spacing w:line="360" w:lineRule="auto"/>
        <w:jc w:val="right"/>
        <w:rPr>
          <w:rFonts w:ascii="Arial" w:hAnsi="Arial" w:cs="Arial"/>
          <w:sz w:val="18"/>
          <w:szCs w:val="18"/>
        </w:rPr>
      </w:pPr>
      <w:r w:rsidRPr="00156A44">
        <w:rPr>
          <w:rFonts w:ascii="Arial" w:hAnsi="Arial" w:cs="Arial"/>
          <w:sz w:val="18"/>
          <w:szCs w:val="18"/>
        </w:rPr>
        <w:t>Cordeirópolis, 6 de fevereiro de 2023.</w:t>
      </w:r>
    </w:p>
    <w:p w:rsidR="00A85C6F" w:rsidRPr="00156A44" w:rsidRDefault="00A85C6F" w:rsidP="00156A44">
      <w:pPr>
        <w:spacing w:line="360" w:lineRule="auto"/>
        <w:ind w:hanging="11"/>
        <w:jc w:val="both"/>
        <w:rPr>
          <w:rFonts w:ascii="Arial" w:hAnsi="Arial" w:cs="Arial"/>
          <w:sz w:val="18"/>
          <w:szCs w:val="18"/>
        </w:rPr>
      </w:pPr>
    </w:p>
    <w:p w:rsidR="00A85C6F" w:rsidRPr="00156A44" w:rsidRDefault="00A85C6F" w:rsidP="00156A44">
      <w:pPr>
        <w:spacing w:line="360" w:lineRule="auto"/>
        <w:jc w:val="both"/>
        <w:rPr>
          <w:rFonts w:ascii="Arial" w:hAnsi="Arial" w:cs="Arial"/>
          <w:sz w:val="18"/>
          <w:szCs w:val="18"/>
        </w:rPr>
      </w:pPr>
    </w:p>
    <w:p w:rsidR="00A85C6F" w:rsidRPr="00156A44" w:rsidRDefault="00A85C6F" w:rsidP="00156A44">
      <w:pPr>
        <w:spacing w:line="360" w:lineRule="auto"/>
        <w:jc w:val="both"/>
        <w:rPr>
          <w:rFonts w:ascii="Arial" w:hAnsi="Arial" w:cs="Arial"/>
          <w:sz w:val="18"/>
          <w:szCs w:val="18"/>
        </w:rPr>
      </w:pPr>
    </w:p>
    <w:p w:rsidR="00A85C6F" w:rsidRPr="00156A44" w:rsidRDefault="00A85C6F" w:rsidP="00156A44">
      <w:pPr>
        <w:spacing w:line="360" w:lineRule="auto"/>
        <w:jc w:val="center"/>
        <w:rPr>
          <w:rFonts w:ascii="Arial" w:hAnsi="Arial" w:cs="Arial"/>
          <w:sz w:val="18"/>
          <w:szCs w:val="18"/>
        </w:rPr>
      </w:pPr>
    </w:p>
    <w:p w:rsidR="00A85C6F" w:rsidRPr="00156A44" w:rsidRDefault="00A85C6F" w:rsidP="00156A44">
      <w:pPr>
        <w:tabs>
          <w:tab w:val="left" w:pos="3261"/>
        </w:tabs>
        <w:jc w:val="center"/>
        <w:rPr>
          <w:rFonts w:ascii="Arial" w:hAnsi="Arial" w:cs="Arial"/>
          <w:i/>
          <w:sz w:val="18"/>
          <w:szCs w:val="18"/>
        </w:rPr>
      </w:pPr>
      <w:r w:rsidRPr="00156A44">
        <w:rPr>
          <w:rFonts w:ascii="Arial" w:hAnsi="Arial" w:cs="Arial"/>
          <w:i/>
          <w:sz w:val="18"/>
          <w:szCs w:val="18"/>
        </w:rPr>
        <w:t>________________________</w:t>
      </w:r>
    </w:p>
    <w:p w:rsidR="00A85C6F" w:rsidRPr="00156A44" w:rsidRDefault="00A85C6F" w:rsidP="00156A44">
      <w:pPr>
        <w:jc w:val="center"/>
        <w:rPr>
          <w:rFonts w:ascii="Arial" w:hAnsi="Arial" w:cs="Arial"/>
          <w:b/>
          <w:i/>
          <w:sz w:val="18"/>
          <w:szCs w:val="18"/>
        </w:rPr>
      </w:pPr>
      <w:r w:rsidRPr="00156A44">
        <w:rPr>
          <w:rFonts w:ascii="Arial" w:hAnsi="Arial" w:cs="Arial"/>
          <w:b/>
          <w:i/>
          <w:sz w:val="18"/>
          <w:szCs w:val="18"/>
        </w:rPr>
        <w:t>Eng. MARCELO J. COGHI</w:t>
      </w:r>
    </w:p>
    <w:p w:rsidR="00A85C6F" w:rsidRPr="00156A44" w:rsidRDefault="00A85C6F" w:rsidP="00156A44">
      <w:pPr>
        <w:jc w:val="center"/>
        <w:rPr>
          <w:rFonts w:ascii="Arial" w:hAnsi="Arial" w:cs="Arial"/>
          <w:i/>
          <w:sz w:val="18"/>
          <w:szCs w:val="18"/>
        </w:rPr>
      </w:pPr>
      <w:r w:rsidRPr="00156A44">
        <w:rPr>
          <w:rFonts w:ascii="Arial" w:hAnsi="Arial" w:cs="Arial"/>
          <w:i/>
          <w:sz w:val="18"/>
          <w:szCs w:val="18"/>
        </w:rPr>
        <w:t>Secretário Municipal de Obras e Planejamento</w:t>
      </w:r>
    </w:p>
    <w:p w:rsidR="00C84BB6" w:rsidRPr="00C84BB6" w:rsidRDefault="00C84BB6" w:rsidP="00C84BB6">
      <w:pPr>
        <w:jc w:val="center"/>
        <w:rPr>
          <w:rFonts w:ascii="Arial" w:hAnsi="Arial" w:cs="Arial"/>
          <w:i/>
          <w:sz w:val="18"/>
          <w:szCs w:val="18"/>
        </w:rPr>
      </w:pPr>
    </w:p>
    <w:p w:rsidR="008E41F3" w:rsidRPr="008E41F3" w:rsidRDefault="008E41F3" w:rsidP="008E41F3">
      <w:pPr>
        <w:jc w:val="center"/>
        <w:rPr>
          <w:rFonts w:ascii="Arial" w:hAnsi="Arial" w:cs="Arial"/>
          <w:i/>
          <w:sz w:val="18"/>
          <w:szCs w:val="18"/>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23B7A">
        <w:rPr>
          <w:rFonts w:ascii="Arial" w:hAnsi="Arial" w:cs="Arial"/>
          <w:sz w:val="22"/>
          <w:szCs w:val="22"/>
        </w:rPr>
        <w:t>05/2023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823B7A">
        <w:rPr>
          <w:rFonts w:ascii="Arial" w:hAnsi="Arial" w:cs="Arial"/>
          <w:b/>
          <w:bCs/>
          <w:iCs/>
          <w:sz w:val="22"/>
          <w:szCs w:val="22"/>
        </w:rPr>
        <w:t>Ampliação e Reforma da EMEIEF Professor Jorge Fernandes</w:t>
      </w:r>
      <w:r w:rsidR="004C5F2A">
        <w:rPr>
          <w:rFonts w:ascii="Arial" w:hAnsi="Arial" w:cs="Arial"/>
          <w:b/>
          <w:bCs/>
          <w:iCs/>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23B7A">
        <w:rPr>
          <w:rFonts w:ascii="Arial" w:hAnsi="Arial" w:cs="Arial"/>
          <w:sz w:val="22"/>
          <w:szCs w:val="22"/>
        </w:rPr>
        <w:t>05/2023</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823B7A">
        <w:rPr>
          <w:rFonts w:ascii="Arial" w:hAnsi="Arial" w:cs="Arial"/>
          <w:b/>
          <w:bCs/>
          <w:iCs/>
          <w:sz w:val="22"/>
          <w:szCs w:val="22"/>
        </w:rPr>
        <w:t>Ampliação e Reforma da EMEIEF Professor Jorge Fernandes</w:t>
      </w:r>
      <w:r w:rsidR="004C5F2A">
        <w:rPr>
          <w:rFonts w:ascii="Arial" w:hAnsi="Arial" w:cs="Arial"/>
          <w:b/>
          <w:bCs/>
          <w:iCs/>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23B7A">
        <w:rPr>
          <w:rFonts w:ascii="Arial" w:hAnsi="Arial" w:cs="Arial"/>
          <w:sz w:val="22"/>
          <w:szCs w:val="22"/>
        </w:rPr>
        <w:t>05/2023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823B7A">
        <w:rPr>
          <w:rFonts w:ascii="Arial" w:hAnsi="Arial" w:cs="Arial"/>
          <w:b/>
          <w:bCs/>
          <w:iCs/>
          <w:sz w:val="22"/>
          <w:szCs w:val="22"/>
        </w:rPr>
        <w:t>Ampliação e Reforma da EMEIEF Professor Jorge Fernandes</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23B7A">
        <w:rPr>
          <w:rFonts w:ascii="Arial" w:hAnsi="Arial" w:cs="Arial"/>
          <w:sz w:val="22"/>
          <w:szCs w:val="22"/>
        </w:rPr>
        <w:t>05/2023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823B7A">
        <w:rPr>
          <w:rFonts w:ascii="Arial" w:hAnsi="Arial" w:cs="Arial"/>
          <w:b/>
          <w:bCs/>
          <w:iCs/>
          <w:sz w:val="22"/>
          <w:szCs w:val="22"/>
        </w:rPr>
        <w:t>Ampliação e Reforma da EMEIEF Professor Jorge Fernandes</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823B7A">
              <w:rPr>
                <w:rFonts w:ascii="Arial" w:hAnsi="Arial" w:cs="Arial"/>
                <w:b/>
                <w:bCs/>
                <w:iCs/>
              </w:rPr>
              <w:t>Ampliação e Reforma da EMEIEF Professor Jorge Fernandes</w:t>
            </w:r>
            <w:r>
              <w:rPr>
                <w:rFonts w:ascii="Arial" w:hAnsi="Arial" w:cs="Arial"/>
                <w:b/>
                <w:bCs/>
                <w:iCs/>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823B7A">
              <w:rPr>
                <w:rFonts w:ascii="Arial" w:hAnsi="Arial" w:cs="Arial"/>
                <w:sz w:val="22"/>
                <w:szCs w:val="22"/>
                <w:u w:val="single"/>
              </w:rPr>
              <w:t>2313/2023</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CC49B9">
        <w:rPr>
          <w:rFonts w:ascii="Arial" w:hAnsi="Arial" w:cs="Arial"/>
          <w:b/>
          <w:sz w:val="22"/>
          <w:szCs w:val="22"/>
        </w:rPr>
        <w:t>06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23B7A">
        <w:rPr>
          <w:rFonts w:ascii="Arial" w:hAnsi="Arial" w:cs="Arial"/>
          <w:sz w:val="22"/>
          <w:szCs w:val="22"/>
        </w:rPr>
        <w:t>05/2023</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823B7A">
        <w:rPr>
          <w:rFonts w:ascii="Arial" w:hAnsi="Arial" w:cs="Arial"/>
          <w:b/>
          <w:bCs/>
          <w:iCs/>
        </w:rPr>
        <w:t>Ampliação e Reforma da EMEIEF Professor Jorge Fernandes</w:t>
      </w:r>
      <w:r w:rsidR="004C5F2A">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23B7A">
        <w:rPr>
          <w:rFonts w:ascii="Arial" w:hAnsi="Arial" w:cs="Arial"/>
          <w:sz w:val="22"/>
          <w:szCs w:val="22"/>
        </w:rPr>
        <w:t>05/2023</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823B7A">
        <w:rPr>
          <w:rFonts w:ascii="Arial" w:hAnsi="Arial" w:cs="Arial"/>
          <w:sz w:val="22"/>
          <w:szCs w:val="22"/>
        </w:rPr>
        <w:t>05/2023</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972553">
        <w:rPr>
          <w:rFonts w:ascii="Arial" w:hAnsi="Arial" w:cs="Arial"/>
          <w:sz w:val="22"/>
          <w:szCs w:val="22"/>
        </w:rPr>
        <w:t>3</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lastRenderedPageBreak/>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lastRenderedPageBreak/>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CC49B9">
        <w:rPr>
          <w:rFonts w:cs="Arial"/>
          <w:b/>
          <w:sz w:val="22"/>
          <w:szCs w:val="22"/>
        </w:rPr>
        <w:t>06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5843E7" w:rsidRPr="00454629" w:rsidRDefault="005843E7" w:rsidP="005843E7">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5843E7" w:rsidRPr="00700139" w:rsidTr="004F12F9">
        <w:tc>
          <w:tcPr>
            <w:tcW w:w="585" w:type="pct"/>
            <w:shd w:val="pct20" w:color="auto" w:fill="auto"/>
            <w:vAlign w:val="center"/>
          </w:tcPr>
          <w:p w:rsidR="005843E7" w:rsidRPr="00700139" w:rsidRDefault="005843E7"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5843E7" w:rsidRPr="00700139" w:rsidRDefault="005843E7"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5843E7" w:rsidRPr="00700139" w:rsidRDefault="005843E7"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5843E7" w:rsidRPr="00700139" w:rsidRDefault="005843E7"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5843E7" w:rsidRPr="00700139" w:rsidRDefault="005843E7"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5843E7" w:rsidRPr="00700139" w:rsidRDefault="005843E7"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5843E7" w:rsidRPr="00700139" w:rsidRDefault="005843E7"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5843E7" w:rsidRPr="00445849" w:rsidTr="004F12F9">
        <w:tc>
          <w:tcPr>
            <w:tcW w:w="585" w:type="pct"/>
            <w:vAlign w:val="center"/>
          </w:tcPr>
          <w:p w:rsidR="005843E7" w:rsidRPr="00700139" w:rsidRDefault="005843E7"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1092</w:t>
            </w:r>
          </w:p>
        </w:tc>
        <w:tc>
          <w:tcPr>
            <w:tcW w:w="576" w:type="pct"/>
            <w:vAlign w:val="center"/>
          </w:tcPr>
          <w:p w:rsidR="005843E7" w:rsidRPr="00700139" w:rsidRDefault="005843E7"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02</w:t>
            </w:r>
            <w:r w:rsidRPr="00700139">
              <w:rPr>
                <w:rFonts w:ascii="Arial" w:hAnsi="Arial" w:cs="Arial"/>
                <w:sz w:val="22"/>
                <w:szCs w:val="22"/>
              </w:rPr>
              <w:t>.01</w:t>
            </w:r>
          </w:p>
        </w:tc>
        <w:tc>
          <w:tcPr>
            <w:tcW w:w="775" w:type="pct"/>
            <w:vAlign w:val="center"/>
          </w:tcPr>
          <w:p w:rsidR="005843E7" w:rsidRPr="00700139" w:rsidRDefault="005843E7"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5843E7" w:rsidRPr="00700139" w:rsidRDefault="005843E7"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12</w:t>
            </w:r>
            <w:r w:rsidRPr="00700139">
              <w:rPr>
                <w:rFonts w:ascii="Arial" w:hAnsi="Arial" w:cs="Arial"/>
                <w:sz w:val="22"/>
                <w:szCs w:val="22"/>
              </w:rPr>
              <w:t xml:space="preserve"> </w:t>
            </w:r>
            <w:r>
              <w:rPr>
                <w:rFonts w:ascii="Arial" w:hAnsi="Arial" w:cs="Arial"/>
                <w:sz w:val="22"/>
                <w:szCs w:val="22"/>
              </w:rPr>
              <w:t>365</w:t>
            </w:r>
            <w:r w:rsidRPr="00700139">
              <w:rPr>
                <w:rFonts w:ascii="Arial" w:hAnsi="Arial" w:cs="Arial"/>
                <w:sz w:val="22"/>
                <w:szCs w:val="22"/>
              </w:rPr>
              <w:t xml:space="preserve"> </w:t>
            </w:r>
            <w:r>
              <w:rPr>
                <w:rFonts w:ascii="Arial" w:hAnsi="Arial" w:cs="Arial"/>
                <w:sz w:val="22"/>
                <w:szCs w:val="22"/>
              </w:rPr>
              <w:t>0222</w:t>
            </w:r>
          </w:p>
        </w:tc>
        <w:tc>
          <w:tcPr>
            <w:tcW w:w="513" w:type="pct"/>
            <w:vAlign w:val="center"/>
          </w:tcPr>
          <w:p w:rsidR="005843E7" w:rsidRPr="00700139" w:rsidRDefault="005843E7"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1021</w:t>
            </w:r>
          </w:p>
        </w:tc>
        <w:tc>
          <w:tcPr>
            <w:tcW w:w="425" w:type="pct"/>
            <w:vAlign w:val="center"/>
          </w:tcPr>
          <w:p w:rsidR="005843E7" w:rsidRPr="00700139" w:rsidRDefault="005843E7"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p>
        </w:tc>
        <w:tc>
          <w:tcPr>
            <w:tcW w:w="1180" w:type="pct"/>
            <w:vAlign w:val="center"/>
          </w:tcPr>
          <w:p w:rsidR="005843E7" w:rsidRPr="00700139" w:rsidRDefault="005843E7"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2120005</w:t>
            </w:r>
          </w:p>
        </w:tc>
      </w:tr>
    </w:tbl>
    <w:p w:rsidR="008E41F3" w:rsidRDefault="005843E7"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lastRenderedPageBreak/>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972553">
        <w:rPr>
          <w:rFonts w:ascii="Arial" w:hAnsi="Arial" w:cs="Arial"/>
          <w:bCs/>
          <w:sz w:val="22"/>
          <w:szCs w:val="22"/>
        </w:rPr>
        <w:t>3</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lastRenderedPageBreak/>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4FF" w:rsidRDefault="004974FF" w:rsidP="008D473D">
      <w:r>
        <w:separator/>
      </w:r>
    </w:p>
  </w:endnote>
  <w:endnote w:type="continuationSeparator" w:id="1">
    <w:p w:rsidR="004974FF" w:rsidRDefault="004974FF"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7A" w:rsidRDefault="004F5648">
    <w:pPr>
      <w:pStyle w:val="Rodap"/>
      <w:framePr w:wrap="around" w:vAnchor="text" w:hAnchor="margin" w:xAlign="right" w:y="1"/>
      <w:rPr>
        <w:rStyle w:val="Nmerodepgina"/>
      </w:rPr>
    </w:pPr>
    <w:r>
      <w:rPr>
        <w:rStyle w:val="Nmerodepgina"/>
      </w:rPr>
      <w:fldChar w:fldCharType="begin"/>
    </w:r>
    <w:r w:rsidR="00823B7A">
      <w:rPr>
        <w:rStyle w:val="Nmerodepgina"/>
      </w:rPr>
      <w:instrText xml:space="preserve">PAGE  </w:instrText>
    </w:r>
    <w:r>
      <w:rPr>
        <w:rStyle w:val="Nmerodepgina"/>
      </w:rPr>
      <w:fldChar w:fldCharType="separate"/>
    </w:r>
    <w:r w:rsidR="00823B7A">
      <w:rPr>
        <w:rStyle w:val="Nmerodepgina"/>
        <w:noProof/>
      </w:rPr>
      <w:t>1</w:t>
    </w:r>
    <w:r>
      <w:rPr>
        <w:rStyle w:val="Nmerodepgina"/>
      </w:rPr>
      <w:fldChar w:fldCharType="end"/>
    </w:r>
  </w:p>
  <w:p w:rsidR="00823B7A" w:rsidRDefault="00823B7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7A" w:rsidRPr="00AE4DE7" w:rsidRDefault="00823B7A"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823B7A" w:rsidRDefault="00823B7A" w:rsidP="0022657E">
    <w:pPr>
      <w:pStyle w:val="Rodap"/>
      <w:pBdr>
        <w:top w:val="single" w:sz="18" w:space="0" w:color="3366CC"/>
      </w:pBdr>
      <w:ind w:right="360"/>
      <w:jc w:val="center"/>
      <w:rPr>
        <w:rFonts w:ascii="Arial" w:hAnsi="Arial" w:cs="Arial"/>
        <w:b/>
        <w:color w:val="003366"/>
        <w:sz w:val="16"/>
        <w:szCs w:val="16"/>
      </w:rPr>
    </w:pPr>
  </w:p>
  <w:p w:rsidR="00823B7A" w:rsidRPr="009B1E51" w:rsidRDefault="004F5648"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823B7A" w:rsidRPr="009B1E51">
      <w:rPr>
        <w:rStyle w:val="Nmerodepgina"/>
        <w:b/>
        <w:sz w:val="16"/>
        <w:szCs w:val="16"/>
      </w:rPr>
      <w:instrText xml:space="preserve">PAGE  </w:instrText>
    </w:r>
    <w:r w:rsidRPr="009B1E51">
      <w:rPr>
        <w:rStyle w:val="Nmerodepgina"/>
        <w:b/>
        <w:sz w:val="16"/>
        <w:szCs w:val="16"/>
      </w:rPr>
      <w:fldChar w:fldCharType="separate"/>
    </w:r>
    <w:r w:rsidR="00534D6F">
      <w:rPr>
        <w:rStyle w:val="Nmerodepgina"/>
        <w:b/>
        <w:noProof/>
        <w:sz w:val="16"/>
        <w:szCs w:val="16"/>
      </w:rPr>
      <w:t>2</w:t>
    </w:r>
    <w:r w:rsidRPr="009B1E51">
      <w:rPr>
        <w:rStyle w:val="Nmerodepgina"/>
        <w:b/>
        <w:sz w:val="16"/>
        <w:szCs w:val="16"/>
      </w:rPr>
      <w:fldChar w:fldCharType="end"/>
    </w:r>
  </w:p>
  <w:p w:rsidR="00823B7A" w:rsidRDefault="00823B7A"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4FF" w:rsidRDefault="004974FF" w:rsidP="008D473D">
      <w:r>
        <w:separator/>
      </w:r>
    </w:p>
  </w:footnote>
  <w:footnote w:type="continuationSeparator" w:id="1">
    <w:p w:rsidR="004974FF" w:rsidRDefault="004974FF"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7A" w:rsidRDefault="00823B7A"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2682780</wp:posOffset>
          </wp:positionH>
          <wp:positionV relativeFrom="paragraph">
            <wp:posOffset>-163902</wp:posOffset>
          </wp:positionV>
          <wp:extent cx="495995" cy="612476"/>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495995" cy="612476"/>
                  </a:xfrm>
                  <a:prstGeom prst="rect">
                    <a:avLst/>
                  </a:prstGeom>
                  <a:noFill/>
                </pic:spPr>
              </pic:pic>
            </a:graphicData>
          </a:graphic>
        </wp:anchor>
      </w:drawing>
    </w:r>
  </w:p>
  <w:p w:rsidR="00823B7A" w:rsidRDefault="00823B7A" w:rsidP="0022657E">
    <w:pPr>
      <w:pStyle w:val="Cabealho"/>
      <w:jc w:val="center"/>
      <w:rPr>
        <w:rFonts w:ascii="Verdana" w:hAnsi="Verdana" w:cs="Verdana"/>
        <w:b/>
        <w:bCs/>
        <w:sz w:val="24"/>
        <w:szCs w:val="24"/>
      </w:rPr>
    </w:pPr>
  </w:p>
  <w:p w:rsidR="00823B7A" w:rsidRDefault="00823B7A" w:rsidP="0022657E">
    <w:pPr>
      <w:pStyle w:val="Cabealho"/>
      <w:jc w:val="center"/>
      <w:rPr>
        <w:rFonts w:ascii="Verdana" w:hAnsi="Verdana" w:cs="Verdana"/>
        <w:b/>
        <w:bCs/>
        <w:sz w:val="24"/>
        <w:szCs w:val="24"/>
      </w:rPr>
    </w:pPr>
  </w:p>
  <w:p w:rsidR="00823B7A" w:rsidRPr="00B407BD" w:rsidRDefault="00823B7A" w:rsidP="00F327CF">
    <w:pPr>
      <w:pStyle w:val="Cabealho"/>
      <w:tabs>
        <w:tab w:val="left" w:pos="4143"/>
      </w:tabs>
      <w:jc w:val="center"/>
      <w:rPr>
        <w:rFonts w:ascii="Verdana" w:hAnsi="Verdana" w:cs="Verdana"/>
        <w:b/>
        <w:bCs/>
        <w:sz w:val="24"/>
        <w:szCs w:val="24"/>
      </w:rPr>
    </w:pPr>
    <w:r w:rsidRPr="00B407BD">
      <w:rPr>
        <w:rFonts w:ascii="Verdana" w:hAnsi="Verdana" w:cs="Verdana"/>
        <w:b/>
        <w:bCs/>
        <w:sz w:val="24"/>
        <w:szCs w:val="24"/>
      </w:rPr>
      <w:t>PREFEITURA MUNICIPAL DE CORDEIRÓPOLIS</w:t>
    </w:r>
  </w:p>
  <w:p w:rsidR="00823B7A" w:rsidRDefault="00823B7A" w:rsidP="0022657E">
    <w:pPr>
      <w:pStyle w:val="Cabealho"/>
      <w:jc w:val="center"/>
      <w:rPr>
        <w:rFonts w:ascii="Verdana" w:hAnsi="Verdana" w:cs="Verdana"/>
      </w:rPr>
    </w:pPr>
    <w:r w:rsidRPr="00483529">
      <w:rPr>
        <w:rFonts w:ascii="Verdana" w:hAnsi="Verdana" w:cs="Verdana"/>
      </w:rPr>
      <w:t>Estado de São Paulo</w:t>
    </w:r>
  </w:p>
  <w:p w:rsidR="00823B7A" w:rsidRPr="00483529" w:rsidRDefault="00823B7A" w:rsidP="0022657E">
    <w:pPr>
      <w:pStyle w:val="Cabealho"/>
      <w:pBdr>
        <w:bottom w:val="single" w:sz="18" w:space="1" w:color="auto"/>
      </w:pBdr>
      <w:jc w:val="center"/>
      <w:rPr>
        <w:rFonts w:ascii="Verdana" w:hAnsi="Verdana" w:cs="Verdana"/>
      </w:rPr>
    </w:pPr>
  </w:p>
  <w:p w:rsidR="00823B7A" w:rsidRPr="00A542CE" w:rsidRDefault="00823B7A"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538011C"/>
    <w:multiLevelType w:val="hybridMultilevel"/>
    <w:tmpl w:val="177EA6CC"/>
    <w:lvl w:ilvl="0" w:tplc="0D98EF68">
      <w:start w:val="1"/>
      <w:numFmt w:val="lowerLetter"/>
      <w:lvlText w:val="%1)"/>
      <w:lvlJc w:val="left"/>
      <w:pPr>
        <w:ind w:left="1058" w:hanging="360"/>
      </w:pPr>
      <w:rPr>
        <w:rFonts w:hint="default"/>
      </w:rPr>
    </w:lvl>
    <w:lvl w:ilvl="1" w:tplc="04160019" w:tentative="1">
      <w:start w:val="1"/>
      <w:numFmt w:val="lowerLetter"/>
      <w:lvlText w:val="%2."/>
      <w:lvlJc w:val="left"/>
      <w:pPr>
        <w:ind w:left="1778" w:hanging="360"/>
      </w:pPr>
    </w:lvl>
    <w:lvl w:ilvl="2" w:tplc="0416001B" w:tentative="1">
      <w:start w:val="1"/>
      <w:numFmt w:val="lowerRoman"/>
      <w:lvlText w:val="%3."/>
      <w:lvlJc w:val="right"/>
      <w:pPr>
        <w:ind w:left="2498" w:hanging="180"/>
      </w:pPr>
    </w:lvl>
    <w:lvl w:ilvl="3" w:tplc="0416000F" w:tentative="1">
      <w:start w:val="1"/>
      <w:numFmt w:val="decimal"/>
      <w:lvlText w:val="%4."/>
      <w:lvlJc w:val="left"/>
      <w:pPr>
        <w:ind w:left="3218" w:hanging="360"/>
      </w:pPr>
    </w:lvl>
    <w:lvl w:ilvl="4" w:tplc="04160019" w:tentative="1">
      <w:start w:val="1"/>
      <w:numFmt w:val="lowerLetter"/>
      <w:lvlText w:val="%5."/>
      <w:lvlJc w:val="left"/>
      <w:pPr>
        <w:ind w:left="3938" w:hanging="360"/>
      </w:pPr>
    </w:lvl>
    <w:lvl w:ilvl="5" w:tplc="0416001B" w:tentative="1">
      <w:start w:val="1"/>
      <w:numFmt w:val="lowerRoman"/>
      <w:lvlText w:val="%6."/>
      <w:lvlJc w:val="right"/>
      <w:pPr>
        <w:ind w:left="4658" w:hanging="180"/>
      </w:pPr>
    </w:lvl>
    <w:lvl w:ilvl="6" w:tplc="0416000F" w:tentative="1">
      <w:start w:val="1"/>
      <w:numFmt w:val="decimal"/>
      <w:lvlText w:val="%7."/>
      <w:lvlJc w:val="left"/>
      <w:pPr>
        <w:ind w:left="5378" w:hanging="360"/>
      </w:pPr>
    </w:lvl>
    <w:lvl w:ilvl="7" w:tplc="04160019" w:tentative="1">
      <w:start w:val="1"/>
      <w:numFmt w:val="lowerLetter"/>
      <w:lvlText w:val="%8."/>
      <w:lvlJc w:val="left"/>
      <w:pPr>
        <w:ind w:left="6098" w:hanging="360"/>
      </w:pPr>
    </w:lvl>
    <w:lvl w:ilvl="8" w:tplc="0416001B" w:tentative="1">
      <w:start w:val="1"/>
      <w:numFmt w:val="lowerRoman"/>
      <w:lvlText w:val="%9."/>
      <w:lvlJc w:val="right"/>
      <w:pPr>
        <w:ind w:left="6818" w:hanging="180"/>
      </w:pPr>
    </w:lvl>
  </w:abstractNum>
  <w:abstractNum w:abstractNumId="2">
    <w:nsid w:val="40275449"/>
    <w:multiLevelType w:val="hybridMultilevel"/>
    <w:tmpl w:val="55B21606"/>
    <w:lvl w:ilvl="0" w:tplc="7BD886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6D047C3F"/>
    <w:multiLevelType w:val="hybridMultilevel"/>
    <w:tmpl w:val="D6B22424"/>
    <w:lvl w:ilvl="0" w:tplc="FA24E5E2">
      <w:start w:val="1"/>
      <w:numFmt w:val="lowerLetter"/>
      <w:lvlText w:val="%1)"/>
      <w:lvlJc w:val="left"/>
      <w:pPr>
        <w:ind w:left="1114" w:hanging="40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4"/>
  </w:num>
  <w:num w:numId="5">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88418"/>
  </w:hdrShapeDefaults>
  <w:footnotePr>
    <w:footnote w:id="0"/>
    <w:footnote w:id="1"/>
  </w:footnotePr>
  <w:endnotePr>
    <w:endnote w:id="0"/>
    <w:endnote w:id="1"/>
  </w:endnotePr>
  <w:compat/>
  <w:rsids>
    <w:rsidRoot w:val="008D473D"/>
    <w:rsid w:val="00002B99"/>
    <w:rsid w:val="00010071"/>
    <w:rsid w:val="00020699"/>
    <w:rsid w:val="000230B2"/>
    <w:rsid w:val="00033F92"/>
    <w:rsid w:val="000500A0"/>
    <w:rsid w:val="00061D33"/>
    <w:rsid w:val="00084CDF"/>
    <w:rsid w:val="0009394B"/>
    <w:rsid w:val="000952C8"/>
    <w:rsid w:val="000A2AC4"/>
    <w:rsid w:val="000A5D14"/>
    <w:rsid w:val="000B2C44"/>
    <w:rsid w:val="000B605F"/>
    <w:rsid w:val="000C0BCF"/>
    <w:rsid w:val="000C43D4"/>
    <w:rsid w:val="000C4C0B"/>
    <w:rsid w:val="000D3B5E"/>
    <w:rsid w:val="000D3D2D"/>
    <w:rsid w:val="000E4B04"/>
    <w:rsid w:val="000E7283"/>
    <w:rsid w:val="000E791E"/>
    <w:rsid w:val="000F278F"/>
    <w:rsid w:val="000F38AC"/>
    <w:rsid w:val="000F4744"/>
    <w:rsid w:val="001116F8"/>
    <w:rsid w:val="00111E5D"/>
    <w:rsid w:val="00115972"/>
    <w:rsid w:val="00122F8C"/>
    <w:rsid w:val="00127A3E"/>
    <w:rsid w:val="00153A93"/>
    <w:rsid w:val="00156A44"/>
    <w:rsid w:val="00161DD1"/>
    <w:rsid w:val="00173D0D"/>
    <w:rsid w:val="001800B7"/>
    <w:rsid w:val="00190531"/>
    <w:rsid w:val="0019286A"/>
    <w:rsid w:val="00192D8E"/>
    <w:rsid w:val="00194B3B"/>
    <w:rsid w:val="001966A9"/>
    <w:rsid w:val="001A59AD"/>
    <w:rsid w:val="001A7EB7"/>
    <w:rsid w:val="001B46E7"/>
    <w:rsid w:val="001C154D"/>
    <w:rsid w:val="001C3449"/>
    <w:rsid w:val="001D02BE"/>
    <w:rsid w:val="001D6123"/>
    <w:rsid w:val="001E2501"/>
    <w:rsid w:val="001E4DD9"/>
    <w:rsid w:val="001F0566"/>
    <w:rsid w:val="00204A4B"/>
    <w:rsid w:val="00205522"/>
    <w:rsid w:val="00213072"/>
    <w:rsid w:val="00214420"/>
    <w:rsid w:val="0022657E"/>
    <w:rsid w:val="0023666D"/>
    <w:rsid w:val="00241AE1"/>
    <w:rsid w:val="002443D3"/>
    <w:rsid w:val="00246016"/>
    <w:rsid w:val="00254EC1"/>
    <w:rsid w:val="00255B16"/>
    <w:rsid w:val="00271B7B"/>
    <w:rsid w:val="00271F81"/>
    <w:rsid w:val="002738CD"/>
    <w:rsid w:val="0027427C"/>
    <w:rsid w:val="00280BDA"/>
    <w:rsid w:val="002857C9"/>
    <w:rsid w:val="00287A15"/>
    <w:rsid w:val="00296300"/>
    <w:rsid w:val="002A2476"/>
    <w:rsid w:val="002A33A5"/>
    <w:rsid w:val="002A6BED"/>
    <w:rsid w:val="002A79B8"/>
    <w:rsid w:val="002F22AE"/>
    <w:rsid w:val="002F27F4"/>
    <w:rsid w:val="003105ED"/>
    <w:rsid w:val="00311B8F"/>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A5740"/>
    <w:rsid w:val="003B0F06"/>
    <w:rsid w:val="003B2FAE"/>
    <w:rsid w:val="003B6873"/>
    <w:rsid w:val="003D0FC6"/>
    <w:rsid w:val="003D5D0C"/>
    <w:rsid w:val="003E5902"/>
    <w:rsid w:val="003F6F8B"/>
    <w:rsid w:val="003F729D"/>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243"/>
    <w:rsid w:val="00477F98"/>
    <w:rsid w:val="00483529"/>
    <w:rsid w:val="00492086"/>
    <w:rsid w:val="00493A86"/>
    <w:rsid w:val="004950A0"/>
    <w:rsid w:val="004974EB"/>
    <w:rsid w:val="004974FF"/>
    <w:rsid w:val="004A1223"/>
    <w:rsid w:val="004A18F8"/>
    <w:rsid w:val="004A4D87"/>
    <w:rsid w:val="004A6F4B"/>
    <w:rsid w:val="004B22DF"/>
    <w:rsid w:val="004B4AEB"/>
    <w:rsid w:val="004C0F0B"/>
    <w:rsid w:val="004C5F2A"/>
    <w:rsid w:val="004D2BAD"/>
    <w:rsid w:val="004D6840"/>
    <w:rsid w:val="004E6182"/>
    <w:rsid w:val="004E6758"/>
    <w:rsid w:val="004F0BF6"/>
    <w:rsid w:val="004F5648"/>
    <w:rsid w:val="00506D88"/>
    <w:rsid w:val="00521DD7"/>
    <w:rsid w:val="00523069"/>
    <w:rsid w:val="00534D6F"/>
    <w:rsid w:val="005410F9"/>
    <w:rsid w:val="00552992"/>
    <w:rsid w:val="00560645"/>
    <w:rsid w:val="00561407"/>
    <w:rsid w:val="00566F69"/>
    <w:rsid w:val="005732E6"/>
    <w:rsid w:val="005832B5"/>
    <w:rsid w:val="005843E7"/>
    <w:rsid w:val="00584ADE"/>
    <w:rsid w:val="0058502E"/>
    <w:rsid w:val="00594B74"/>
    <w:rsid w:val="00595A56"/>
    <w:rsid w:val="005A04BD"/>
    <w:rsid w:val="005A1AA4"/>
    <w:rsid w:val="005B00D3"/>
    <w:rsid w:val="005B261A"/>
    <w:rsid w:val="005B2BD8"/>
    <w:rsid w:val="005B468A"/>
    <w:rsid w:val="005C2D71"/>
    <w:rsid w:val="005C76FF"/>
    <w:rsid w:val="005F50DE"/>
    <w:rsid w:val="006056B0"/>
    <w:rsid w:val="00607E50"/>
    <w:rsid w:val="00620DFB"/>
    <w:rsid w:val="00626779"/>
    <w:rsid w:val="00636FA0"/>
    <w:rsid w:val="0064018D"/>
    <w:rsid w:val="006412BF"/>
    <w:rsid w:val="00650523"/>
    <w:rsid w:val="00651313"/>
    <w:rsid w:val="0065526E"/>
    <w:rsid w:val="006560A2"/>
    <w:rsid w:val="00672359"/>
    <w:rsid w:val="00684E1F"/>
    <w:rsid w:val="00690DC0"/>
    <w:rsid w:val="00693A5F"/>
    <w:rsid w:val="00696BCC"/>
    <w:rsid w:val="006B10D7"/>
    <w:rsid w:val="006B2613"/>
    <w:rsid w:val="006B475C"/>
    <w:rsid w:val="006B4E05"/>
    <w:rsid w:val="006C4B5A"/>
    <w:rsid w:val="006C616A"/>
    <w:rsid w:val="006C7EAE"/>
    <w:rsid w:val="006D0A5C"/>
    <w:rsid w:val="006D6BD0"/>
    <w:rsid w:val="006D770F"/>
    <w:rsid w:val="006E1AFB"/>
    <w:rsid w:val="006E2236"/>
    <w:rsid w:val="006F0AC2"/>
    <w:rsid w:val="006F20EA"/>
    <w:rsid w:val="006F3AD7"/>
    <w:rsid w:val="006F4297"/>
    <w:rsid w:val="00700139"/>
    <w:rsid w:val="0071100D"/>
    <w:rsid w:val="00713AA7"/>
    <w:rsid w:val="00714E2B"/>
    <w:rsid w:val="00722C8A"/>
    <w:rsid w:val="007238B9"/>
    <w:rsid w:val="007412A6"/>
    <w:rsid w:val="00744350"/>
    <w:rsid w:val="00751629"/>
    <w:rsid w:val="00774692"/>
    <w:rsid w:val="00775C35"/>
    <w:rsid w:val="00783577"/>
    <w:rsid w:val="00796997"/>
    <w:rsid w:val="007A4425"/>
    <w:rsid w:val="007A5584"/>
    <w:rsid w:val="007B55C7"/>
    <w:rsid w:val="007B75F3"/>
    <w:rsid w:val="007D0D6A"/>
    <w:rsid w:val="007D15C3"/>
    <w:rsid w:val="007E6B34"/>
    <w:rsid w:val="007F0BFD"/>
    <w:rsid w:val="007F12A0"/>
    <w:rsid w:val="00806DB3"/>
    <w:rsid w:val="00812835"/>
    <w:rsid w:val="008233F8"/>
    <w:rsid w:val="00823B7A"/>
    <w:rsid w:val="00827B30"/>
    <w:rsid w:val="00832DDF"/>
    <w:rsid w:val="00840684"/>
    <w:rsid w:val="00840E73"/>
    <w:rsid w:val="008433BC"/>
    <w:rsid w:val="008470B2"/>
    <w:rsid w:val="008573F7"/>
    <w:rsid w:val="00860B7E"/>
    <w:rsid w:val="00870770"/>
    <w:rsid w:val="00873578"/>
    <w:rsid w:val="008765D3"/>
    <w:rsid w:val="00886A33"/>
    <w:rsid w:val="00886F0A"/>
    <w:rsid w:val="00891872"/>
    <w:rsid w:val="008923E6"/>
    <w:rsid w:val="00892698"/>
    <w:rsid w:val="008A1B1E"/>
    <w:rsid w:val="008A70E1"/>
    <w:rsid w:val="008C1D2B"/>
    <w:rsid w:val="008C6DB6"/>
    <w:rsid w:val="008D473D"/>
    <w:rsid w:val="008D4E25"/>
    <w:rsid w:val="008D62AF"/>
    <w:rsid w:val="008D7D79"/>
    <w:rsid w:val="008E3085"/>
    <w:rsid w:val="008E41F3"/>
    <w:rsid w:val="008F3AC5"/>
    <w:rsid w:val="008F4405"/>
    <w:rsid w:val="00906DC6"/>
    <w:rsid w:val="00933BEA"/>
    <w:rsid w:val="00936323"/>
    <w:rsid w:val="00964F9A"/>
    <w:rsid w:val="00972553"/>
    <w:rsid w:val="00972594"/>
    <w:rsid w:val="009730F6"/>
    <w:rsid w:val="00983E41"/>
    <w:rsid w:val="00992684"/>
    <w:rsid w:val="009949AE"/>
    <w:rsid w:val="00996DAC"/>
    <w:rsid w:val="009B0837"/>
    <w:rsid w:val="009B1B21"/>
    <w:rsid w:val="009B1D1E"/>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2661F"/>
    <w:rsid w:val="00A33BA0"/>
    <w:rsid w:val="00A360A6"/>
    <w:rsid w:val="00A40C15"/>
    <w:rsid w:val="00A40E9F"/>
    <w:rsid w:val="00A418D7"/>
    <w:rsid w:val="00A47383"/>
    <w:rsid w:val="00A5195D"/>
    <w:rsid w:val="00A5292D"/>
    <w:rsid w:val="00A542CE"/>
    <w:rsid w:val="00A645DA"/>
    <w:rsid w:val="00A714C5"/>
    <w:rsid w:val="00A85C6F"/>
    <w:rsid w:val="00A92B50"/>
    <w:rsid w:val="00AA180B"/>
    <w:rsid w:val="00AA3999"/>
    <w:rsid w:val="00AB4DDF"/>
    <w:rsid w:val="00AB5184"/>
    <w:rsid w:val="00AB6CCA"/>
    <w:rsid w:val="00AB729B"/>
    <w:rsid w:val="00AD2EDA"/>
    <w:rsid w:val="00AD5E37"/>
    <w:rsid w:val="00AE4DE7"/>
    <w:rsid w:val="00B008D3"/>
    <w:rsid w:val="00B019CF"/>
    <w:rsid w:val="00B06517"/>
    <w:rsid w:val="00B10011"/>
    <w:rsid w:val="00B15BE9"/>
    <w:rsid w:val="00B16D7F"/>
    <w:rsid w:val="00B224F4"/>
    <w:rsid w:val="00B24DE0"/>
    <w:rsid w:val="00B301B4"/>
    <w:rsid w:val="00B31427"/>
    <w:rsid w:val="00B407BD"/>
    <w:rsid w:val="00B53F33"/>
    <w:rsid w:val="00B55FCA"/>
    <w:rsid w:val="00B75E65"/>
    <w:rsid w:val="00B82840"/>
    <w:rsid w:val="00B85F88"/>
    <w:rsid w:val="00B939EB"/>
    <w:rsid w:val="00B97D67"/>
    <w:rsid w:val="00BA07F7"/>
    <w:rsid w:val="00BA3AFB"/>
    <w:rsid w:val="00BB4451"/>
    <w:rsid w:val="00BC49B3"/>
    <w:rsid w:val="00BC4E46"/>
    <w:rsid w:val="00BD07D8"/>
    <w:rsid w:val="00BD2774"/>
    <w:rsid w:val="00BD2C4D"/>
    <w:rsid w:val="00BE019D"/>
    <w:rsid w:val="00BE0674"/>
    <w:rsid w:val="00BF4EAF"/>
    <w:rsid w:val="00BF59BD"/>
    <w:rsid w:val="00C01F23"/>
    <w:rsid w:val="00C141A4"/>
    <w:rsid w:val="00C147DE"/>
    <w:rsid w:val="00C21D48"/>
    <w:rsid w:val="00C25CFC"/>
    <w:rsid w:val="00C31ED9"/>
    <w:rsid w:val="00C42A47"/>
    <w:rsid w:val="00C43586"/>
    <w:rsid w:val="00C449A9"/>
    <w:rsid w:val="00C4549A"/>
    <w:rsid w:val="00C571C1"/>
    <w:rsid w:val="00C71028"/>
    <w:rsid w:val="00C74E7D"/>
    <w:rsid w:val="00C76201"/>
    <w:rsid w:val="00C84BB6"/>
    <w:rsid w:val="00C84EC3"/>
    <w:rsid w:val="00CA497A"/>
    <w:rsid w:val="00CA5691"/>
    <w:rsid w:val="00CB3D65"/>
    <w:rsid w:val="00CB6FE9"/>
    <w:rsid w:val="00CC186B"/>
    <w:rsid w:val="00CC49B9"/>
    <w:rsid w:val="00CD06B2"/>
    <w:rsid w:val="00CD2833"/>
    <w:rsid w:val="00CE10B1"/>
    <w:rsid w:val="00CE3DD6"/>
    <w:rsid w:val="00D011D5"/>
    <w:rsid w:val="00D15B8D"/>
    <w:rsid w:val="00D23230"/>
    <w:rsid w:val="00D24528"/>
    <w:rsid w:val="00D276E4"/>
    <w:rsid w:val="00D33AC1"/>
    <w:rsid w:val="00D360FA"/>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D1D8E"/>
    <w:rsid w:val="00DD2C7B"/>
    <w:rsid w:val="00DD4DD0"/>
    <w:rsid w:val="00DD5BA0"/>
    <w:rsid w:val="00DE0BF8"/>
    <w:rsid w:val="00DE12B0"/>
    <w:rsid w:val="00DE76D6"/>
    <w:rsid w:val="00DF231D"/>
    <w:rsid w:val="00DF4D4F"/>
    <w:rsid w:val="00DF6995"/>
    <w:rsid w:val="00DF709A"/>
    <w:rsid w:val="00E02D64"/>
    <w:rsid w:val="00E05CF5"/>
    <w:rsid w:val="00E15275"/>
    <w:rsid w:val="00E16B6B"/>
    <w:rsid w:val="00E20507"/>
    <w:rsid w:val="00E219DC"/>
    <w:rsid w:val="00E25E01"/>
    <w:rsid w:val="00E2747D"/>
    <w:rsid w:val="00E31080"/>
    <w:rsid w:val="00E33D95"/>
    <w:rsid w:val="00E43026"/>
    <w:rsid w:val="00E517ED"/>
    <w:rsid w:val="00E62293"/>
    <w:rsid w:val="00E82393"/>
    <w:rsid w:val="00E9014F"/>
    <w:rsid w:val="00E95415"/>
    <w:rsid w:val="00EA2152"/>
    <w:rsid w:val="00EB7D4E"/>
    <w:rsid w:val="00EC537C"/>
    <w:rsid w:val="00ED1720"/>
    <w:rsid w:val="00ED4024"/>
    <w:rsid w:val="00EE2DF5"/>
    <w:rsid w:val="00F013A9"/>
    <w:rsid w:val="00F2343E"/>
    <w:rsid w:val="00F327CF"/>
    <w:rsid w:val="00F3452D"/>
    <w:rsid w:val="00F3667E"/>
    <w:rsid w:val="00F46B35"/>
    <w:rsid w:val="00F50A3E"/>
    <w:rsid w:val="00F60008"/>
    <w:rsid w:val="00F64901"/>
    <w:rsid w:val="00F76069"/>
    <w:rsid w:val="00F77C3D"/>
    <w:rsid w:val="00F80417"/>
    <w:rsid w:val="00F9253D"/>
    <w:rsid w:val="00F956CE"/>
    <w:rsid w:val="00FC6E00"/>
    <w:rsid w:val="00FD5746"/>
    <w:rsid w:val="00FD6A85"/>
    <w:rsid w:val="00FE35FC"/>
    <w:rsid w:val="00FE4606"/>
    <w:rsid w:val="00FF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8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12833</Words>
  <Characters>69299</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81969</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2</cp:revision>
  <cp:lastPrinted>2022-05-11T16:17:00Z</cp:lastPrinted>
  <dcterms:created xsi:type="dcterms:W3CDTF">2023-03-29T14:42:00Z</dcterms:created>
  <dcterms:modified xsi:type="dcterms:W3CDTF">2023-03-29T14:42:00Z</dcterms:modified>
</cp:coreProperties>
</file>