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7F3A57">
        <w:rPr>
          <w:rFonts w:cs="Arial"/>
          <w:b/>
          <w:sz w:val="20"/>
          <w:u w:val="single"/>
        </w:rPr>
        <w:t>02</w:t>
      </w:r>
      <w:r w:rsidR="00C01EB7">
        <w:rPr>
          <w:rFonts w:cs="Arial"/>
          <w:b/>
          <w:sz w:val="20"/>
          <w:u w:val="single"/>
        </w:rPr>
        <w:t>/202</w:t>
      </w:r>
      <w:r w:rsidR="007F3A57">
        <w:rPr>
          <w:rFonts w:cs="Arial"/>
          <w:b/>
          <w:sz w:val="20"/>
          <w:u w:val="single"/>
        </w:rPr>
        <w:t>3</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867CDE">
        <w:rPr>
          <w:rFonts w:cs="Arial"/>
          <w:sz w:val="20"/>
        </w:rPr>
        <w:t>a Secretaria Municipal de Educação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07964">
        <w:rPr>
          <w:rFonts w:cs="Arial"/>
          <w:sz w:val="20"/>
        </w:rPr>
        <w:t>A</w:t>
      </w:r>
      <w:r w:rsidR="00A61A37">
        <w:rPr>
          <w:rFonts w:cs="Arial"/>
          <w:sz w:val="20"/>
        </w:rPr>
        <w:t>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E00961">
        <w:rPr>
          <w:rFonts w:cs="Arial"/>
          <w:b/>
          <w:sz w:val="20"/>
        </w:rPr>
        <w:t>GLOBAL</w:t>
      </w:r>
      <w:r w:rsidR="0007452B">
        <w:rPr>
          <w:rFonts w:cs="Arial"/>
          <w:b/>
          <w:sz w:val="20"/>
        </w:rPr>
        <w:t xml:space="preserve"> </w:t>
      </w:r>
      <w:r w:rsidR="0007452B" w:rsidRPr="0007452B">
        <w:rPr>
          <w:rFonts w:cs="Arial"/>
          <w:sz w:val="20"/>
        </w:rPr>
        <w:t>n</w:t>
      </w:r>
      <w:r w:rsidRPr="007306BE">
        <w:rPr>
          <w:rFonts w:cs="Arial"/>
          <w:sz w:val="20"/>
        </w:rPr>
        <w:t xml:space="preserve">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BF52B3" w:rsidRPr="009B7A1B" w:rsidRDefault="00BF52B3" w:rsidP="00BF52B3">
      <w:pPr>
        <w:spacing w:before="100" w:line="360" w:lineRule="auto"/>
        <w:ind w:right="-1"/>
        <w:rPr>
          <w:rFonts w:ascii="Arial" w:hAnsi="Arial" w:cs="Arial"/>
          <w:b/>
        </w:rPr>
      </w:pPr>
      <w:r w:rsidRPr="009B7A1B">
        <w:rPr>
          <w:rFonts w:ascii="Arial" w:hAnsi="Arial" w:cs="Arial"/>
          <w:b/>
          <w:u w:val="single"/>
        </w:rPr>
        <w:t>Propostas Iniciais e Documentos de Habilitação</w:t>
      </w:r>
      <w:r w:rsidRPr="009B7A1B">
        <w:rPr>
          <w:rFonts w:ascii="Arial" w:hAnsi="Arial" w:cs="Arial"/>
          <w:b/>
        </w:rPr>
        <w:t xml:space="preserve">: Devem estar inseridos na plataforma de licitações </w:t>
      </w:r>
      <w:r w:rsidRPr="009B7A1B">
        <w:rPr>
          <w:rFonts w:ascii="Arial" w:hAnsi="Arial" w:cs="Arial"/>
          <w:b/>
          <w:u w:val="single"/>
        </w:rPr>
        <w:t xml:space="preserve">até o dia </w:t>
      </w:r>
      <w:r w:rsidR="005A7D0C">
        <w:rPr>
          <w:rFonts w:ascii="Arial" w:hAnsi="Arial" w:cs="Arial"/>
          <w:b/>
          <w:u w:val="single"/>
        </w:rPr>
        <w:t>06</w:t>
      </w:r>
      <w:r w:rsidRPr="009B7A1B">
        <w:rPr>
          <w:rFonts w:ascii="Arial" w:hAnsi="Arial" w:cs="Arial"/>
          <w:b/>
          <w:u w:val="single"/>
        </w:rPr>
        <w:t>/</w:t>
      </w:r>
      <w:r w:rsidR="005A7D0C">
        <w:rPr>
          <w:rFonts w:ascii="Arial" w:hAnsi="Arial" w:cs="Arial"/>
          <w:b/>
          <w:u w:val="single"/>
        </w:rPr>
        <w:t>02</w:t>
      </w:r>
      <w:r w:rsidRPr="009B7A1B">
        <w:rPr>
          <w:rFonts w:ascii="Arial" w:hAnsi="Arial" w:cs="Arial"/>
          <w:b/>
          <w:u w:val="single"/>
        </w:rPr>
        <w:t>/202</w:t>
      </w:r>
      <w:r w:rsidR="00726020">
        <w:rPr>
          <w:rFonts w:ascii="Arial" w:hAnsi="Arial" w:cs="Arial"/>
          <w:b/>
          <w:u w:val="single"/>
        </w:rPr>
        <w:t>3</w:t>
      </w:r>
      <w:r w:rsidRPr="009B7A1B">
        <w:rPr>
          <w:rFonts w:ascii="Arial" w:hAnsi="Arial" w:cs="Arial"/>
          <w:b/>
          <w:u w:val="single"/>
        </w:rPr>
        <w:t xml:space="preserve"> às 17:00 horas.</w:t>
      </w:r>
    </w:p>
    <w:p w:rsidR="00BF52B3" w:rsidRPr="009B7A1B" w:rsidRDefault="00BF52B3" w:rsidP="00BF52B3">
      <w:pPr>
        <w:tabs>
          <w:tab w:val="left" w:pos="5595"/>
        </w:tabs>
        <w:spacing w:line="360" w:lineRule="auto"/>
        <w:ind w:right="-1"/>
        <w:rPr>
          <w:rFonts w:ascii="Arial" w:hAnsi="Arial" w:cs="Arial"/>
          <w:b/>
        </w:rPr>
      </w:pPr>
      <w:r w:rsidRPr="009B7A1B">
        <w:rPr>
          <w:rFonts w:ascii="Arial" w:hAnsi="Arial" w:cs="Arial"/>
          <w:b/>
          <w:u w:val="single"/>
        </w:rPr>
        <w:t>Data da Abertura da Sessão Pública</w:t>
      </w:r>
      <w:r w:rsidR="005A7D0C">
        <w:rPr>
          <w:rFonts w:ascii="Arial" w:hAnsi="Arial" w:cs="Arial"/>
          <w:b/>
        </w:rPr>
        <w:t>: 07</w:t>
      </w:r>
      <w:r w:rsidRPr="009B7A1B">
        <w:rPr>
          <w:rFonts w:ascii="Arial" w:hAnsi="Arial" w:cs="Arial"/>
          <w:b/>
        </w:rPr>
        <w:t>/</w:t>
      </w:r>
      <w:r w:rsidR="005A7D0C">
        <w:rPr>
          <w:rFonts w:ascii="Arial" w:hAnsi="Arial" w:cs="Arial"/>
          <w:b/>
        </w:rPr>
        <w:t>02</w:t>
      </w:r>
      <w:r w:rsidRPr="009B7A1B">
        <w:rPr>
          <w:rFonts w:ascii="Arial" w:hAnsi="Arial" w:cs="Arial"/>
          <w:b/>
        </w:rPr>
        <w:t>/202</w:t>
      </w:r>
      <w:r w:rsidR="00726020">
        <w:rPr>
          <w:rFonts w:ascii="Arial" w:hAnsi="Arial" w:cs="Arial"/>
          <w:b/>
        </w:rPr>
        <w:t>3</w:t>
      </w:r>
      <w:r w:rsidRPr="009B7A1B">
        <w:rPr>
          <w:rFonts w:ascii="Arial" w:hAnsi="Arial" w:cs="Arial"/>
          <w:b/>
        </w:rPr>
        <w:t>, às 09:00 horas.</w:t>
      </w:r>
      <w:r w:rsidRPr="009B7A1B">
        <w:rPr>
          <w:rFonts w:ascii="Arial" w:hAnsi="Arial" w:cs="Arial"/>
          <w:b/>
        </w:rPr>
        <w:tab/>
      </w:r>
    </w:p>
    <w:p w:rsidR="00D773C5" w:rsidRPr="007306BE" w:rsidRDefault="00BF52B3" w:rsidP="00BF52B3">
      <w:pPr>
        <w:spacing w:before="1" w:line="360" w:lineRule="auto"/>
        <w:ind w:right="-1"/>
        <w:rPr>
          <w:rFonts w:ascii="Arial" w:hAnsi="Arial" w:cs="Arial"/>
        </w:rPr>
      </w:pPr>
      <w:r w:rsidRPr="009B7A1B">
        <w:rPr>
          <w:rFonts w:ascii="Arial" w:hAnsi="Arial" w:cs="Arial"/>
          <w:b/>
          <w:u w:val="single"/>
        </w:rPr>
        <w:t>Início da Sessão de Disputa de Preços (fase competitiva)</w:t>
      </w:r>
      <w:r w:rsidRPr="009B7A1B">
        <w:rPr>
          <w:rFonts w:ascii="Arial" w:hAnsi="Arial" w:cs="Arial"/>
          <w:b/>
        </w:rPr>
        <w:t xml:space="preserve">: </w:t>
      </w:r>
      <w:r w:rsidR="005A7D0C">
        <w:rPr>
          <w:rFonts w:ascii="Arial" w:hAnsi="Arial" w:cs="Arial"/>
          <w:b/>
        </w:rPr>
        <w:t>07/02</w:t>
      </w:r>
      <w:r w:rsidRPr="009B7A1B">
        <w:rPr>
          <w:rFonts w:ascii="Arial" w:hAnsi="Arial" w:cs="Arial"/>
          <w:b/>
        </w:rPr>
        <w:t>/202</w:t>
      </w:r>
      <w:r w:rsidR="00726020">
        <w:rPr>
          <w:rFonts w:ascii="Arial" w:hAnsi="Arial" w:cs="Arial"/>
          <w:b/>
        </w:rPr>
        <w:t>3</w:t>
      </w:r>
      <w:r w:rsidRPr="009B7A1B">
        <w:rPr>
          <w:rFonts w:ascii="Arial" w:hAnsi="Arial" w:cs="Arial"/>
          <w:b/>
        </w:rPr>
        <w:t xml:space="preserve"> às 09:05 horas</w:t>
      </w:r>
      <w:r>
        <w:rPr>
          <w:rFonts w:ascii="Arial" w:hAnsi="Arial" w:cs="Arial"/>
          <w:b/>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A61A3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A61A37">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C01EB7">
        <w:rPr>
          <w:rFonts w:cs="Arial"/>
          <w:sz w:val="20"/>
        </w:rPr>
        <w:t xml:space="preserve"> </w:t>
      </w:r>
      <w:r w:rsidRPr="007306BE">
        <w:rPr>
          <w:rFonts w:cs="Arial"/>
          <w:sz w:val="20"/>
        </w:rPr>
        <w:t>licitação</w:t>
      </w:r>
      <w:r w:rsidR="00C01EB7">
        <w:rPr>
          <w:rFonts w:cs="Arial"/>
          <w:sz w:val="20"/>
        </w:rPr>
        <w:t xml:space="preserve"> </w:t>
      </w:r>
      <w:r w:rsidRPr="007306BE">
        <w:rPr>
          <w:rFonts w:cs="Arial"/>
          <w:sz w:val="20"/>
        </w:rPr>
        <w:t>ainda</w:t>
      </w:r>
      <w:r w:rsidR="00C01EB7">
        <w:rPr>
          <w:rFonts w:cs="Arial"/>
          <w:sz w:val="20"/>
        </w:rPr>
        <w:t xml:space="preserve"> </w:t>
      </w:r>
      <w:r w:rsidRPr="007306BE">
        <w:rPr>
          <w:rFonts w:cs="Arial"/>
          <w:sz w:val="20"/>
        </w:rPr>
        <w:t>será</w:t>
      </w:r>
      <w:r w:rsidR="00C01EB7">
        <w:rPr>
          <w:rFonts w:cs="Arial"/>
          <w:sz w:val="20"/>
        </w:rPr>
        <w:t xml:space="preserve"> </w:t>
      </w:r>
      <w:r w:rsidRPr="007306BE">
        <w:rPr>
          <w:rFonts w:cs="Arial"/>
          <w:sz w:val="20"/>
        </w:rPr>
        <w:t>assegurado</w:t>
      </w:r>
      <w:r w:rsidR="00C01EB7">
        <w:rPr>
          <w:rFonts w:cs="Arial"/>
          <w:sz w:val="20"/>
        </w:rPr>
        <w:t xml:space="preserve"> </w:t>
      </w:r>
      <w:r w:rsidRPr="007306BE">
        <w:rPr>
          <w:rFonts w:cs="Arial"/>
          <w:sz w:val="20"/>
        </w:rPr>
        <w:t>tratamento</w:t>
      </w:r>
      <w:r w:rsidR="00C01EB7">
        <w:rPr>
          <w:rFonts w:cs="Arial"/>
          <w:sz w:val="20"/>
        </w:rPr>
        <w:t xml:space="preserve"> </w:t>
      </w:r>
      <w:r w:rsidRPr="007306BE">
        <w:rPr>
          <w:rFonts w:cs="Arial"/>
          <w:sz w:val="20"/>
        </w:rPr>
        <w:t>jurídico</w:t>
      </w:r>
      <w:r w:rsidR="00C01EB7">
        <w:rPr>
          <w:rFonts w:cs="Arial"/>
          <w:sz w:val="20"/>
        </w:rPr>
        <w:t xml:space="preserve"> </w:t>
      </w:r>
      <w:r w:rsidRPr="007306BE">
        <w:rPr>
          <w:rFonts w:cs="Arial"/>
          <w:sz w:val="20"/>
        </w:rPr>
        <w:t>diferenciado,</w:t>
      </w:r>
      <w:r w:rsidR="00C01EB7">
        <w:rPr>
          <w:rFonts w:cs="Arial"/>
          <w:sz w:val="20"/>
        </w:rPr>
        <w:t xml:space="preserve"> </w:t>
      </w:r>
      <w:r w:rsidRPr="007306BE">
        <w:rPr>
          <w:rFonts w:cs="Arial"/>
          <w:sz w:val="20"/>
        </w:rPr>
        <w:t>simplificado</w:t>
      </w:r>
      <w:r w:rsidR="00C01EB7">
        <w:rPr>
          <w:rFonts w:cs="Arial"/>
          <w:sz w:val="20"/>
        </w:rPr>
        <w:t xml:space="preserve"> </w:t>
      </w:r>
      <w:r w:rsidRPr="007306BE">
        <w:rPr>
          <w:rFonts w:cs="Arial"/>
          <w:sz w:val="20"/>
        </w:rPr>
        <w:t>e</w:t>
      </w:r>
      <w:r w:rsidR="00C01EB7">
        <w:rPr>
          <w:rFonts w:cs="Arial"/>
          <w:sz w:val="20"/>
        </w:rPr>
        <w:t xml:space="preserve"> </w:t>
      </w:r>
      <w:r w:rsidRPr="007306BE">
        <w:rPr>
          <w:rFonts w:cs="Arial"/>
          <w:sz w:val="20"/>
        </w:rPr>
        <w:t>favorecido</w:t>
      </w:r>
      <w:r w:rsidR="00C01EB7">
        <w:rPr>
          <w:rFonts w:cs="Arial"/>
          <w:sz w:val="20"/>
        </w:rPr>
        <w:t xml:space="preserve"> </w:t>
      </w:r>
      <w:r w:rsidRPr="007306BE">
        <w:rPr>
          <w:rFonts w:cs="Arial"/>
          <w:sz w:val="20"/>
        </w:rPr>
        <w:t>às</w:t>
      </w:r>
      <w:r w:rsidR="00C01EB7">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33547A" w:rsidRPr="00CF11D0" w:rsidRDefault="00BD5FF5" w:rsidP="007306BE">
      <w:pPr>
        <w:keepNext/>
        <w:suppressLineNumbers/>
        <w:ind w:right="-1"/>
        <w:jc w:val="both"/>
        <w:rPr>
          <w:rFonts w:ascii="Arial" w:hAnsi="Arial" w:cs="Arial"/>
        </w:rPr>
      </w:pPr>
      <w:r w:rsidRPr="007306BE">
        <w:rPr>
          <w:rFonts w:ascii="Arial" w:hAnsi="Arial" w:cs="Arial"/>
          <w:b/>
        </w:rPr>
        <w:t>Valor estimado</w:t>
      </w:r>
      <w:r w:rsidRPr="007306BE">
        <w:rPr>
          <w:rFonts w:ascii="Arial" w:hAnsi="Arial" w:cs="Arial"/>
        </w:rPr>
        <w:t xml:space="preserve">: </w:t>
      </w:r>
      <w:r w:rsidR="00C94B0B" w:rsidRPr="00CF11D0">
        <w:rPr>
          <w:rFonts w:ascii="Arial" w:hAnsi="Arial"/>
        </w:rPr>
        <w:t>R$</w:t>
      </w:r>
      <w:r w:rsidR="005A7D0C">
        <w:rPr>
          <w:rFonts w:ascii="Arial" w:hAnsi="Arial"/>
        </w:rPr>
        <w:t xml:space="preserve">166.080,00 </w:t>
      </w:r>
      <w:r w:rsidR="005A7D0C" w:rsidRPr="006D32FF">
        <w:rPr>
          <w:rFonts w:ascii="Arial" w:hAnsi="Arial"/>
        </w:rPr>
        <w:t>(</w:t>
      </w:r>
      <w:r w:rsidR="005A7D0C">
        <w:rPr>
          <w:rFonts w:ascii="Arial" w:hAnsi="Arial"/>
        </w:rPr>
        <w:t>cento e sessenta e seis mil e oitenta reais</w:t>
      </w:r>
      <w:r w:rsidR="00C94B0B" w:rsidRPr="00CF11D0">
        <w:rPr>
          <w:rFonts w:ascii="Arial" w:hAnsi="Arial"/>
        </w:rPr>
        <w:t>)</w:t>
      </w:r>
      <w:r w:rsidR="00726020">
        <w:rPr>
          <w:rFonts w:ascii="Arial" w:hAnsi="Arial"/>
        </w:rPr>
        <w:t>.</w:t>
      </w:r>
    </w:p>
    <w:p w:rsidR="00C94B0B" w:rsidRPr="00CF11D0" w:rsidRDefault="00C94B0B"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464496">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464496">
      <w:pPr>
        <w:numPr>
          <w:ilvl w:val="1"/>
          <w:numId w:val="7"/>
        </w:numPr>
        <w:ind w:left="0" w:right="-1" w:firstLine="0"/>
        <w:jc w:val="both"/>
        <w:rPr>
          <w:rFonts w:ascii="Arial" w:hAnsi="Arial" w:cs="Arial"/>
          <w:b/>
        </w:rPr>
      </w:pPr>
      <w:r w:rsidRPr="001F0BE0">
        <w:rPr>
          <w:rFonts w:ascii="Arial" w:hAnsi="Arial" w:cs="Arial"/>
        </w:rPr>
        <w:t>A presente licitação tem por objeto</w:t>
      </w:r>
      <w:r w:rsidR="0007452B">
        <w:rPr>
          <w:rFonts w:ascii="Arial" w:hAnsi="Arial" w:cs="Arial"/>
        </w:rPr>
        <w:t xml:space="preserve"> </w:t>
      </w:r>
      <w:r w:rsidR="001F0BE0" w:rsidRPr="0059663D">
        <w:rPr>
          <w:rFonts w:ascii="Arial" w:hAnsi="Arial" w:cs="Arial"/>
          <w:b/>
        </w:rPr>
        <w:t>“</w:t>
      </w:r>
      <w:r w:rsidR="00726020" w:rsidRPr="00726020">
        <w:rPr>
          <w:rFonts w:ascii="Arial" w:eastAsia="Arial" w:hAnsi="Arial"/>
          <w:b/>
        </w:rPr>
        <w:t>REGISTRO DE PREÇO PARA FORNECIMENTO DE LEITE PASTEURIZADO INTEGRAL</w:t>
      </w:r>
      <w:r w:rsidR="00207964">
        <w:rPr>
          <w:rFonts w:ascii="Arial" w:hAnsi="Arial"/>
          <w:b/>
          <w:bCs/>
          <w:iCs/>
        </w:rPr>
        <w:t>”</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AD533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AD533A">
      <w:pPr>
        <w:ind w:right="-1"/>
        <w:jc w:val="both"/>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C01EB7">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C01EB7">
        <w:rPr>
          <w:rFonts w:ascii="Arial" w:hAnsi="Arial" w:cs="Arial"/>
        </w:rPr>
        <w:t xml:space="preserve"> </w:t>
      </w:r>
      <w:r w:rsidRPr="007306BE">
        <w:rPr>
          <w:rFonts w:ascii="Arial" w:hAnsi="Arial" w:cs="Arial"/>
        </w:rPr>
        <w:t>poderão ser iniciadas diretamente no site de licitações no endereço eletrônico</w:t>
      </w:r>
      <w:r w:rsidR="0007452B">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07452B">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07452B">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C94B0B" w:rsidRPr="00270C7C" w:rsidRDefault="00BD5FF5" w:rsidP="00C94B0B">
      <w:pPr>
        <w:jc w:val="both"/>
        <w:rPr>
          <w:rFonts w:ascii="Arial" w:hAnsi="Arial"/>
          <w:highlight w:val="yellow"/>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83C59" w:rsidRPr="007306BE">
        <w:rPr>
          <w:rFonts w:ascii="Arial" w:hAnsi="Arial" w:cs="Arial"/>
        </w:rPr>
        <w:t xml:space="preserve"> está</w:t>
      </w:r>
      <w:r w:rsidRPr="007306BE">
        <w:rPr>
          <w:rFonts w:ascii="Arial" w:hAnsi="Arial" w:cs="Arial"/>
        </w:rPr>
        <w:t xml:space="preserve"> estimada em</w:t>
      </w:r>
      <w:r w:rsidR="0007452B">
        <w:rPr>
          <w:rFonts w:ascii="Arial" w:hAnsi="Arial" w:cs="Arial"/>
        </w:rPr>
        <w:t xml:space="preserve"> </w:t>
      </w:r>
      <w:r w:rsidR="00C94B0B" w:rsidRPr="00C94B0B">
        <w:rPr>
          <w:rFonts w:ascii="Arial" w:hAnsi="Arial"/>
          <w:b/>
        </w:rPr>
        <w:t>R$</w:t>
      </w:r>
      <w:r w:rsidR="005A7D0C" w:rsidRPr="005A7D0C">
        <w:rPr>
          <w:rFonts w:ascii="Arial" w:hAnsi="Arial"/>
          <w:b/>
        </w:rPr>
        <w:t>166.080,00 (cento e sessenta e seis mil e oitenta reais</w:t>
      </w:r>
      <w:r w:rsidR="00C94B0B" w:rsidRPr="00C94B0B">
        <w:rPr>
          <w:rFonts w:ascii="Arial" w:hAnsi="Arial"/>
          <w:b/>
        </w:rPr>
        <w:t>)</w:t>
      </w:r>
      <w:r w:rsidR="00C94B0B">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AD533A">
        <w:rPr>
          <w:rFonts w:ascii="Arial" w:hAnsi="Arial" w:cs="Arial"/>
        </w:rPr>
        <w:t>2</w:t>
      </w:r>
      <w:r w:rsidRPr="007306BE">
        <w:rPr>
          <w:rFonts w:ascii="Arial" w:hAnsi="Arial" w:cs="Arial"/>
        </w:rPr>
        <w:t xml:space="preserve"> </w:t>
      </w:r>
      <w:r w:rsidR="00C94B0B">
        <w:rPr>
          <w:rFonts w:ascii="Arial" w:hAnsi="Arial"/>
        </w:rPr>
        <w:t>e seu respectivo de 2023</w:t>
      </w:r>
      <w:r w:rsidR="00C94B0B" w:rsidRPr="002E44CF">
        <w:rPr>
          <w:rFonts w:ascii="Arial" w:hAnsi="Arial"/>
        </w:rPr>
        <w:t xml:space="preserve"> da Prefeitura Municipal de Cordeirópolis:</w:t>
      </w:r>
    </w:p>
    <w:p w:rsidR="0007452B" w:rsidRDefault="0007452B" w:rsidP="00C94B0B">
      <w:pPr>
        <w:ind w:right="-1"/>
        <w:jc w:val="both"/>
        <w:rPr>
          <w:rFonts w:ascii="Arial" w:hAnsi="Arial"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417"/>
        <w:gridCol w:w="1559"/>
        <w:gridCol w:w="1134"/>
        <w:gridCol w:w="851"/>
        <w:gridCol w:w="1559"/>
      </w:tblGrid>
      <w:tr w:rsidR="00726020" w:rsidRPr="00EB0D27" w:rsidTr="00726020">
        <w:trPr>
          <w:trHeight w:val="562"/>
        </w:trPr>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EB0D27" w:rsidRDefault="00726020" w:rsidP="005A7D0C">
            <w:pPr>
              <w:jc w:val="center"/>
              <w:rPr>
                <w:rFonts w:ascii="Arial" w:hAnsi="Arial"/>
                <w:b/>
                <w:lang w:eastAsia="ar-SA"/>
              </w:rPr>
            </w:pPr>
            <w:r w:rsidRPr="00EB0D27">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Órgão</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EB0D27" w:rsidRDefault="00726020" w:rsidP="005A7D0C">
            <w:pPr>
              <w:jc w:val="center"/>
              <w:rPr>
                <w:rFonts w:ascii="Arial" w:hAnsi="Arial"/>
                <w:b/>
                <w:lang w:eastAsia="ar-SA"/>
              </w:rPr>
            </w:pPr>
            <w:r w:rsidRPr="00EB0D27">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Aplicação</w:t>
            </w:r>
          </w:p>
        </w:tc>
      </w:tr>
      <w:tr w:rsidR="00726020" w:rsidRPr="00EB0D27"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2200000</w:t>
            </w:r>
          </w:p>
        </w:tc>
      </w:tr>
      <w:tr w:rsidR="00726020" w:rsidRPr="00EB0D27"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2820000</w:t>
            </w:r>
          </w:p>
        </w:tc>
      </w:tr>
      <w:tr w:rsidR="00726020" w:rsidRPr="00EB0D27"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lastRenderedPageBreak/>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2850000</w:t>
            </w:r>
          </w:p>
        </w:tc>
      </w:tr>
      <w:tr w:rsidR="00726020" w:rsidRPr="00EB0D27"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2120000</w:t>
            </w:r>
          </w:p>
        </w:tc>
      </w:tr>
      <w:tr w:rsidR="00726020" w:rsidRPr="00EB0D27"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2130000</w:t>
            </w:r>
          </w:p>
        </w:tc>
      </w:tr>
      <w:tr w:rsidR="00726020" w:rsidRPr="00EB0D27"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2800000</w:t>
            </w:r>
          </w:p>
        </w:tc>
      </w:tr>
    </w:tbl>
    <w:p w:rsidR="00C94B0B" w:rsidRDefault="00C94B0B" w:rsidP="00C01EB7">
      <w:pPr>
        <w:spacing w:line="242" w:lineRule="auto"/>
        <w:ind w:left="40" w:right="80"/>
        <w:jc w:val="both"/>
        <w:rPr>
          <w:rFonts w:ascii="Arial" w:eastAsia="Arial" w:hAnsi="Arial"/>
          <w:b/>
          <w:bCs/>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w:t>
      </w:r>
      <w:r w:rsidR="00183C59">
        <w:rPr>
          <w:rFonts w:ascii="Arial" w:hAnsi="Arial" w:cs="Arial"/>
          <w:b/>
        </w:rPr>
        <w:t xml:space="preserve"> </w:t>
      </w:r>
      <w:r w:rsidR="00BD5FF5" w:rsidRPr="007306BE">
        <w:rPr>
          <w:rFonts w:ascii="Arial" w:hAnsi="Arial" w:cs="Arial"/>
          <w:b/>
        </w:rPr>
        <w:t>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 xml:space="preserve">A participação no certame dar-se-á por meio da digitação da senha pessoal e intransferível do representante credenciado e </w:t>
      </w:r>
      <w:r w:rsidR="00CF7763" w:rsidRPr="0087238C">
        <w:rPr>
          <w:rFonts w:ascii="Arial" w:hAnsi="Arial" w:cs="Arial"/>
        </w:rPr>
        <w:t>subseqüente</w:t>
      </w:r>
      <w:r w:rsidRPr="0087238C">
        <w:rPr>
          <w:rFonts w:ascii="Arial" w:hAnsi="Arial" w:cs="Arial"/>
        </w:rPr>
        <w:t xml:space="preserve"> encaminhamento da proposta de preços, por meio do sistema eletrônico no sítio</w:t>
      </w:r>
      <w:r w:rsidR="0007452B">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46449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w:t>
      </w:r>
      <w:r w:rsidR="0007452B">
        <w:rPr>
          <w:rFonts w:ascii="Arial" w:hAnsi="Arial" w:cs="Arial"/>
        </w:rPr>
        <w:t xml:space="preserve"> </w:t>
      </w:r>
      <w:r w:rsidR="00F358E9">
        <w:rPr>
          <w:rFonts w:ascii="Arial" w:hAnsi="Arial" w:cs="Arial"/>
        </w:rPr>
        <w:t xml:space="preserve">se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07452B">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07452B">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07452B">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07452B">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07452B">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07452B">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07452B" w:rsidRDefault="00F13D03" w:rsidP="0007452B">
      <w:pPr>
        <w:widowControl w:val="0"/>
        <w:tabs>
          <w:tab w:val="left" w:pos="0"/>
        </w:tabs>
        <w:autoSpaceDE w:val="0"/>
        <w:autoSpaceDN w:val="0"/>
        <w:ind w:right="-1"/>
        <w:jc w:val="both"/>
        <w:rPr>
          <w:rFonts w:ascii="Arial" w:hAnsi="Arial" w:cs="Arial"/>
        </w:rPr>
      </w:pPr>
      <w:r w:rsidRPr="0007452B">
        <w:rPr>
          <w:rFonts w:ascii="Arial" w:hAnsi="Arial" w:cs="Arial"/>
          <w:b/>
        </w:rPr>
        <w:t>7</w:t>
      </w:r>
      <w:r w:rsidR="00A4485E" w:rsidRPr="0007452B">
        <w:rPr>
          <w:rFonts w:ascii="Arial" w:hAnsi="Arial" w:cs="Arial"/>
          <w:b/>
        </w:rPr>
        <w:t>.9</w:t>
      </w:r>
      <w:r w:rsidR="0007452B" w:rsidRPr="0007452B">
        <w:rPr>
          <w:rFonts w:ascii="Arial" w:hAnsi="Arial" w:cs="Arial"/>
        </w:rPr>
        <w:t xml:space="preserve"> </w:t>
      </w:r>
      <w:r w:rsidR="00A4485E" w:rsidRPr="0007452B">
        <w:rPr>
          <w:rFonts w:ascii="Arial" w:hAnsi="Arial" w:cs="Arial"/>
          <w:b/>
        </w:rPr>
        <w:t>–</w:t>
      </w:r>
      <w:r w:rsidR="0007452B">
        <w:rPr>
          <w:rFonts w:ascii="Arial" w:hAnsi="Arial" w:cs="Arial"/>
          <w:b/>
        </w:rPr>
        <w:t xml:space="preserve"> </w:t>
      </w:r>
      <w:r w:rsidR="00A4485E" w:rsidRPr="0007452B">
        <w:rPr>
          <w:rFonts w:ascii="Arial" w:hAnsi="Arial" w:cs="Arial"/>
        </w:rPr>
        <w:t>Os</w:t>
      </w:r>
      <w:r w:rsidR="0007452B">
        <w:rPr>
          <w:rFonts w:ascii="Arial" w:hAnsi="Arial" w:cs="Arial"/>
        </w:rPr>
        <w:t xml:space="preserve"> </w:t>
      </w:r>
      <w:r w:rsidR="00A4485E" w:rsidRPr="0007452B">
        <w:rPr>
          <w:rFonts w:ascii="Arial" w:hAnsi="Arial" w:cs="Arial"/>
        </w:rPr>
        <w:t>produtos</w:t>
      </w:r>
      <w:r w:rsidR="0007452B">
        <w:rPr>
          <w:rFonts w:ascii="Arial" w:hAnsi="Arial" w:cs="Arial"/>
        </w:rPr>
        <w:t xml:space="preserve"> </w:t>
      </w:r>
      <w:r w:rsidR="00A4485E" w:rsidRPr="0007452B">
        <w:rPr>
          <w:rFonts w:ascii="Arial" w:hAnsi="Arial" w:cs="Arial"/>
        </w:rPr>
        <w:t>ofertados</w:t>
      </w:r>
      <w:r w:rsidR="0007452B">
        <w:rPr>
          <w:rFonts w:ascii="Arial" w:hAnsi="Arial" w:cs="Arial"/>
        </w:rPr>
        <w:t xml:space="preserve"> </w:t>
      </w:r>
      <w:r w:rsidR="00A4485E" w:rsidRPr="0007452B">
        <w:rPr>
          <w:rFonts w:ascii="Arial" w:hAnsi="Arial" w:cs="Arial"/>
        </w:rPr>
        <w:t>deverão</w:t>
      </w:r>
      <w:r w:rsidR="0007452B">
        <w:rPr>
          <w:rFonts w:ascii="Arial" w:hAnsi="Arial" w:cs="Arial"/>
        </w:rPr>
        <w:t xml:space="preserve"> </w:t>
      </w:r>
      <w:r w:rsidR="00A4485E" w:rsidRPr="0007452B">
        <w:rPr>
          <w:rFonts w:ascii="Arial" w:hAnsi="Arial" w:cs="Arial"/>
        </w:rPr>
        <w:t>atender</w:t>
      </w:r>
      <w:r w:rsidR="004A2C91">
        <w:rPr>
          <w:rFonts w:ascii="Arial" w:hAnsi="Arial" w:cs="Arial"/>
        </w:rPr>
        <w:t xml:space="preserve"> </w:t>
      </w:r>
      <w:r w:rsidR="00A4485E" w:rsidRPr="0007452B">
        <w:rPr>
          <w:rFonts w:ascii="Arial" w:hAnsi="Arial" w:cs="Arial"/>
        </w:rPr>
        <w:t>ato</w:t>
      </w:r>
      <w:r w:rsidR="004A2C91">
        <w:rPr>
          <w:rFonts w:ascii="Arial" w:hAnsi="Arial" w:cs="Arial"/>
        </w:rPr>
        <w:t xml:space="preserve"> </w:t>
      </w:r>
      <w:r w:rsidR="00A4485E" w:rsidRPr="0007452B">
        <w:rPr>
          <w:rFonts w:ascii="Arial" w:hAnsi="Arial" w:cs="Arial"/>
        </w:rPr>
        <w:t>das</w:t>
      </w:r>
      <w:r w:rsidR="004A2C91">
        <w:rPr>
          <w:rFonts w:ascii="Arial" w:hAnsi="Arial" w:cs="Arial"/>
        </w:rPr>
        <w:t xml:space="preserve"> </w:t>
      </w:r>
      <w:r w:rsidR="00A4485E" w:rsidRPr="0007452B">
        <w:rPr>
          <w:rFonts w:ascii="Arial" w:hAnsi="Arial" w:cs="Arial"/>
        </w:rPr>
        <w:t>as</w:t>
      </w:r>
      <w:r w:rsidR="004A2C91">
        <w:rPr>
          <w:rFonts w:ascii="Arial" w:hAnsi="Arial" w:cs="Arial"/>
        </w:rPr>
        <w:t xml:space="preserve"> </w:t>
      </w:r>
      <w:r w:rsidR="00A4485E" w:rsidRPr="0007452B">
        <w:rPr>
          <w:rFonts w:ascii="Arial" w:hAnsi="Arial" w:cs="Arial"/>
        </w:rPr>
        <w:t>especificações</w:t>
      </w:r>
      <w:r w:rsidR="004A2C91">
        <w:rPr>
          <w:rFonts w:ascii="Arial" w:hAnsi="Arial" w:cs="Arial"/>
        </w:rPr>
        <w:t xml:space="preserve"> </w:t>
      </w:r>
      <w:r w:rsidR="00A4485E" w:rsidRPr="0007452B">
        <w:rPr>
          <w:rFonts w:ascii="Arial" w:hAnsi="Arial" w:cs="Arial"/>
        </w:rPr>
        <w:t>constantes</w:t>
      </w:r>
      <w:r w:rsidR="004A2C91">
        <w:rPr>
          <w:rFonts w:ascii="Arial" w:hAnsi="Arial" w:cs="Arial"/>
        </w:rPr>
        <w:t xml:space="preserve"> </w:t>
      </w:r>
      <w:r w:rsidRPr="0007452B">
        <w:rPr>
          <w:rFonts w:ascii="Arial" w:hAnsi="Arial" w:cs="Arial"/>
          <w:spacing w:val="-2"/>
        </w:rPr>
        <w:t>n</w:t>
      </w:r>
      <w:r w:rsidR="00A4485E" w:rsidRPr="0007452B">
        <w:rPr>
          <w:rFonts w:ascii="Arial" w:hAnsi="Arial" w:cs="Arial"/>
        </w:rPr>
        <w:t>este</w:t>
      </w:r>
      <w:r w:rsidR="004A2C91">
        <w:rPr>
          <w:rFonts w:ascii="Arial" w:hAnsi="Arial" w:cs="Arial"/>
        </w:rPr>
        <w:t xml:space="preserve"> </w:t>
      </w:r>
      <w:r w:rsidR="00A4485E" w:rsidRPr="0007452B">
        <w:rPr>
          <w:rFonts w:ascii="Arial" w:hAnsi="Arial" w:cs="Arial"/>
        </w:rPr>
        <w:t>Edital</w:t>
      </w:r>
      <w:r w:rsidR="004A2C91">
        <w:rPr>
          <w:rFonts w:ascii="Arial" w:hAnsi="Arial" w:cs="Arial"/>
        </w:rPr>
        <w:t xml:space="preserve"> </w:t>
      </w:r>
      <w:r w:rsidR="00A4485E" w:rsidRPr="0007452B">
        <w:rPr>
          <w:rFonts w:ascii="Arial" w:hAnsi="Arial" w:cs="Arial"/>
        </w:rPr>
        <w:t>e</w:t>
      </w:r>
      <w:r w:rsidR="00C01EB7">
        <w:rPr>
          <w:rFonts w:ascii="Arial" w:hAnsi="Arial" w:cs="Arial"/>
        </w:rPr>
        <w:t xml:space="preserve"> </w:t>
      </w:r>
      <w:r w:rsidR="00A4485E" w:rsidRPr="0007452B">
        <w:rPr>
          <w:rFonts w:ascii="Arial" w:hAnsi="Arial" w:cs="Arial"/>
        </w:rPr>
        <w:t>Termo</w:t>
      </w:r>
      <w:r w:rsidR="00C01EB7">
        <w:rPr>
          <w:rFonts w:ascii="Arial" w:hAnsi="Arial" w:cs="Arial"/>
        </w:rPr>
        <w:t xml:space="preserve"> </w:t>
      </w:r>
      <w:r w:rsidR="00A4485E" w:rsidRPr="0007452B">
        <w:rPr>
          <w:rFonts w:ascii="Arial" w:hAnsi="Arial" w:cs="Arial"/>
        </w:rPr>
        <w:t>de</w:t>
      </w:r>
      <w:r w:rsidR="00C01EB7">
        <w:rPr>
          <w:rFonts w:ascii="Arial" w:hAnsi="Arial" w:cs="Arial"/>
        </w:rPr>
        <w:t xml:space="preserve"> </w:t>
      </w:r>
      <w:r w:rsidR="00A4485E" w:rsidRPr="0007452B">
        <w:rPr>
          <w:rFonts w:ascii="Arial" w:hAnsi="Arial" w:cs="Arial"/>
        </w:rPr>
        <w:t>Referência.</w:t>
      </w:r>
    </w:p>
    <w:p w:rsidR="00A4485E" w:rsidRPr="007306BE" w:rsidRDefault="00A4485E" w:rsidP="0007452B">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4A2C91">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lastRenderedPageBreak/>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4A2C91">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46449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4A2C91">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464496">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464496">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4A2C91">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46449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4A2C91">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4A2C91" w:rsidRDefault="009B1339" w:rsidP="004A2C91">
      <w:pPr>
        <w:widowControl w:val="0"/>
        <w:tabs>
          <w:tab w:val="num" w:pos="0"/>
          <w:tab w:val="left" w:pos="486"/>
        </w:tabs>
        <w:autoSpaceDE w:val="0"/>
        <w:autoSpaceDN w:val="0"/>
        <w:spacing w:before="1"/>
        <w:ind w:right="-1"/>
        <w:jc w:val="both"/>
        <w:rPr>
          <w:rFonts w:ascii="Arial" w:hAnsi="Arial" w:cs="Arial"/>
        </w:rPr>
      </w:pPr>
      <w:r w:rsidRPr="004A2C91">
        <w:rPr>
          <w:rFonts w:ascii="Arial" w:hAnsi="Arial" w:cs="Arial"/>
          <w:b/>
        </w:rPr>
        <w:t>7</w:t>
      </w:r>
      <w:r w:rsidR="00A4485E" w:rsidRPr="004A2C91">
        <w:rPr>
          <w:rFonts w:ascii="Arial" w:hAnsi="Arial" w:cs="Arial"/>
          <w:b/>
        </w:rPr>
        <w:t>.</w:t>
      </w:r>
      <w:r w:rsidRPr="004A2C91">
        <w:rPr>
          <w:rFonts w:ascii="Arial" w:hAnsi="Arial" w:cs="Arial"/>
          <w:b/>
        </w:rPr>
        <w:t>1</w:t>
      </w:r>
      <w:r w:rsidR="00022A74" w:rsidRPr="004A2C91">
        <w:rPr>
          <w:rFonts w:ascii="Arial" w:hAnsi="Arial" w:cs="Arial"/>
          <w:b/>
        </w:rPr>
        <w:t>2</w:t>
      </w:r>
      <w:r w:rsidR="00A4485E" w:rsidRPr="004A2C91">
        <w:rPr>
          <w:rFonts w:ascii="Arial" w:hAnsi="Arial" w:cs="Arial"/>
          <w:b/>
        </w:rPr>
        <w:t xml:space="preserve"> – </w:t>
      </w:r>
      <w:r w:rsidR="00A4485E" w:rsidRPr="004A2C91">
        <w:rPr>
          <w:rFonts w:ascii="Arial" w:hAnsi="Arial" w:cs="Arial"/>
        </w:rPr>
        <w:t>Caberá ao licitante acompanhar as operações no sistema eletrônico durante tod</w:t>
      </w:r>
      <w:r w:rsidR="004A2C91">
        <w:rPr>
          <w:rFonts w:ascii="Arial" w:hAnsi="Arial" w:cs="Arial"/>
        </w:rPr>
        <w:t xml:space="preserve">o o processo do pregão, desde a </w:t>
      </w:r>
      <w:r w:rsidR="00A4485E" w:rsidRPr="004A2C91">
        <w:rPr>
          <w:rFonts w:ascii="Arial" w:hAnsi="Arial" w:cs="Arial"/>
        </w:rPr>
        <w:t>publicação até</w:t>
      </w:r>
      <w:r w:rsidR="004A2C91">
        <w:rPr>
          <w:rFonts w:ascii="Arial" w:hAnsi="Arial" w:cs="Arial"/>
        </w:rPr>
        <w:t xml:space="preserve"> </w:t>
      </w:r>
      <w:r w:rsidR="00A4485E" w:rsidRPr="004A2C91">
        <w:rPr>
          <w:rFonts w:ascii="Arial" w:hAnsi="Arial" w:cs="Arial"/>
        </w:rPr>
        <w:t>a</w:t>
      </w:r>
      <w:r w:rsidR="004A2C91">
        <w:rPr>
          <w:rFonts w:ascii="Arial" w:hAnsi="Arial" w:cs="Arial"/>
        </w:rPr>
        <w:t xml:space="preserve"> </w:t>
      </w:r>
      <w:r w:rsidR="00A4485E" w:rsidRPr="004A2C91">
        <w:rPr>
          <w:rFonts w:ascii="Arial" w:hAnsi="Arial" w:cs="Arial"/>
        </w:rPr>
        <w:t>homologação,</w:t>
      </w:r>
      <w:r w:rsidR="004A2C91">
        <w:rPr>
          <w:rFonts w:ascii="Arial" w:hAnsi="Arial" w:cs="Arial"/>
        </w:rPr>
        <w:t xml:space="preserve"> </w:t>
      </w:r>
      <w:r w:rsidR="00A4485E" w:rsidRPr="004A2C91">
        <w:rPr>
          <w:rFonts w:ascii="Arial" w:hAnsi="Arial" w:cs="Arial"/>
        </w:rPr>
        <w:t>ficando</w:t>
      </w:r>
      <w:r w:rsidR="004A2C91">
        <w:rPr>
          <w:rFonts w:ascii="Arial" w:hAnsi="Arial" w:cs="Arial"/>
        </w:rPr>
        <w:t xml:space="preserve"> </w:t>
      </w:r>
      <w:r w:rsidR="00A4485E" w:rsidRPr="004A2C91">
        <w:rPr>
          <w:rFonts w:ascii="Arial" w:hAnsi="Arial" w:cs="Arial"/>
        </w:rPr>
        <w:t>responsável</w:t>
      </w:r>
      <w:r w:rsidR="004A2C91">
        <w:rPr>
          <w:rFonts w:ascii="Arial" w:hAnsi="Arial" w:cs="Arial"/>
        </w:rPr>
        <w:t xml:space="preserve"> </w:t>
      </w:r>
      <w:r w:rsidR="00A4485E" w:rsidRPr="004A2C91">
        <w:rPr>
          <w:rFonts w:ascii="Arial" w:hAnsi="Arial" w:cs="Arial"/>
        </w:rPr>
        <w:t>pelo</w:t>
      </w:r>
      <w:r w:rsidR="004A2C91">
        <w:rPr>
          <w:rFonts w:ascii="Arial" w:hAnsi="Arial" w:cs="Arial"/>
        </w:rPr>
        <w:t xml:space="preserve"> </w:t>
      </w:r>
      <w:r w:rsidR="00A4485E" w:rsidRPr="004A2C91">
        <w:rPr>
          <w:rFonts w:ascii="Arial" w:hAnsi="Arial" w:cs="Arial"/>
        </w:rPr>
        <w:t>ônus</w:t>
      </w:r>
      <w:r w:rsidR="004A2C91">
        <w:rPr>
          <w:rFonts w:ascii="Arial" w:hAnsi="Arial" w:cs="Arial"/>
        </w:rPr>
        <w:t xml:space="preserve"> </w:t>
      </w:r>
      <w:r w:rsidR="00A4485E" w:rsidRPr="004A2C91">
        <w:rPr>
          <w:rFonts w:ascii="Arial" w:hAnsi="Arial" w:cs="Arial"/>
        </w:rPr>
        <w:t>decorrente</w:t>
      </w:r>
      <w:r w:rsidR="004A2C91">
        <w:rPr>
          <w:rFonts w:ascii="Arial" w:hAnsi="Arial" w:cs="Arial"/>
        </w:rPr>
        <w:t xml:space="preserve"> </w:t>
      </w:r>
      <w:r w:rsidR="00A4485E" w:rsidRPr="004A2C91">
        <w:rPr>
          <w:rFonts w:ascii="Arial" w:hAnsi="Arial" w:cs="Arial"/>
        </w:rPr>
        <w:t>da</w:t>
      </w:r>
      <w:r w:rsidR="004A2C91">
        <w:rPr>
          <w:rFonts w:ascii="Arial" w:hAnsi="Arial" w:cs="Arial"/>
        </w:rPr>
        <w:t xml:space="preserve"> </w:t>
      </w:r>
      <w:r w:rsidR="00A4485E" w:rsidRPr="004A2C91">
        <w:rPr>
          <w:rFonts w:ascii="Arial" w:hAnsi="Arial" w:cs="Arial"/>
        </w:rPr>
        <w:t>perda</w:t>
      </w:r>
      <w:r w:rsidR="004A2C91">
        <w:rPr>
          <w:rFonts w:ascii="Arial" w:hAnsi="Arial" w:cs="Arial"/>
        </w:rPr>
        <w:t xml:space="preserve"> </w:t>
      </w:r>
      <w:r w:rsidR="00A4485E" w:rsidRPr="004A2C91">
        <w:rPr>
          <w:rFonts w:ascii="Arial" w:hAnsi="Arial" w:cs="Arial"/>
        </w:rPr>
        <w:t>de</w:t>
      </w:r>
      <w:r w:rsidR="004A2C91">
        <w:rPr>
          <w:rFonts w:ascii="Arial" w:hAnsi="Arial" w:cs="Arial"/>
        </w:rPr>
        <w:t xml:space="preserve"> </w:t>
      </w:r>
      <w:r w:rsidR="00A4485E" w:rsidRPr="004A2C91">
        <w:rPr>
          <w:rFonts w:ascii="Arial" w:hAnsi="Arial" w:cs="Arial"/>
        </w:rPr>
        <w:t>negócios</w:t>
      </w:r>
      <w:r w:rsidR="004A2C91">
        <w:rPr>
          <w:rFonts w:ascii="Arial" w:hAnsi="Arial" w:cs="Arial"/>
        </w:rPr>
        <w:t xml:space="preserve"> </w:t>
      </w:r>
      <w:r w:rsidR="00A4485E" w:rsidRPr="004A2C91">
        <w:rPr>
          <w:rFonts w:ascii="Arial" w:hAnsi="Arial" w:cs="Arial"/>
        </w:rPr>
        <w:t>diante</w:t>
      </w:r>
      <w:r w:rsidR="004A2C91">
        <w:rPr>
          <w:rFonts w:ascii="Arial" w:hAnsi="Arial" w:cs="Arial"/>
        </w:rPr>
        <w:t xml:space="preserve"> </w:t>
      </w:r>
      <w:r w:rsidR="00A4485E" w:rsidRPr="004A2C91">
        <w:rPr>
          <w:rFonts w:ascii="Arial" w:hAnsi="Arial" w:cs="Arial"/>
        </w:rPr>
        <w:t>de</w:t>
      </w:r>
      <w:r w:rsidR="004A2C91">
        <w:rPr>
          <w:rFonts w:ascii="Arial" w:hAnsi="Arial" w:cs="Arial"/>
        </w:rPr>
        <w:t xml:space="preserve"> </w:t>
      </w:r>
      <w:r w:rsidR="00A4485E" w:rsidRPr="004A2C91">
        <w:rPr>
          <w:rFonts w:ascii="Arial" w:hAnsi="Arial" w:cs="Arial"/>
        </w:rPr>
        <w:t>sua</w:t>
      </w:r>
      <w:r w:rsidR="004A2C91">
        <w:rPr>
          <w:rFonts w:ascii="Arial" w:hAnsi="Arial" w:cs="Arial"/>
        </w:rPr>
        <w:t xml:space="preserve"> </w:t>
      </w:r>
      <w:r w:rsidR="00A4485E" w:rsidRPr="004A2C91">
        <w:rPr>
          <w:rFonts w:ascii="Arial" w:hAnsi="Arial" w:cs="Arial"/>
        </w:rPr>
        <w:t>desconexão</w:t>
      </w:r>
      <w:r w:rsidR="004A2C91">
        <w:rPr>
          <w:rFonts w:ascii="Arial" w:hAnsi="Arial" w:cs="Arial"/>
        </w:rPr>
        <w:t xml:space="preserve"> </w:t>
      </w:r>
      <w:r w:rsidR="00A4485E" w:rsidRPr="004A2C91">
        <w:rPr>
          <w:rFonts w:ascii="Arial" w:hAnsi="Arial" w:cs="Arial"/>
        </w:rPr>
        <w:t>ou</w:t>
      </w:r>
      <w:r w:rsidR="004A2C91">
        <w:rPr>
          <w:rFonts w:ascii="Arial" w:hAnsi="Arial" w:cs="Arial"/>
        </w:rPr>
        <w:t xml:space="preserve"> </w:t>
      </w:r>
      <w:r w:rsidR="00A4485E" w:rsidRPr="004A2C91">
        <w:rPr>
          <w:rFonts w:ascii="Arial" w:hAnsi="Arial" w:cs="Arial"/>
        </w:rPr>
        <w:t>da</w:t>
      </w:r>
      <w:r w:rsidR="004A2C91">
        <w:rPr>
          <w:rFonts w:ascii="Arial" w:hAnsi="Arial" w:cs="Arial"/>
        </w:rPr>
        <w:t xml:space="preserve"> </w:t>
      </w:r>
      <w:r w:rsidR="00A4485E" w:rsidRPr="004A2C91">
        <w:rPr>
          <w:rFonts w:ascii="Arial" w:hAnsi="Arial" w:cs="Arial"/>
        </w:rPr>
        <w:t>inobservância</w:t>
      </w:r>
      <w:r w:rsidR="004A2C91">
        <w:rPr>
          <w:rFonts w:ascii="Arial" w:hAnsi="Arial" w:cs="Arial"/>
        </w:rPr>
        <w:t xml:space="preserve"> </w:t>
      </w:r>
      <w:r w:rsidR="00A4485E" w:rsidRPr="004A2C91">
        <w:rPr>
          <w:rFonts w:ascii="Arial" w:hAnsi="Arial" w:cs="Arial"/>
        </w:rPr>
        <w:t>e</w:t>
      </w:r>
      <w:r w:rsidR="004A2C91">
        <w:rPr>
          <w:rFonts w:ascii="Arial" w:hAnsi="Arial" w:cs="Arial"/>
        </w:rPr>
        <w:t xml:space="preserve"> </w:t>
      </w:r>
      <w:r w:rsidR="00A4485E" w:rsidRPr="004A2C91">
        <w:rPr>
          <w:rFonts w:ascii="Arial" w:hAnsi="Arial" w:cs="Arial"/>
        </w:rPr>
        <w:t>qualquer</w:t>
      </w:r>
      <w:r w:rsidR="004A2C91">
        <w:rPr>
          <w:rFonts w:ascii="Arial" w:hAnsi="Arial" w:cs="Arial"/>
        </w:rPr>
        <w:t xml:space="preserve"> </w:t>
      </w:r>
      <w:r w:rsidR="00A4485E" w:rsidRPr="004A2C91">
        <w:rPr>
          <w:rFonts w:ascii="Arial" w:hAnsi="Arial" w:cs="Arial"/>
        </w:rPr>
        <w:t>mensagem</w:t>
      </w:r>
      <w:r w:rsidR="004A2C91">
        <w:rPr>
          <w:rFonts w:ascii="Arial" w:hAnsi="Arial" w:cs="Arial"/>
        </w:rPr>
        <w:t xml:space="preserve"> </w:t>
      </w:r>
      <w:r w:rsidR="00A4485E" w:rsidRPr="004A2C91">
        <w:rPr>
          <w:rFonts w:ascii="Arial" w:hAnsi="Arial" w:cs="Arial"/>
        </w:rPr>
        <w:t>emitida</w:t>
      </w:r>
      <w:r w:rsidR="004A2C91">
        <w:rPr>
          <w:rFonts w:ascii="Arial" w:hAnsi="Arial" w:cs="Arial"/>
        </w:rPr>
        <w:t xml:space="preserve"> </w:t>
      </w:r>
      <w:r w:rsidR="00A4485E" w:rsidRPr="004A2C91">
        <w:rPr>
          <w:rFonts w:ascii="Arial" w:hAnsi="Arial" w:cs="Arial"/>
        </w:rPr>
        <w:t>pelo</w:t>
      </w:r>
      <w:r w:rsidR="004A2C91">
        <w:rPr>
          <w:rFonts w:ascii="Arial" w:hAnsi="Arial" w:cs="Arial"/>
        </w:rPr>
        <w:t xml:space="preserve"> </w:t>
      </w:r>
      <w:r w:rsidR="00A4485E" w:rsidRPr="004A2C91">
        <w:rPr>
          <w:rFonts w:ascii="Arial" w:hAnsi="Arial" w:cs="Arial"/>
        </w:rPr>
        <w:t>sistema</w:t>
      </w:r>
      <w:r w:rsidR="004A2C91">
        <w:rPr>
          <w:rFonts w:ascii="Arial" w:hAnsi="Arial" w:cs="Arial"/>
        </w:rPr>
        <w:t xml:space="preserve"> </w:t>
      </w:r>
      <w:r w:rsidR="00A4485E" w:rsidRPr="004A2C91">
        <w:rPr>
          <w:rFonts w:ascii="Arial" w:hAnsi="Arial" w:cs="Arial"/>
        </w:rPr>
        <w:t>ou</w:t>
      </w:r>
      <w:r w:rsidR="004A2C91">
        <w:rPr>
          <w:rFonts w:ascii="Arial" w:hAnsi="Arial" w:cs="Arial"/>
        </w:rPr>
        <w:t xml:space="preserve"> </w:t>
      </w:r>
      <w:r w:rsidR="00A4485E" w:rsidRPr="004A2C91">
        <w:rPr>
          <w:rFonts w:ascii="Arial" w:hAnsi="Arial" w:cs="Arial"/>
        </w:rPr>
        <w:t>pelo</w:t>
      </w:r>
      <w:r w:rsidR="004A2C91">
        <w:rPr>
          <w:rFonts w:ascii="Arial" w:hAnsi="Arial" w:cs="Arial"/>
        </w:rPr>
        <w:t xml:space="preserve"> </w:t>
      </w:r>
      <w:r w:rsidR="00A4485E" w:rsidRPr="004A2C91">
        <w:rPr>
          <w:rFonts w:ascii="Arial" w:hAnsi="Arial" w:cs="Arial"/>
        </w:rPr>
        <w:t>pregoeiro,</w:t>
      </w:r>
      <w:r w:rsidR="004A2C91">
        <w:rPr>
          <w:rFonts w:ascii="Arial" w:hAnsi="Arial" w:cs="Arial"/>
        </w:rPr>
        <w:t xml:space="preserve"> </w:t>
      </w:r>
      <w:r w:rsidR="00A4485E" w:rsidRPr="004A2C91">
        <w:rPr>
          <w:rFonts w:ascii="Arial" w:hAnsi="Arial" w:cs="Arial"/>
        </w:rPr>
        <w:t>bem</w:t>
      </w:r>
      <w:r w:rsidR="004A2C91">
        <w:rPr>
          <w:rFonts w:ascii="Arial" w:hAnsi="Arial" w:cs="Arial"/>
        </w:rPr>
        <w:t xml:space="preserve"> </w:t>
      </w:r>
      <w:r w:rsidR="00A4485E" w:rsidRPr="004A2C91">
        <w:rPr>
          <w:rFonts w:ascii="Arial" w:hAnsi="Arial" w:cs="Arial"/>
        </w:rPr>
        <w:t>como</w:t>
      </w:r>
      <w:r w:rsidR="004A2C91">
        <w:rPr>
          <w:rFonts w:ascii="Arial" w:hAnsi="Arial" w:cs="Arial"/>
        </w:rPr>
        <w:t xml:space="preserve"> </w:t>
      </w:r>
      <w:r w:rsidR="00A4485E" w:rsidRPr="004A2C91">
        <w:rPr>
          <w:rFonts w:ascii="Arial" w:hAnsi="Arial" w:cs="Arial"/>
        </w:rPr>
        <w:t>da</w:t>
      </w:r>
      <w:r w:rsidR="004A2C91">
        <w:rPr>
          <w:rFonts w:ascii="Arial" w:hAnsi="Arial" w:cs="Arial"/>
        </w:rPr>
        <w:t xml:space="preserve"> </w:t>
      </w:r>
      <w:r w:rsidR="00A4485E" w:rsidRPr="004A2C91">
        <w:rPr>
          <w:rFonts w:ascii="Arial" w:hAnsi="Arial" w:cs="Arial"/>
        </w:rPr>
        <w:t>perda</w:t>
      </w:r>
      <w:r w:rsidR="004A2C91">
        <w:rPr>
          <w:rFonts w:ascii="Arial" w:hAnsi="Arial" w:cs="Arial"/>
        </w:rPr>
        <w:t xml:space="preserve"> </w:t>
      </w:r>
      <w:r w:rsidR="00A4485E" w:rsidRPr="004A2C91">
        <w:rPr>
          <w:rFonts w:ascii="Arial" w:hAnsi="Arial" w:cs="Arial"/>
        </w:rPr>
        <w:t>do</w:t>
      </w:r>
      <w:r w:rsidR="004A2C91">
        <w:rPr>
          <w:rFonts w:ascii="Arial" w:hAnsi="Arial" w:cs="Arial"/>
        </w:rPr>
        <w:t xml:space="preserve"> </w:t>
      </w:r>
      <w:r w:rsidR="00A4485E" w:rsidRPr="004A2C91">
        <w:rPr>
          <w:rFonts w:ascii="Arial" w:hAnsi="Arial" w:cs="Arial"/>
        </w:rPr>
        <w:t>direito</w:t>
      </w:r>
      <w:r w:rsidR="004A2C91">
        <w:rPr>
          <w:rFonts w:ascii="Arial" w:hAnsi="Arial" w:cs="Arial"/>
        </w:rPr>
        <w:t xml:space="preserve"> </w:t>
      </w:r>
      <w:r w:rsidR="00A4485E" w:rsidRPr="004A2C91">
        <w:rPr>
          <w:rFonts w:ascii="Arial" w:hAnsi="Arial" w:cs="Arial"/>
        </w:rPr>
        <w:t>de</w:t>
      </w:r>
      <w:r w:rsidR="004A2C91">
        <w:rPr>
          <w:rFonts w:ascii="Arial" w:hAnsi="Arial" w:cs="Arial"/>
        </w:rPr>
        <w:t xml:space="preserve"> </w:t>
      </w:r>
      <w:r w:rsidR="00A4485E" w:rsidRPr="004A2C91">
        <w:rPr>
          <w:rFonts w:ascii="Arial" w:hAnsi="Arial" w:cs="Arial"/>
        </w:rPr>
        <w:t>exercer</w:t>
      </w:r>
      <w:r w:rsidR="004A2C91">
        <w:rPr>
          <w:rFonts w:ascii="Arial" w:hAnsi="Arial" w:cs="Arial"/>
        </w:rPr>
        <w:t xml:space="preserve"> </w:t>
      </w:r>
      <w:r w:rsidR="00A4485E" w:rsidRPr="004A2C91">
        <w:rPr>
          <w:rFonts w:ascii="Arial" w:hAnsi="Arial" w:cs="Arial"/>
        </w:rPr>
        <w:t>o</w:t>
      </w:r>
      <w:r w:rsidR="004A2C91">
        <w:rPr>
          <w:rFonts w:ascii="Arial" w:hAnsi="Arial" w:cs="Arial"/>
        </w:rPr>
        <w:t xml:space="preserve"> </w:t>
      </w:r>
      <w:r w:rsidR="00A4485E" w:rsidRPr="004A2C91">
        <w:rPr>
          <w:rFonts w:ascii="Arial" w:hAnsi="Arial" w:cs="Arial"/>
        </w:rPr>
        <w:t>benefício</w:t>
      </w:r>
      <w:r w:rsidR="004A2C91">
        <w:rPr>
          <w:rFonts w:ascii="Arial" w:hAnsi="Arial" w:cs="Arial"/>
        </w:rPr>
        <w:t xml:space="preserve"> </w:t>
      </w:r>
      <w:r w:rsidR="00A4485E" w:rsidRPr="004A2C91">
        <w:rPr>
          <w:rFonts w:ascii="Arial" w:hAnsi="Arial" w:cs="Arial"/>
        </w:rPr>
        <w:t>previsto</w:t>
      </w:r>
      <w:r w:rsidR="004A2C91">
        <w:rPr>
          <w:rFonts w:ascii="Arial" w:hAnsi="Arial" w:cs="Arial"/>
        </w:rPr>
        <w:t xml:space="preserve"> </w:t>
      </w:r>
      <w:r w:rsidR="00A4485E" w:rsidRPr="004A2C91">
        <w:rPr>
          <w:rFonts w:ascii="Arial" w:hAnsi="Arial" w:cs="Arial"/>
        </w:rPr>
        <w:t>na</w:t>
      </w:r>
      <w:r w:rsidR="004A2C91">
        <w:rPr>
          <w:rFonts w:ascii="Arial" w:hAnsi="Arial" w:cs="Arial"/>
        </w:rPr>
        <w:t xml:space="preserve"> </w:t>
      </w:r>
      <w:r w:rsidR="00A4485E" w:rsidRPr="004A2C91">
        <w:rPr>
          <w:rFonts w:ascii="Arial" w:hAnsi="Arial" w:cs="Arial"/>
        </w:rPr>
        <w:t>Lei Complementar nº 123/06</w:t>
      </w:r>
      <w:r w:rsidRPr="004A2C91">
        <w:rPr>
          <w:rFonts w:ascii="Arial" w:hAnsi="Arial" w:cs="Arial"/>
        </w:rPr>
        <w:t>.</w:t>
      </w:r>
    </w:p>
    <w:p w:rsidR="00BD5FF5" w:rsidRPr="007306BE" w:rsidRDefault="00BD5FF5" w:rsidP="007306BE">
      <w:pPr>
        <w:ind w:right="-1"/>
        <w:jc w:val="both"/>
        <w:rPr>
          <w:rFonts w:ascii="Arial" w:hAnsi="Arial" w:cs="Arial"/>
          <w:b/>
        </w:rPr>
      </w:pPr>
    </w:p>
    <w:p w:rsidR="00C94B0B" w:rsidRPr="00C94B0B" w:rsidRDefault="00E42D31" w:rsidP="00C94B0B">
      <w:pPr>
        <w:spacing w:after="160" w:line="259" w:lineRule="auto"/>
        <w:contextualSpacing/>
        <w:jc w:val="both"/>
        <w:rPr>
          <w:rFonts w:ascii="Arial" w:hAnsi="Arial"/>
        </w:rPr>
      </w:pPr>
      <w:r w:rsidRPr="00C94B0B">
        <w:rPr>
          <w:rFonts w:ascii="Arial" w:hAnsi="Arial" w:cs="Arial"/>
          <w:b/>
        </w:rPr>
        <w:t>7.1</w:t>
      </w:r>
      <w:r w:rsidR="00022A74" w:rsidRPr="00C94B0B">
        <w:rPr>
          <w:rFonts w:ascii="Arial" w:hAnsi="Arial" w:cs="Arial"/>
          <w:b/>
        </w:rPr>
        <w:t>3</w:t>
      </w:r>
      <w:r w:rsidRPr="00C94B0B">
        <w:rPr>
          <w:rFonts w:ascii="Arial" w:hAnsi="Arial" w:cs="Arial"/>
        </w:rPr>
        <w:t xml:space="preserve"> -</w:t>
      </w:r>
      <w:r w:rsidR="00BD5FF5" w:rsidRPr="00C94B0B">
        <w:rPr>
          <w:rFonts w:ascii="Arial" w:hAnsi="Arial" w:cs="Arial"/>
        </w:rPr>
        <w:t xml:space="preserve"> </w:t>
      </w:r>
      <w:r w:rsidR="00C94B0B" w:rsidRPr="00C94B0B">
        <w:rPr>
          <w:rFonts w:ascii="Arial" w:hAnsi="Arial"/>
        </w:rPr>
        <w:t>O p</w:t>
      </w:r>
      <w:r w:rsidR="00C94B0B" w:rsidRPr="00C94B0B">
        <w:rPr>
          <w:rFonts w:ascii="Arial" w:eastAsia="Arial" w:hAnsi="Arial"/>
        </w:rPr>
        <w:t xml:space="preserve">razo de entrega </w:t>
      </w:r>
      <w:r w:rsidR="00922D60">
        <w:rPr>
          <w:rFonts w:ascii="Arial" w:eastAsia="Arial" w:hAnsi="Arial"/>
        </w:rPr>
        <w:t>dos produtos, que deverá ser de</w:t>
      </w:r>
      <w:r w:rsidR="00C94B0B" w:rsidRPr="00C94B0B">
        <w:rPr>
          <w:rFonts w:ascii="Arial" w:eastAsia="Arial" w:hAnsi="Arial"/>
        </w:rPr>
        <w:t xml:space="preserve"> </w:t>
      </w:r>
      <w:r w:rsidR="00922D60">
        <w:rPr>
          <w:rFonts w:ascii="Arial" w:eastAsia="Arial" w:hAnsi="Arial"/>
          <w:b/>
          <w:u w:val="single"/>
        </w:rPr>
        <w:t>0</w:t>
      </w:r>
      <w:r w:rsidR="00C94B0B" w:rsidRPr="00C94B0B">
        <w:rPr>
          <w:rFonts w:ascii="Arial" w:eastAsia="Arial" w:hAnsi="Arial"/>
          <w:b/>
          <w:u w:val="single"/>
        </w:rPr>
        <w:t>5 (</w:t>
      </w:r>
      <w:r w:rsidR="00922D60">
        <w:rPr>
          <w:rFonts w:ascii="Arial" w:eastAsia="Arial" w:hAnsi="Arial"/>
          <w:b/>
          <w:u w:val="single"/>
        </w:rPr>
        <w:t>cinco</w:t>
      </w:r>
      <w:r w:rsidR="00C94B0B" w:rsidRPr="00C94B0B">
        <w:rPr>
          <w:rFonts w:ascii="Arial" w:eastAsia="Arial" w:hAnsi="Arial"/>
          <w:b/>
          <w:u w:val="single"/>
        </w:rPr>
        <w:t>) dias corridos</w:t>
      </w:r>
      <w:r w:rsidR="00C94B0B" w:rsidRPr="00C94B0B">
        <w:rPr>
          <w:rFonts w:ascii="Arial" w:eastAsia="Arial" w:hAnsi="Arial"/>
          <w:b/>
        </w:rPr>
        <w:t>,</w:t>
      </w:r>
      <w:r w:rsidR="00C94B0B" w:rsidRPr="00C94B0B">
        <w:rPr>
          <w:rFonts w:ascii="Arial" w:eastAsia="Arial" w:hAnsi="Arial"/>
        </w:rPr>
        <w:t xml:space="preserve"> contados do recebimento da </w:t>
      </w:r>
      <w:r w:rsidR="00C94B0B" w:rsidRPr="00C94B0B">
        <w:rPr>
          <w:rFonts w:ascii="Arial" w:eastAsia="Arial" w:hAnsi="Arial"/>
          <w:b/>
        </w:rPr>
        <w:t>Autorização de Fornecimento</w:t>
      </w:r>
      <w:r w:rsidR="00C94B0B" w:rsidRPr="00C94B0B">
        <w:rPr>
          <w:rFonts w:ascii="Arial" w:eastAsia="Arial" w:hAnsi="Arial"/>
        </w:rPr>
        <w:t xml:space="preserve"> pela unidade requisitante;</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4A2C91">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4A2C91">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w:t>
      </w:r>
      <w:r w:rsidR="00AD533A">
        <w:rPr>
          <w:rFonts w:ascii="Arial" w:hAnsi="Arial" w:cs="Arial"/>
        </w:rPr>
        <w:t>ou Certidão Positiva com Efeitos de Negativa relativos a débitos Estaduais.</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.3. Qualificação Técnica</w:t>
      </w:r>
    </w:p>
    <w:p w:rsidR="003634C5" w:rsidRPr="00B67DD2" w:rsidRDefault="003634C5" w:rsidP="007306BE">
      <w:pPr>
        <w:autoSpaceDE w:val="0"/>
        <w:autoSpaceDN w:val="0"/>
        <w:adjustRightInd w:val="0"/>
        <w:ind w:right="-1"/>
        <w:jc w:val="both"/>
        <w:rPr>
          <w:rFonts w:ascii="Arial" w:hAnsi="Arial" w:cs="Arial"/>
          <w:b/>
        </w:rPr>
      </w:pPr>
    </w:p>
    <w:p w:rsidR="00CF7763" w:rsidRPr="006168CF" w:rsidRDefault="00CF7763" w:rsidP="00CF7763">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CF7763" w:rsidRPr="006168CF" w:rsidRDefault="00CF7763" w:rsidP="00CF7763">
      <w:pPr>
        <w:autoSpaceDE w:val="0"/>
        <w:autoSpaceDN w:val="0"/>
        <w:adjustRightInd w:val="0"/>
        <w:ind w:right="-1"/>
        <w:jc w:val="both"/>
        <w:rPr>
          <w:rFonts w:ascii="Arial" w:hAnsi="Arial" w:cs="Arial"/>
        </w:rPr>
      </w:pPr>
    </w:p>
    <w:p w:rsidR="00CF7763" w:rsidRPr="006168CF" w:rsidRDefault="00CF7763" w:rsidP="00CF7763">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F7763" w:rsidRPr="006168CF" w:rsidRDefault="00CF7763" w:rsidP="00CF7763">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.4. Qualificação Econômico Financeira</w:t>
      </w:r>
    </w:p>
    <w:p w:rsidR="00760642" w:rsidRPr="00B67DD2" w:rsidRDefault="00760642" w:rsidP="007306BE">
      <w:pPr>
        <w:autoSpaceDE w:val="0"/>
        <w:autoSpaceDN w:val="0"/>
        <w:adjustRightInd w:val="0"/>
        <w:ind w:right="-1"/>
        <w:jc w:val="both"/>
        <w:rPr>
          <w:rFonts w:ascii="Arial" w:hAnsi="Arial" w:cs="Arial"/>
          <w:b/>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 Certidão negativa de pedido de falência, recuperação judicial ou extrajudicial, expedida em data não anterior a 90 (noventa) dias</w:t>
      </w:r>
      <w:r w:rsidR="007922E9" w:rsidRPr="00B67DD2">
        <w:rPr>
          <w:rFonts w:ascii="Arial" w:hAnsi="Arial" w:cs="Arial"/>
        </w:rPr>
        <w:t xml:space="preserve"> corridos</w:t>
      </w:r>
      <w:r w:rsidR="00270FCB" w:rsidRPr="00B67DD2">
        <w:rPr>
          <w:rFonts w:ascii="Arial" w:hAnsi="Arial" w:cs="Arial"/>
        </w:rPr>
        <w:t xml:space="preserve"> da abertura da sessão deste pregão, se outro prazo não constar do documento. </w:t>
      </w:r>
    </w:p>
    <w:p w:rsidR="00270FCB" w:rsidRPr="00B67DD2"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93B5B" w:rsidRPr="0018497F" w:rsidRDefault="00E93B5B" w:rsidP="007306BE">
      <w:pPr>
        <w:autoSpaceDE w:val="0"/>
        <w:autoSpaceDN w:val="0"/>
        <w:adjustRightInd w:val="0"/>
        <w:ind w:right="-1"/>
        <w:jc w:val="both"/>
        <w:rPr>
          <w:rFonts w:ascii="Arial" w:hAnsi="Arial" w:cs="Arial"/>
          <w:highlight w:val="yellow"/>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030636">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 xml:space="preserve">eiro examinar as ofertas </w:t>
      </w:r>
      <w:r w:rsidR="00030636">
        <w:rPr>
          <w:rFonts w:ascii="Arial" w:hAnsi="Arial" w:cs="Arial"/>
        </w:rPr>
        <w:t>subseqü</w:t>
      </w:r>
      <w:r w:rsidR="00030636" w:rsidRPr="007306BE">
        <w:rPr>
          <w:rFonts w:ascii="Arial" w:hAnsi="Arial" w:cs="Arial"/>
        </w:rPr>
        <w:t>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A40208">
        <w:rPr>
          <w:rFonts w:ascii="Arial" w:hAnsi="Arial" w:cs="Arial"/>
        </w:rPr>
        <w:t xml:space="preserve"> </w:t>
      </w:r>
      <w:r w:rsidR="00E1154E" w:rsidRPr="007306BE">
        <w:rPr>
          <w:rFonts w:ascii="Arial" w:hAnsi="Arial" w:cs="Arial"/>
        </w:rPr>
        <w:t>recebidas</w:t>
      </w:r>
      <w:r w:rsidR="00A40208">
        <w:rPr>
          <w:rFonts w:ascii="Arial" w:hAnsi="Arial" w:cs="Arial"/>
        </w:rPr>
        <w:t xml:space="preserve"> </w:t>
      </w:r>
      <w:r w:rsidR="00E1154E" w:rsidRPr="007306BE">
        <w:rPr>
          <w:rFonts w:ascii="Arial" w:hAnsi="Arial" w:cs="Arial"/>
        </w:rPr>
        <w:t>pelo</w:t>
      </w:r>
      <w:r w:rsidR="00A40208">
        <w:rPr>
          <w:rFonts w:ascii="Arial" w:hAnsi="Arial" w:cs="Arial"/>
        </w:rPr>
        <w:t xml:space="preserve"> </w:t>
      </w:r>
      <w:r w:rsidR="00E1154E" w:rsidRPr="007306BE">
        <w:rPr>
          <w:rFonts w:ascii="Arial" w:hAnsi="Arial" w:cs="Arial"/>
        </w:rPr>
        <w:t>sítio</w:t>
      </w:r>
      <w:r w:rsidR="00A40208">
        <w:rPr>
          <w:rFonts w:ascii="Arial" w:hAnsi="Arial" w:cs="Arial"/>
        </w:rPr>
        <w:t xml:space="preserve"> </w:t>
      </w:r>
      <w:r w:rsidR="00E1154E" w:rsidRPr="007306BE">
        <w:rPr>
          <w:rFonts w:ascii="Arial" w:hAnsi="Arial" w:cs="Arial"/>
        </w:rPr>
        <w:t>já</w:t>
      </w:r>
      <w:r w:rsidR="00A40208">
        <w:rPr>
          <w:rFonts w:ascii="Arial" w:hAnsi="Arial" w:cs="Arial"/>
        </w:rPr>
        <w:t xml:space="preserve"> </w:t>
      </w:r>
      <w:r w:rsidR="00E1154E" w:rsidRPr="007306BE">
        <w:rPr>
          <w:rFonts w:ascii="Arial" w:hAnsi="Arial" w:cs="Arial"/>
        </w:rPr>
        <w:t>indicado</w:t>
      </w:r>
      <w:r w:rsidR="00A40208">
        <w:rPr>
          <w:rFonts w:ascii="Arial" w:hAnsi="Arial" w:cs="Arial"/>
        </w:rPr>
        <w:t xml:space="preserve"> </w:t>
      </w:r>
      <w:r w:rsidR="00E1154E" w:rsidRPr="007306BE">
        <w:rPr>
          <w:rFonts w:ascii="Arial" w:hAnsi="Arial" w:cs="Arial"/>
        </w:rPr>
        <w:t>no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00E1154E" w:rsidRPr="007306BE">
        <w:rPr>
          <w:rFonts w:ascii="Arial" w:hAnsi="Arial" w:cs="Arial"/>
        </w:rPr>
        <w:t>anterior,</w:t>
      </w:r>
      <w:r w:rsidR="00A40208">
        <w:rPr>
          <w:rFonts w:ascii="Arial" w:hAnsi="Arial" w:cs="Arial"/>
        </w:rPr>
        <w:t xml:space="preserve"> </w:t>
      </w:r>
      <w:r w:rsidR="00E1154E" w:rsidRPr="007306BE">
        <w:rPr>
          <w:rFonts w:ascii="Arial" w:hAnsi="Arial" w:cs="Arial"/>
        </w:rPr>
        <w:t>passando</w:t>
      </w:r>
      <w:r w:rsidR="00B67DD2">
        <w:rPr>
          <w:rFonts w:ascii="Arial" w:hAnsi="Arial" w:cs="Arial"/>
        </w:rPr>
        <w:t xml:space="preserve"> </w:t>
      </w:r>
      <w:r w:rsidR="00E1154E" w:rsidRPr="007306BE">
        <w:rPr>
          <w:rFonts w:ascii="Arial" w:hAnsi="Arial" w:cs="Arial"/>
        </w:rPr>
        <w:t>o</w:t>
      </w:r>
      <w:r w:rsidR="00B67DD2">
        <w:rPr>
          <w:rFonts w:ascii="Arial" w:hAnsi="Arial" w:cs="Arial"/>
        </w:rPr>
        <w:t xml:space="preserve"> </w:t>
      </w:r>
      <w:r w:rsidR="00E1154E" w:rsidRPr="007306BE">
        <w:rPr>
          <w:rFonts w:ascii="Arial" w:hAnsi="Arial" w:cs="Arial"/>
        </w:rPr>
        <w:t>Pregoeiro</w:t>
      </w:r>
      <w:r w:rsidR="00B67DD2">
        <w:rPr>
          <w:rFonts w:ascii="Arial" w:hAnsi="Arial" w:cs="Arial"/>
        </w:rPr>
        <w:t xml:space="preserve"> </w:t>
      </w:r>
      <w:r w:rsidR="00E1154E" w:rsidRPr="007306BE">
        <w:rPr>
          <w:rFonts w:ascii="Arial" w:hAnsi="Arial" w:cs="Arial"/>
        </w:rPr>
        <w:t>Oficial</w:t>
      </w:r>
      <w:r w:rsidR="00B67DD2">
        <w:rPr>
          <w:rFonts w:ascii="Arial" w:hAnsi="Arial" w:cs="Arial"/>
        </w:rPr>
        <w:t xml:space="preserve"> </w:t>
      </w:r>
      <w:r w:rsidR="00E1154E" w:rsidRPr="007306BE">
        <w:rPr>
          <w:rFonts w:ascii="Arial" w:hAnsi="Arial" w:cs="Arial"/>
        </w:rPr>
        <w:t>a</w:t>
      </w:r>
      <w:r w:rsidR="00B67DD2">
        <w:rPr>
          <w:rFonts w:ascii="Arial" w:hAnsi="Arial" w:cs="Arial"/>
        </w:rPr>
        <w:t xml:space="preserve"> </w:t>
      </w:r>
      <w:r w:rsidR="00E1154E" w:rsidRPr="007306BE">
        <w:rPr>
          <w:rFonts w:ascii="Arial" w:hAnsi="Arial" w:cs="Arial"/>
        </w:rPr>
        <w:t>avaliar</w:t>
      </w:r>
      <w:r w:rsidR="00B67DD2">
        <w:rPr>
          <w:rFonts w:ascii="Arial" w:hAnsi="Arial" w:cs="Arial"/>
        </w:rPr>
        <w:t xml:space="preserve"> </w:t>
      </w:r>
      <w:r w:rsidR="00E1154E" w:rsidRPr="007306BE">
        <w:rPr>
          <w:rFonts w:ascii="Arial" w:hAnsi="Arial" w:cs="Arial"/>
        </w:rPr>
        <w:t>a</w:t>
      </w:r>
      <w:r w:rsidR="00B67DD2">
        <w:rPr>
          <w:rFonts w:ascii="Arial" w:hAnsi="Arial" w:cs="Arial"/>
        </w:rPr>
        <w:t xml:space="preserve"> </w:t>
      </w:r>
      <w:r w:rsidR="00E1154E" w:rsidRPr="007306BE">
        <w:rPr>
          <w:rFonts w:ascii="Arial" w:hAnsi="Arial" w:cs="Arial"/>
        </w:rPr>
        <w:t>aceitabilidade</w:t>
      </w:r>
      <w:r w:rsidR="00B67DD2">
        <w:rPr>
          <w:rFonts w:ascii="Arial" w:hAnsi="Arial" w:cs="Arial"/>
        </w:rPr>
        <w:t xml:space="preserve"> </w:t>
      </w:r>
      <w:r w:rsidR="00E1154E" w:rsidRPr="007306BE">
        <w:rPr>
          <w:rFonts w:ascii="Arial" w:hAnsi="Arial" w:cs="Arial"/>
        </w:rPr>
        <w:t>das</w:t>
      </w:r>
      <w:r w:rsidR="00B67DD2">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A40208">
        <w:rPr>
          <w:rFonts w:ascii="Arial" w:hAnsi="Arial" w:cs="Arial"/>
          <w:b/>
        </w:rPr>
        <w:t xml:space="preserve"> </w:t>
      </w:r>
      <w:r w:rsidR="00E1154E" w:rsidRPr="007306BE">
        <w:rPr>
          <w:rFonts w:ascii="Arial" w:hAnsi="Arial" w:cs="Arial"/>
        </w:rPr>
        <w:t>Para</w:t>
      </w:r>
      <w:r w:rsidR="00A40208">
        <w:rPr>
          <w:rFonts w:ascii="Arial" w:hAnsi="Arial" w:cs="Arial"/>
        </w:rPr>
        <w:t xml:space="preserve"> </w:t>
      </w:r>
      <w:r w:rsidR="00E1154E" w:rsidRPr="007306BE">
        <w:rPr>
          <w:rFonts w:ascii="Arial" w:hAnsi="Arial" w:cs="Arial"/>
        </w:rPr>
        <w:t>efeito</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preços,</w:t>
      </w:r>
      <w:r w:rsidR="00A40208">
        <w:rPr>
          <w:rFonts w:ascii="Arial" w:hAnsi="Arial" w:cs="Arial"/>
        </w:rPr>
        <w:t xml:space="preserve"> </w:t>
      </w:r>
      <w:r w:rsidR="00E1154E" w:rsidRPr="007306BE">
        <w:rPr>
          <w:rFonts w:ascii="Arial" w:hAnsi="Arial" w:cs="Arial"/>
        </w:rPr>
        <w:t>as</w:t>
      </w:r>
      <w:r w:rsidR="00A40208">
        <w:rPr>
          <w:rFonts w:ascii="Arial" w:hAnsi="Arial" w:cs="Arial"/>
        </w:rPr>
        <w:t xml:space="preserve"> </w:t>
      </w:r>
      <w:r w:rsidR="00E1154E" w:rsidRPr="007306BE">
        <w:rPr>
          <w:rFonts w:ascii="Arial" w:hAnsi="Arial" w:cs="Arial"/>
        </w:rPr>
        <w:t>propostas</w:t>
      </w:r>
      <w:r w:rsidR="00A40208">
        <w:rPr>
          <w:rFonts w:ascii="Arial" w:hAnsi="Arial" w:cs="Arial"/>
        </w:rPr>
        <w:t xml:space="preserve"> </w:t>
      </w:r>
      <w:r w:rsidR="00E1154E" w:rsidRPr="007306BE">
        <w:rPr>
          <w:rFonts w:ascii="Arial" w:hAnsi="Arial" w:cs="Arial"/>
        </w:rPr>
        <w:t>encaminhadas</w:t>
      </w:r>
      <w:r w:rsidR="00A40208">
        <w:rPr>
          <w:rFonts w:ascii="Arial" w:hAnsi="Arial" w:cs="Arial"/>
        </w:rPr>
        <w:t xml:space="preserve"> </w:t>
      </w:r>
      <w:r w:rsidR="00E1154E" w:rsidRPr="007306BE">
        <w:rPr>
          <w:rFonts w:ascii="Arial" w:hAnsi="Arial" w:cs="Arial"/>
        </w:rPr>
        <w:t>eletronicamente</w:t>
      </w:r>
      <w:r w:rsidR="00A40208">
        <w:rPr>
          <w:rFonts w:ascii="Arial" w:hAnsi="Arial" w:cs="Arial"/>
        </w:rPr>
        <w:t xml:space="preserve"> </w:t>
      </w:r>
      <w:r w:rsidR="00E1154E" w:rsidRPr="007306BE">
        <w:rPr>
          <w:rFonts w:ascii="Arial" w:hAnsi="Arial" w:cs="Arial"/>
        </w:rPr>
        <w:t>pelos</w:t>
      </w:r>
      <w:r w:rsidR="00A40208">
        <w:rPr>
          <w:rFonts w:ascii="Arial" w:hAnsi="Arial" w:cs="Arial"/>
        </w:rPr>
        <w:t xml:space="preserve"> </w:t>
      </w:r>
      <w:r w:rsidR="00E1154E" w:rsidRPr="007306BE">
        <w:rPr>
          <w:rFonts w:ascii="Arial" w:hAnsi="Arial" w:cs="Arial"/>
        </w:rPr>
        <w:t>licitantes</w:t>
      </w:r>
      <w:r w:rsidR="00A40208">
        <w:rPr>
          <w:rFonts w:ascii="Arial" w:hAnsi="Arial" w:cs="Arial"/>
        </w:rPr>
        <w:t xml:space="preserve"> </w:t>
      </w:r>
      <w:r w:rsidR="00E1154E" w:rsidRPr="007306BE">
        <w:rPr>
          <w:rFonts w:ascii="Arial" w:hAnsi="Arial" w:cs="Arial"/>
        </w:rPr>
        <w:t>serão</w:t>
      </w:r>
      <w:r w:rsidR="00A40208">
        <w:rPr>
          <w:rFonts w:ascii="Arial" w:hAnsi="Arial" w:cs="Arial"/>
        </w:rPr>
        <w:t xml:space="preserve"> </w:t>
      </w:r>
      <w:r w:rsidR="00E1154E" w:rsidRPr="007306BE">
        <w:rPr>
          <w:rFonts w:ascii="Arial" w:hAnsi="Arial" w:cs="Arial"/>
        </w:rPr>
        <w:t>consideradas</w:t>
      </w:r>
      <w:r w:rsidR="00A40208">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4A2C91">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lastRenderedPageBreak/>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4A2C91">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4A2C91">
        <w:rPr>
          <w:rFonts w:ascii="Arial" w:hAnsi="Arial" w:cs="Arial"/>
        </w:rPr>
        <w:t xml:space="preserve"> </w:t>
      </w:r>
      <w:r w:rsidR="00030636" w:rsidRPr="007306BE">
        <w:rPr>
          <w:rFonts w:ascii="Arial" w:hAnsi="Arial" w:cs="Arial"/>
        </w:rPr>
        <w:t>seqüencial</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40208">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A40208" w:rsidRPr="00A40208" w:rsidRDefault="000D5A8E" w:rsidP="00A40208">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A40208">
        <w:rPr>
          <w:rFonts w:ascii="Arial" w:hAnsi="Arial" w:cs="Arial"/>
        </w:rPr>
        <w:t xml:space="preserve"> </w:t>
      </w:r>
      <w:r w:rsidR="00E1154E" w:rsidRPr="00A40208">
        <w:rPr>
          <w:rFonts w:ascii="Arial" w:hAnsi="Arial" w:cs="Arial"/>
        </w:rPr>
        <w:t>Caso</w:t>
      </w:r>
      <w:r w:rsidR="00A40208" w:rsidRPr="00A40208">
        <w:rPr>
          <w:rFonts w:ascii="Arial" w:hAnsi="Arial" w:cs="Arial"/>
        </w:rPr>
        <w:t xml:space="preserve"> </w:t>
      </w:r>
      <w:r w:rsidR="00E1154E" w:rsidRPr="00A40208">
        <w:rPr>
          <w:rFonts w:ascii="Arial" w:hAnsi="Arial" w:cs="Arial"/>
        </w:rPr>
        <w:t>ocorra</w:t>
      </w:r>
      <w:r w:rsidR="00A40208" w:rsidRPr="00A40208">
        <w:rPr>
          <w:rFonts w:ascii="Arial" w:hAnsi="Arial" w:cs="Arial"/>
        </w:rPr>
        <w:t xml:space="preserve"> </w:t>
      </w:r>
      <w:r w:rsidR="00E1154E" w:rsidRPr="00A40208">
        <w:rPr>
          <w:rFonts w:ascii="Arial" w:hAnsi="Arial" w:cs="Arial"/>
        </w:rPr>
        <w:t>a</w:t>
      </w:r>
      <w:r w:rsidR="00A40208" w:rsidRPr="00A40208">
        <w:rPr>
          <w:rFonts w:ascii="Arial" w:hAnsi="Arial" w:cs="Arial"/>
        </w:rPr>
        <w:t xml:space="preserve"> </w:t>
      </w:r>
      <w:r w:rsidR="00E1154E" w:rsidRPr="00A40208">
        <w:rPr>
          <w:rFonts w:ascii="Arial" w:hAnsi="Arial" w:cs="Arial"/>
        </w:rPr>
        <w:t>situação</w:t>
      </w:r>
      <w:r w:rsidR="00A40208" w:rsidRPr="00A40208">
        <w:rPr>
          <w:rFonts w:ascii="Arial" w:hAnsi="Arial" w:cs="Arial"/>
        </w:rPr>
        <w:t xml:space="preserve"> </w:t>
      </w:r>
      <w:r w:rsidR="00E1154E" w:rsidRPr="00A40208">
        <w:rPr>
          <w:rFonts w:ascii="Arial" w:hAnsi="Arial" w:cs="Arial"/>
        </w:rPr>
        <w:t>de</w:t>
      </w:r>
      <w:r w:rsidR="00A40208" w:rsidRPr="00A40208">
        <w:rPr>
          <w:rFonts w:ascii="Arial" w:hAnsi="Arial" w:cs="Arial"/>
        </w:rPr>
        <w:t xml:space="preserve"> </w:t>
      </w:r>
      <w:r w:rsidR="00E1154E" w:rsidRPr="00A40208">
        <w:rPr>
          <w:rFonts w:ascii="Arial" w:hAnsi="Arial" w:cs="Arial"/>
        </w:rPr>
        <w:t>empate</w:t>
      </w:r>
      <w:r w:rsidR="00A40208" w:rsidRPr="00A40208">
        <w:rPr>
          <w:rFonts w:ascii="Arial" w:hAnsi="Arial" w:cs="Arial"/>
        </w:rPr>
        <w:t xml:space="preserve"> </w:t>
      </w:r>
      <w:r w:rsidR="00E1154E" w:rsidRPr="00A40208">
        <w:rPr>
          <w:rFonts w:ascii="Arial" w:hAnsi="Arial" w:cs="Arial"/>
        </w:rPr>
        <w:t>descrita</w:t>
      </w:r>
      <w:r w:rsidR="00A40208" w:rsidRPr="00A40208">
        <w:rPr>
          <w:rFonts w:ascii="Arial" w:hAnsi="Arial" w:cs="Arial"/>
        </w:rPr>
        <w:t xml:space="preserve"> </w:t>
      </w:r>
      <w:r w:rsidR="00E1154E" w:rsidRPr="00A40208">
        <w:rPr>
          <w:rFonts w:ascii="Arial" w:hAnsi="Arial" w:cs="Arial"/>
        </w:rPr>
        <w:t>no</w:t>
      </w:r>
      <w:r w:rsidR="00A40208" w:rsidRPr="00A40208">
        <w:rPr>
          <w:rFonts w:ascii="Arial" w:hAnsi="Arial" w:cs="Arial"/>
        </w:rPr>
        <w:t xml:space="preserve"> </w:t>
      </w:r>
      <w:r w:rsidR="00E1154E" w:rsidRPr="00A40208">
        <w:rPr>
          <w:rFonts w:ascii="Arial" w:hAnsi="Arial" w:cs="Arial"/>
        </w:rPr>
        <w:t>item</w:t>
      </w:r>
      <w:r w:rsidR="00A40208" w:rsidRPr="00A40208">
        <w:rPr>
          <w:rFonts w:ascii="Arial" w:hAnsi="Arial" w:cs="Arial"/>
        </w:rPr>
        <w:t xml:space="preserve"> </w:t>
      </w:r>
      <w:r w:rsidRPr="00A40208">
        <w:rPr>
          <w:rFonts w:ascii="Arial" w:hAnsi="Arial" w:cs="Arial"/>
          <w:spacing w:val="-3"/>
        </w:rPr>
        <w:t>9.6</w:t>
      </w:r>
      <w:r w:rsidR="00E1154E" w:rsidRPr="00A40208">
        <w:rPr>
          <w:rFonts w:ascii="Arial" w:hAnsi="Arial" w:cs="Arial"/>
        </w:rPr>
        <w:t>,</w:t>
      </w:r>
      <w:r w:rsidR="00A40208" w:rsidRPr="00A40208">
        <w:rPr>
          <w:rFonts w:ascii="Arial" w:hAnsi="Arial" w:cs="Arial"/>
        </w:rPr>
        <w:t xml:space="preserve"> </w:t>
      </w:r>
      <w:r w:rsidR="00E1154E" w:rsidRPr="00A40208">
        <w:rPr>
          <w:rFonts w:ascii="Arial" w:hAnsi="Arial" w:cs="Arial"/>
        </w:rPr>
        <w:t>o</w:t>
      </w:r>
      <w:r w:rsidR="00A40208" w:rsidRPr="00A40208">
        <w:rPr>
          <w:rFonts w:ascii="Arial" w:hAnsi="Arial" w:cs="Arial"/>
        </w:rPr>
        <w:t xml:space="preserve"> </w:t>
      </w:r>
      <w:r w:rsidR="00E1154E" w:rsidRPr="00A40208">
        <w:rPr>
          <w:rFonts w:ascii="Arial" w:hAnsi="Arial" w:cs="Arial"/>
        </w:rPr>
        <w:t>pregoeiro</w:t>
      </w:r>
      <w:r w:rsidR="00A40208" w:rsidRPr="00A40208">
        <w:rPr>
          <w:rFonts w:ascii="Arial" w:hAnsi="Arial" w:cs="Arial"/>
        </w:rPr>
        <w:t xml:space="preserve"> </w:t>
      </w:r>
      <w:r w:rsidR="00E1154E" w:rsidRPr="00A40208">
        <w:rPr>
          <w:rFonts w:ascii="Arial" w:hAnsi="Arial" w:cs="Arial"/>
        </w:rPr>
        <w:t>convocará</w:t>
      </w:r>
      <w:r w:rsidR="00A40208" w:rsidRPr="00A40208">
        <w:rPr>
          <w:rFonts w:ascii="Arial" w:hAnsi="Arial" w:cs="Arial"/>
        </w:rPr>
        <w:t xml:space="preserve"> </w:t>
      </w:r>
      <w:r w:rsidR="00E1154E" w:rsidRPr="00A40208">
        <w:rPr>
          <w:rFonts w:ascii="Arial" w:hAnsi="Arial" w:cs="Arial"/>
        </w:rPr>
        <w:t>o</w:t>
      </w:r>
      <w:r w:rsidR="00A40208" w:rsidRPr="00A40208">
        <w:rPr>
          <w:rFonts w:ascii="Arial" w:hAnsi="Arial" w:cs="Arial"/>
        </w:rPr>
        <w:t xml:space="preserve"> </w:t>
      </w:r>
      <w:r w:rsidR="00E1154E" w:rsidRPr="00A40208">
        <w:rPr>
          <w:rFonts w:ascii="Arial" w:hAnsi="Arial" w:cs="Arial"/>
        </w:rPr>
        <w:t>representante</w:t>
      </w:r>
      <w:r w:rsidR="00A40208" w:rsidRPr="00A40208">
        <w:rPr>
          <w:rFonts w:ascii="Arial" w:hAnsi="Arial" w:cs="Arial"/>
        </w:rPr>
        <w:t xml:space="preserve"> </w:t>
      </w:r>
      <w:r w:rsidR="00E1154E" w:rsidRPr="00A40208">
        <w:rPr>
          <w:rFonts w:ascii="Arial" w:hAnsi="Arial" w:cs="Arial"/>
        </w:rPr>
        <w:t>da</w:t>
      </w:r>
      <w:r w:rsidR="00A40208" w:rsidRPr="00A40208">
        <w:rPr>
          <w:rFonts w:ascii="Arial" w:hAnsi="Arial" w:cs="Arial"/>
        </w:rPr>
        <w:t xml:space="preserve"> </w:t>
      </w:r>
      <w:r w:rsidR="00E1154E" w:rsidRPr="00A40208">
        <w:rPr>
          <w:rFonts w:ascii="Arial" w:hAnsi="Arial" w:cs="Arial"/>
        </w:rPr>
        <w:t>microempres</w:t>
      </w:r>
      <w:r w:rsidR="00A40208" w:rsidRPr="00A40208">
        <w:rPr>
          <w:rFonts w:ascii="Arial" w:hAnsi="Arial" w:cs="Arial"/>
        </w:rPr>
        <w:t>a</w:t>
      </w:r>
      <w:r w:rsidR="00E1154E" w:rsidRPr="00A40208">
        <w:rPr>
          <w:rFonts w:ascii="Arial" w:hAnsi="Arial" w:cs="Arial"/>
        </w:rPr>
        <w:t>,</w:t>
      </w:r>
      <w:r w:rsidR="00A40208" w:rsidRPr="00A40208">
        <w:rPr>
          <w:rFonts w:ascii="Arial" w:hAnsi="Arial" w:cs="Arial"/>
        </w:rPr>
        <w:t xml:space="preserve"> </w:t>
      </w:r>
      <w:r w:rsidR="00E1154E" w:rsidRPr="00A40208">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A40208">
        <w:rPr>
          <w:rFonts w:ascii="Arial" w:hAnsi="Arial" w:cs="Arial"/>
        </w:rPr>
        <w:t xml:space="preserve"> </w:t>
      </w:r>
      <w:r w:rsidR="00E1154E" w:rsidRPr="00A40208">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A40208">
        <w:rPr>
          <w:rFonts w:ascii="Arial" w:hAnsi="Arial" w:cs="Arial"/>
        </w:rPr>
        <w:t xml:space="preserve"> </w:t>
      </w:r>
      <w:r w:rsidR="00E1154E" w:rsidRPr="007306BE">
        <w:rPr>
          <w:rFonts w:ascii="Arial" w:hAnsi="Arial" w:cs="Arial"/>
        </w:rPr>
        <w:t>situação</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A40208">
        <w:rPr>
          <w:rFonts w:ascii="Arial" w:hAnsi="Arial" w:cs="Arial"/>
        </w:rPr>
        <w:t xml:space="preserve"> </w:t>
      </w:r>
      <w:r w:rsidR="00E1154E" w:rsidRPr="007306BE">
        <w:rPr>
          <w:rFonts w:ascii="Arial" w:hAnsi="Arial" w:cs="Arial"/>
        </w:rPr>
        <w:t>convocadas,</w:t>
      </w:r>
      <w:r w:rsidR="00A40208">
        <w:rPr>
          <w:rFonts w:ascii="Arial" w:hAnsi="Arial" w:cs="Arial"/>
        </w:rPr>
        <w:t xml:space="preserve"> </w:t>
      </w:r>
      <w:r w:rsidR="00E1154E" w:rsidRPr="007306BE">
        <w:rPr>
          <w:rFonts w:ascii="Arial" w:hAnsi="Arial" w:cs="Arial"/>
        </w:rPr>
        <w:t>na</w:t>
      </w:r>
      <w:r w:rsidR="00A40208">
        <w:rPr>
          <w:rFonts w:ascii="Arial" w:hAnsi="Arial" w:cs="Arial"/>
        </w:rPr>
        <w:t xml:space="preserve"> </w:t>
      </w:r>
      <w:r w:rsidR="00E1154E" w:rsidRPr="007306BE">
        <w:rPr>
          <w:rFonts w:ascii="Arial" w:hAnsi="Arial" w:cs="Arial"/>
        </w:rPr>
        <w:t>ordem</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classificação,a</w:t>
      </w:r>
      <w:r w:rsidR="00A40208">
        <w:rPr>
          <w:rFonts w:ascii="Arial" w:hAnsi="Arial" w:cs="Arial"/>
        </w:rPr>
        <w:t xml:space="preserve"> </w:t>
      </w:r>
      <w:r w:rsidR="00E1154E" w:rsidRPr="007306BE">
        <w:rPr>
          <w:rFonts w:ascii="Arial" w:hAnsi="Arial" w:cs="Arial"/>
        </w:rPr>
        <w:t>oferta</w:t>
      </w:r>
      <w:r w:rsidR="00A40208">
        <w:rPr>
          <w:rFonts w:ascii="Arial" w:hAnsi="Arial" w:cs="Arial"/>
        </w:rPr>
        <w:t xml:space="preserve"> </w:t>
      </w:r>
      <w:r w:rsidR="00E1154E" w:rsidRPr="007306BE">
        <w:rPr>
          <w:rFonts w:ascii="Arial" w:hAnsi="Arial" w:cs="Arial"/>
        </w:rPr>
        <w:t>lances</w:t>
      </w:r>
      <w:r w:rsidR="00A40208">
        <w:rPr>
          <w:rFonts w:ascii="Arial" w:hAnsi="Arial" w:cs="Arial"/>
        </w:rPr>
        <w:t xml:space="preserve"> </w:t>
      </w:r>
      <w:r w:rsidR="00E1154E" w:rsidRPr="007306BE">
        <w:rPr>
          <w:rFonts w:ascii="Arial" w:hAnsi="Arial" w:cs="Arial"/>
        </w:rPr>
        <w:t>inferiores</w:t>
      </w:r>
      <w:r w:rsidR="00A40208">
        <w:rPr>
          <w:rFonts w:ascii="Arial" w:hAnsi="Arial" w:cs="Arial"/>
        </w:rPr>
        <w:t xml:space="preserve"> </w:t>
      </w:r>
      <w:r w:rsidR="00E1154E" w:rsidRPr="007306BE">
        <w:rPr>
          <w:rFonts w:ascii="Arial" w:hAnsi="Arial" w:cs="Arial"/>
        </w:rPr>
        <w:t>à</w:t>
      </w:r>
      <w:r w:rsidR="00A40208">
        <w:rPr>
          <w:rFonts w:ascii="Arial" w:hAnsi="Arial" w:cs="Arial"/>
        </w:rPr>
        <w:t xml:space="preserve"> </w:t>
      </w:r>
      <w:r w:rsidR="00E1154E" w:rsidRPr="007306BE">
        <w:rPr>
          <w:rFonts w:ascii="Arial" w:hAnsi="Arial" w:cs="Arial"/>
        </w:rPr>
        <w:t>menor</w:t>
      </w:r>
      <w:r w:rsidR="00A40208">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A40208">
        <w:rPr>
          <w:rFonts w:ascii="Arial" w:hAnsi="Arial" w:cs="Arial"/>
        </w:rPr>
        <w:t xml:space="preserve"> </w:t>
      </w:r>
      <w:r w:rsidR="00E1154E" w:rsidRPr="007306BE">
        <w:rPr>
          <w:rFonts w:ascii="Arial" w:hAnsi="Arial" w:cs="Arial"/>
        </w:rPr>
        <w:t>lance</w:t>
      </w:r>
      <w:r w:rsidR="00A40208">
        <w:rPr>
          <w:rFonts w:ascii="Arial" w:hAnsi="Arial" w:cs="Arial"/>
        </w:rPr>
        <w:t xml:space="preserve"> </w:t>
      </w:r>
      <w:r w:rsidR="00E1154E" w:rsidRPr="007306BE">
        <w:rPr>
          <w:rFonts w:ascii="Arial" w:hAnsi="Arial" w:cs="Arial"/>
        </w:rPr>
        <w:t>ofertado</w:t>
      </w:r>
      <w:r w:rsidR="00A40208">
        <w:rPr>
          <w:rFonts w:ascii="Arial" w:hAnsi="Arial" w:cs="Arial"/>
        </w:rPr>
        <w:t xml:space="preserve"> </w:t>
      </w:r>
      <w:r w:rsidR="00E1154E" w:rsidRPr="007306BE">
        <w:rPr>
          <w:rFonts w:ascii="Arial" w:hAnsi="Arial" w:cs="Arial"/>
        </w:rPr>
        <w:t>na</w:t>
      </w:r>
      <w:r w:rsidR="00A40208">
        <w:rPr>
          <w:rFonts w:ascii="Arial" w:hAnsi="Arial" w:cs="Arial"/>
        </w:rPr>
        <w:t xml:space="preserve"> </w:t>
      </w:r>
      <w:r w:rsidR="00E1154E" w:rsidRPr="007306BE">
        <w:rPr>
          <w:rFonts w:ascii="Arial" w:hAnsi="Arial" w:cs="Arial"/>
        </w:rPr>
        <w:t>sessão</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será</w:t>
      </w:r>
      <w:r w:rsidR="00A40208">
        <w:rPr>
          <w:rFonts w:ascii="Arial" w:hAnsi="Arial" w:cs="Arial"/>
        </w:rPr>
        <w:t xml:space="preserve"> </w:t>
      </w:r>
      <w:r w:rsidR="00E1154E" w:rsidRPr="007306BE">
        <w:rPr>
          <w:rFonts w:ascii="Arial" w:hAnsi="Arial" w:cs="Arial"/>
        </w:rPr>
        <w:t>considerada</w:t>
      </w:r>
      <w:r w:rsidR="00A40208">
        <w:rPr>
          <w:rFonts w:ascii="Arial" w:hAnsi="Arial" w:cs="Arial"/>
        </w:rPr>
        <w:t xml:space="preserve"> </w:t>
      </w:r>
      <w:r w:rsidR="00E1154E" w:rsidRPr="007306BE">
        <w:rPr>
          <w:rFonts w:ascii="Arial" w:hAnsi="Arial" w:cs="Arial"/>
        </w:rPr>
        <w:t>arrematante</w:t>
      </w:r>
      <w:r w:rsidR="00A40208">
        <w:rPr>
          <w:rFonts w:ascii="Arial" w:hAnsi="Arial" w:cs="Arial"/>
        </w:rPr>
        <w:t xml:space="preserve"> </w:t>
      </w:r>
      <w:r w:rsidR="00E1154E" w:rsidRPr="007306BE">
        <w:rPr>
          <w:rFonts w:ascii="Arial" w:hAnsi="Arial" w:cs="Arial"/>
        </w:rPr>
        <w:t>pelo</w:t>
      </w:r>
      <w:r w:rsidR="00A40208">
        <w:rPr>
          <w:rFonts w:ascii="Arial" w:hAnsi="Arial" w:cs="Arial"/>
        </w:rPr>
        <w:t xml:space="preserve"> </w:t>
      </w:r>
      <w:r w:rsidR="00E1154E" w:rsidRPr="007306BE">
        <w:rPr>
          <w:rFonts w:ascii="Arial" w:hAnsi="Arial" w:cs="Arial"/>
        </w:rPr>
        <w:t>Pregoeiro</w:t>
      </w:r>
      <w:r w:rsidR="00A40208">
        <w:rPr>
          <w:rFonts w:ascii="Arial" w:hAnsi="Arial" w:cs="Arial"/>
        </w:rPr>
        <w:t xml:space="preserve"> </w:t>
      </w:r>
      <w:r w:rsidR="00E1154E" w:rsidRPr="007306BE">
        <w:rPr>
          <w:rFonts w:ascii="Arial" w:hAnsi="Arial" w:cs="Arial"/>
        </w:rPr>
        <w:t>Oficial,</w:t>
      </w:r>
      <w:r w:rsidR="00A40208">
        <w:rPr>
          <w:rFonts w:ascii="Arial" w:hAnsi="Arial" w:cs="Arial"/>
        </w:rPr>
        <w:t xml:space="preserve"> </w:t>
      </w:r>
      <w:r w:rsidR="00E1154E" w:rsidRPr="007306BE">
        <w:rPr>
          <w:rFonts w:ascii="Arial" w:hAnsi="Arial" w:cs="Arial"/>
        </w:rPr>
        <w:t>encerrando-se</w:t>
      </w:r>
      <w:r w:rsidR="00A40208">
        <w:rPr>
          <w:rFonts w:ascii="Arial" w:hAnsi="Arial" w:cs="Arial"/>
        </w:rPr>
        <w:t xml:space="preserve"> </w:t>
      </w:r>
      <w:r w:rsidR="00E1154E" w:rsidRPr="007306BE">
        <w:rPr>
          <w:rFonts w:ascii="Arial" w:hAnsi="Arial" w:cs="Arial"/>
        </w:rPr>
        <w:t>a</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4A2C91">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A40208">
        <w:rPr>
          <w:rFonts w:ascii="Arial" w:hAnsi="Arial" w:cs="Arial"/>
          <w:b/>
        </w:rPr>
        <w:t xml:space="preserve"> </w:t>
      </w:r>
      <w:r w:rsidR="00E1154E" w:rsidRPr="007306BE">
        <w:rPr>
          <w:rFonts w:ascii="Arial" w:hAnsi="Arial" w:cs="Arial"/>
          <w:b/>
        </w:rPr>
        <w:t>PREÇO</w:t>
      </w:r>
      <w:r w:rsidR="00A40208">
        <w:rPr>
          <w:rFonts w:ascii="Arial" w:hAnsi="Arial" w:cs="Arial"/>
          <w:b/>
        </w:rPr>
        <w:t xml:space="preserve"> </w:t>
      </w:r>
      <w:r w:rsidR="00726020">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w:t>
      </w:r>
      <w:r w:rsidR="00E1154E" w:rsidRPr="007306BE">
        <w:rPr>
          <w:rFonts w:ascii="Arial" w:hAnsi="Arial" w:cs="Arial"/>
        </w:rPr>
        <w:lastRenderedPageBreak/>
        <w:t xml:space="preserve">pelo critério de </w:t>
      </w:r>
      <w:r w:rsidR="00E1154E" w:rsidRPr="007306BE">
        <w:rPr>
          <w:rFonts w:ascii="Arial" w:hAnsi="Arial" w:cs="Arial"/>
          <w:b/>
        </w:rPr>
        <w:t xml:space="preserve">MENOR PREÇO </w:t>
      </w:r>
      <w:r w:rsidR="00726020">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A40208">
        <w:rPr>
          <w:rFonts w:ascii="Arial" w:hAnsi="Arial" w:cs="Arial"/>
          <w:b/>
        </w:rPr>
        <w:t xml:space="preserve"> </w:t>
      </w:r>
      <w:r w:rsidR="00E1154E" w:rsidRPr="007306BE">
        <w:rPr>
          <w:rFonts w:ascii="Arial" w:hAnsi="Arial" w:cs="Arial"/>
        </w:rPr>
        <w:t>Após</w:t>
      </w:r>
      <w:r w:rsidR="00A40208">
        <w:rPr>
          <w:rFonts w:ascii="Arial" w:hAnsi="Arial" w:cs="Arial"/>
        </w:rPr>
        <w:t xml:space="preserve"> </w:t>
      </w:r>
      <w:r w:rsidR="00E1154E" w:rsidRPr="007306BE">
        <w:rPr>
          <w:rFonts w:ascii="Arial" w:hAnsi="Arial" w:cs="Arial"/>
        </w:rPr>
        <w:t>o</w:t>
      </w:r>
      <w:r w:rsidR="00A40208">
        <w:rPr>
          <w:rFonts w:ascii="Arial" w:hAnsi="Arial" w:cs="Arial"/>
        </w:rPr>
        <w:t xml:space="preserve"> </w:t>
      </w:r>
      <w:r w:rsidR="00E1154E" w:rsidRPr="007306BE">
        <w:rPr>
          <w:rFonts w:ascii="Arial" w:hAnsi="Arial" w:cs="Arial"/>
        </w:rPr>
        <w:t>encerramento</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sessão</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e</w:t>
      </w:r>
      <w:r w:rsidR="00A40208">
        <w:rPr>
          <w:rFonts w:ascii="Arial" w:hAnsi="Arial" w:cs="Arial"/>
        </w:rPr>
        <w:t xml:space="preserve"> </w:t>
      </w:r>
      <w:r w:rsidR="00E1154E" w:rsidRPr="007306BE">
        <w:rPr>
          <w:rFonts w:ascii="Arial" w:hAnsi="Arial" w:cs="Arial"/>
        </w:rPr>
        <w:t>estando</w:t>
      </w:r>
      <w:r w:rsidR="00A40208">
        <w:rPr>
          <w:rFonts w:ascii="Arial" w:hAnsi="Arial" w:cs="Arial"/>
        </w:rPr>
        <w:t xml:space="preserve"> </w:t>
      </w:r>
      <w:r w:rsidR="00E1154E" w:rsidRPr="007306BE">
        <w:rPr>
          <w:rFonts w:ascii="Arial" w:hAnsi="Arial" w:cs="Arial"/>
        </w:rPr>
        <w:t>o</w:t>
      </w:r>
      <w:r w:rsidR="00A40208">
        <w:rPr>
          <w:rFonts w:ascii="Arial" w:hAnsi="Arial" w:cs="Arial"/>
        </w:rPr>
        <w:t xml:space="preserve"> </w:t>
      </w:r>
      <w:r w:rsidR="00E1154E" w:rsidRPr="007306BE">
        <w:rPr>
          <w:rFonts w:ascii="Arial" w:hAnsi="Arial" w:cs="Arial"/>
        </w:rPr>
        <w:t>valor</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melhor</w:t>
      </w:r>
      <w:r w:rsidR="00A40208">
        <w:rPr>
          <w:rFonts w:ascii="Arial" w:hAnsi="Arial" w:cs="Arial"/>
        </w:rPr>
        <w:t xml:space="preserve"> </w:t>
      </w:r>
      <w:r w:rsidR="00E1154E" w:rsidRPr="007306BE">
        <w:rPr>
          <w:rFonts w:ascii="Arial" w:hAnsi="Arial" w:cs="Arial"/>
        </w:rPr>
        <w:t>proposta</w:t>
      </w:r>
      <w:r w:rsidR="00A40208">
        <w:rPr>
          <w:rFonts w:ascii="Arial" w:hAnsi="Arial" w:cs="Arial"/>
        </w:rPr>
        <w:t xml:space="preserve"> </w:t>
      </w:r>
      <w:r w:rsidR="00E1154E" w:rsidRPr="007306BE">
        <w:rPr>
          <w:rFonts w:ascii="Arial" w:hAnsi="Arial" w:cs="Arial"/>
        </w:rPr>
        <w:t>acima</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valor</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referência,</w:t>
      </w:r>
      <w:r w:rsidR="00A40208">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A40208">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4A2C91">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2C91">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030636" w:rsidRPr="006168CF" w:rsidRDefault="00CE716B" w:rsidP="0003063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9.1</w:t>
      </w:r>
      <w:r w:rsidR="008D02FF" w:rsidRPr="00030636">
        <w:rPr>
          <w:rFonts w:ascii="Arial" w:hAnsi="Arial" w:cs="Arial"/>
          <w:b/>
        </w:rPr>
        <w:t>5</w:t>
      </w:r>
      <w:r w:rsidR="00E1154E" w:rsidRPr="00030636">
        <w:rPr>
          <w:rFonts w:ascii="Arial" w:hAnsi="Arial" w:cs="Arial"/>
          <w:b/>
        </w:rPr>
        <w:t xml:space="preserve"> – </w:t>
      </w:r>
      <w:r w:rsidR="00030636" w:rsidRPr="007F2C80">
        <w:rPr>
          <w:rFonts w:ascii="Arial" w:hAnsi="Arial" w:cs="Arial"/>
        </w:rPr>
        <w:t>A proposta final do(s) vencedor(</w:t>
      </w:r>
      <w:r w:rsidR="00030636">
        <w:rPr>
          <w:rFonts w:ascii="Arial" w:hAnsi="Arial" w:cs="Arial"/>
        </w:rPr>
        <w:t>e</w:t>
      </w:r>
      <w:r w:rsidR="00030636" w:rsidRPr="007F2C80">
        <w:rPr>
          <w:rFonts w:ascii="Arial" w:hAnsi="Arial" w:cs="Arial"/>
        </w:rPr>
        <w:t>s) (contendo a especificação completa do objeto, em conformidade com as exigências do Anexo I deste edital), dever</w:t>
      </w:r>
      <w:r w:rsidR="00030636">
        <w:rPr>
          <w:rFonts w:ascii="Arial" w:hAnsi="Arial" w:cs="Arial"/>
        </w:rPr>
        <w:t>á(</w:t>
      </w:r>
      <w:r w:rsidR="00030636" w:rsidRPr="007F2C80">
        <w:rPr>
          <w:rFonts w:ascii="Arial" w:hAnsi="Arial" w:cs="Arial"/>
        </w:rPr>
        <w:t>ão</w:t>
      </w:r>
      <w:r w:rsidR="00030636">
        <w:rPr>
          <w:rFonts w:ascii="Arial" w:hAnsi="Arial" w:cs="Arial"/>
        </w:rPr>
        <w:t xml:space="preserve">) ser anexado na plataforma de licitações ComprasBR após a solicitação do pregoeiro ou enviar via </w:t>
      </w:r>
      <w:r w:rsidR="00030636" w:rsidRPr="007F2C80">
        <w:rPr>
          <w:rFonts w:ascii="Arial" w:hAnsi="Arial" w:cs="Arial"/>
        </w:rPr>
        <w:t>email –</w:t>
      </w:r>
      <w:r w:rsidR="00030636" w:rsidRPr="007F2C80">
        <w:rPr>
          <w:rFonts w:ascii="Arial" w:hAnsi="Arial" w:cs="Arial"/>
          <w:b/>
        </w:rPr>
        <w:t xml:space="preserve"> </w:t>
      </w:r>
      <w:hyperlink r:id="rId16" w:history="1">
        <w:r w:rsidR="00030636" w:rsidRPr="007F2C80">
          <w:rPr>
            <w:rStyle w:val="Hyperlink"/>
            <w:rFonts w:ascii="Arial" w:hAnsi="Arial" w:cs="Arial"/>
            <w:b/>
            <w:u w:val="none"/>
          </w:rPr>
          <w:t>suprimentos@cordeiropolis.sp.gov.br</w:t>
        </w:r>
      </w:hyperlink>
      <w:r w:rsidR="00030636">
        <w:rPr>
          <w:rFonts w:ascii="Arial" w:hAnsi="Arial" w:cs="Arial"/>
        </w:rPr>
        <w:t xml:space="preserve"> no </w:t>
      </w:r>
      <w:r w:rsidR="00030636" w:rsidRPr="007F2C80">
        <w:rPr>
          <w:rFonts w:ascii="Arial" w:hAnsi="Arial" w:cs="Arial"/>
        </w:rPr>
        <w:t>prazo de até 02 (dois) dias úteis</w:t>
      </w:r>
      <w:r w:rsidR="00030636">
        <w:rPr>
          <w:rFonts w:ascii="Arial" w:hAnsi="Arial" w:cs="Arial"/>
        </w:rPr>
        <w:t>, contados do término da sessão.</w:t>
      </w:r>
    </w:p>
    <w:p w:rsidR="00030636" w:rsidRPr="006168CF" w:rsidRDefault="00030636" w:rsidP="00030636">
      <w:pPr>
        <w:pStyle w:val="Corpodetexto"/>
        <w:spacing w:before="3"/>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9C760C">
        <w:rPr>
          <w:rFonts w:ascii="Arial" w:hAnsi="Arial" w:cs="Arial"/>
        </w:rPr>
        <w:t>5</w:t>
      </w:r>
      <w:r w:rsidRPr="007306BE">
        <w:rPr>
          <w:rFonts w:ascii="Arial" w:hAnsi="Arial" w:cs="Arial"/>
        </w:rPr>
        <w:t>.</w:t>
      </w:r>
      <w:r w:rsidR="00AF393E">
        <w:rPr>
          <w:rFonts w:ascii="Arial" w:hAnsi="Arial" w:cs="Arial"/>
        </w:rPr>
        <w:t>1</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o novo licitante convocado deverá apresentar documentação e proposta no mesmo prazo previsto no ite</w:t>
      </w:r>
      <w:r w:rsidR="008D02FF">
        <w:rPr>
          <w:rFonts w:ascii="Arial" w:hAnsi="Arial" w:cs="Arial"/>
        </w:rPr>
        <w:t>m</w:t>
      </w:r>
      <w:r w:rsidR="00462822">
        <w:rPr>
          <w:rFonts w:ascii="Arial" w:hAnsi="Arial" w:cs="Arial"/>
        </w:rPr>
        <w:t xml:space="preserve">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A40208">
        <w:rPr>
          <w:rFonts w:ascii="Arial" w:hAnsi="Arial" w:cs="Arial"/>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9C760C">
        <w:rPr>
          <w:rFonts w:ascii="Arial" w:hAnsi="Arial" w:cs="Arial"/>
        </w:rPr>
        <w:t>5</w:t>
      </w:r>
      <w:r w:rsidRPr="007306BE">
        <w:rPr>
          <w:rFonts w:ascii="Arial" w:hAnsi="Arial" w:cs="Arial"/>
        </w:rPr>
        <w:t>.</w:t>
      </w:r>
      <w:r w:rsidR="00AF393E">
        <w:rPr>
          <w:rFonts w:ascii="Arial" w:hAnsi="Arial" w:cs="Arial"/>
        </w:rPr>
        <w:t xml:space="preserve">2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 xml:space="preserve">e, </w:t>
      </w:r>
      <w:r w:rsidR="00B032A5" w:rsidRPr="007306BE">
        <w:rPr>
          <w:rFonts w:ascii="Arial" w:hAnsi="Arial" w:cs="Arial"/>
        </w:rPr>
        <w:t>conseqüente</w:t>
      </w:r>
      <w:r w:rsidR="00E1154E" w:rsidRPr="007306BE">
        <w:rPr>
          <w:rFonts w:ascii="Arial" w:hAnsi="Arial" w:cs="Arial"/>
        </w:rPr>
        <w:t>, desclassificação no certame, salvo motivo devidamente justificado e aceito pelo Pregoeiro</w:t>
      </w:r>
      <w:r w:rsidR="004A2C91">
        <w:rPr>
          <w:rFonts w:ascii="Arial" w:hAnsi="Arial" w:cs="Arial"/>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9C760C">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9C760C">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Pregoeiro Oficial examinará as ofertas </w:t>
      </w:r>
      <w:r w:rsidR="00363A23" w:rsidRPr="007306BE">
        <w:rPr>
          <w:rFonts w:ascii="Arial" w:hAnsi="Arial" w:cs="Arial"/>
        </w:rPr>
        <w:t>subseqüentes</w:t>
      </w:r>
      <w:r w:rsidR="00E1154E" w:rsidRPr="007306BE">
        <w:rPr>
          <w:rFonts w:ascii="Arial" w:hAnsi="Arial" w:cs="Arial"/>
        </w:rPr>
        <w:t>,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4A2C91">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515F5" w:rsidRDefault="00B515F5" w:rsidP="007306BE">
      <w:pPr>
        <w:pStyle w:val="TextosemFormatao"/>
        <w:ind w:right="-1"/>
        <w:rPr>
          <w:rFonts w:ascii="Arial" w:hAnsi="Arial" w:cs="Arial"/>
          <w:b/>
        </w:rPr>
      </w:pPr>
    </w:p>
    <w:p w:rsidR="00B515F5" w:rsidRDefault="00B515F5" w:rsidP="007306BE">
      <w:pPr>
        <w:pStyle w:val="TextosemFormatao"/>
        <w:ind w:right="-1"/>
        <w:rPr>
          <w:rFonts w:ascii="Arial" w:hAnsi="Arial" w:cs="Arial"/>
          <w:b/>
        </w:rPr>
      </w:pPr>
    </w:p>
    <w:p w:rsidR="00B515F5" w:rsidRDefault="00B515F5" w:rsidP="007306BE">
      <w:pPr>
        <w:pStyle w:val="TextosemFormatao"/>
        <w:ind w:right="-1"/>
        <w:rPr>
          <w:rFonts w:ascii="Arial" w:hAnsi="Arial" w:cs="Arial"/>
          <w:b/>
        </w:rPr>
      </w:pPr>
    </w:p>
    <w:p w:rsidR="00BD5FF5" w:rsidRPr="007306BE" w:rsidRDefault="00BD5FF5" w:rsidP="007306BE">
      <w:pPr>
        <w:pStyle w:val="TextosemFormatao"/>
        <w:ind w:right="-1"/>
        <w:rPr>
          <w:rFonts w:ascii="Arial" w:hAnsi="Arial" w:cs="Arial"/>
          <w:b/>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A40208">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A40208">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A40208">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A40208">
        <w:rPr>
          <w:rFonts w:ascii="Arial" w:hAnsi="Arial" w:cs="Arial"/>
          <w:b/>
        </w:rPr>
        <w:t xml:space="preserve"> </w:t>
      </w:r>
      <w:r w:rsidRPr="007306BE">
        <w:rPr>
          <w:rFonts w:ascii="Arial" w:hAnsi="Arial" w:cs="Arial"/>
        </w:rPr>
        <w:t>O</w:t>
      </w:r>
      <w:r w:rsidR="00A40208">
        <w:rPr>
          <w:rFonts w:ascii="Arial" w:hAnsi="Arial" w:cs="Arial"/>
        </w:rPr>
        <w:t xml:space="preserve"> </w:t>
      </w:r>
      <w:r w:rsidRPr="007306BE">
        <w:rPr>
          <w:rFonts w:ascii="Arial" w:hAnsi="Arial" w:cs="Arial"/>
        </w:rPr>
        <w:t>acesso</w:t>
      </w:r>
      <w:r w:rsidR="00A40208">
        <w:rPr>
          <w:rFonts w:ascii="Arial" w:hAnsi="Arial" w:cs="Arial"/>
        </w:rPr>
        <w:t xml:space="preserve"> </w:t>
      </w:r>
      <w:r w:rsidRPr="007306BE">
        <w:rPr>
          <w:rFonts w:ascii="Arial" w:hAnsi="Arial" w:cs="Arial"/>
        </w:rPr>
        <w:t>à</w:t>
      </w:r>
      <w:r w:rsidR="00A40208">
        <w:rPr>
          <w:rFonts w:ascii="Arial" w:hAnsi="Arial" w:cs="Arial"/>
        </w:rPr>
        <w:t xml:space="preserve"> </w:t>
      </w:r>
      <w:r w:rsidRPr="007306BE">
        <w:rPr>
          <w:rFonts w:ascii="Arial" w:hAnsi="Arial" w:cs="Arial"/>
        </w:rPr>
        <w:t>fase</w:t>
      </w:r>
      <w:r w:rsidR="00A40208">
        <w:rPr>
          <w:rFonts w:ascii="Arial" w:hAnsi="Arial" w:cs="Arial"/>
        </w:rPr>
        <w:t xml:space="preserve"> </w:t>
      </w:r>
      <w:r w:rsidRPr="007306BE">
        <w:rPr>
          <w:rFonts w:ascii="Arial" w:hAnsi="Arial" w:cs="Arial"/>
        </w:rPr>
        <w:t>de</w:t>
      </w:r>
      <w:r w:rsidR="00A40208">
        <w:rPr>
          <w:rFonts w:ascii="Arial" w:hAnsi="Arial" w:cs="Arial"/>
        </w:rPr>
        <w:t xml:space="preserve"> </w:t>
      </w:r>
      <w:r w:rsidRPr="007306BE">
        <w:rPr>
          <w:rFonts w:ascii="Arial" w:hAnsi="Arial" w:cs="Arial"/>
        </w:rPr>
        <w:t>manifestação</w:t>
      </w:r>
      <w:r w:rsidR="00A40208">
        <w:rPr>
          <w:rFonts w:ascii="Arial" w:hAnsi="Arial" w:cs="Arial"/>
        </w:rPr>
        <w:t xml:space="preserve"> </w:t>
      </w:r>
      <w:r w:rsidRPr="007306BE">
        <w:rPr>
          <w:rFonts w:ascii="Arial" w:hAnsi="Arial" w:cs="Arial"/>
        </w:rPr>
        <w:t>da</w:t>
      </w:r>
      <w:r w:rsidR="00A40208">
        <w:rPr>
          <w:rFonts w:ascii="Arial" w:hAnsi="Arial" w:cs="Arial"/>
        </w:rPr>
        <w:t xml:space="preserve"> </w:t>
      </w:r>
      <w:r w:rsidRPr="007306BE">
        <w:rPr>
          <w:rFonts w:ascii="Arial" w:hAnsi="Arial" w:cs="Arial"/>
        </w:rPr>
        <w:t>intenção</w:t>
      </w:r>
      <w:r w:rsidR="00A40208">
        <w:rPr>
          <w:rFonts w:ascii="Arial" w:hAnsi="Arial" w:cs="Arial"/>
        </w:rPr>
        <w:t xml:space="preserve"> </w:t>
      </w:r>
      <w:r w:rsidRPr="007306BE">
        <w:rPr>
          <w:rFonts w:ascii="Arial" w:hAnsi="Arial" w:cs="Arial"/>
        </w:rPr>
        <w:t>de</w:t>
      </w:r>
      <w:r w:rsidR="00A40208">
        <w:rPr>
          <w:rFonts w:ascii="Arial" w:hAnsi="Arial" w:cs="Arial"/>
        </w:rPr>
        <w:t xml:space="preserve"> </w:t>
      </w:r>
      <w:r w:rsidRPr="007306BE">
        <w:rPr>
          <w:rFonts w:ascii="Arial" w:hAnsi="Arial" w:cs="Arial"/>
        </w:rPr>
        <w:t>recurso</w:t>
      </w:r>
      <w:r w:rsidR="00A40208">
        <w:rPr>
          <w:rFonts w:ascii="Arial" w:hAnsi="Arial" w:cs="Arial"/>
        </w:rPr>
        <w:t xml:space="preserve"> </w:t>
      </w:r>
      <w:r w:rsidRPr="007306BE">
        <w:rPr>
          <w:rFonts w:ascii="Arial" w:hAnsi="Arial" w:cs="Arial"/>
        </w:rPr>
        <w:t>será</w:t>
      </w:r>
      <w:r w:rsidR="00A40208">
        <w:rPr>
          <w:rFonts w:ascii="Arial" w:hAnsi="Arial" w:cs="Arial"/>
        </w:rPr>
        <w:t xml:space="preserve"> </w:t>
      </w:r>
      <w:r w:rsidRPr="007306BE">
        <w:rPr>
          <w:rFonts w:ascii="Arial" w:hAnsi="Arial" w:cs="Arial"/>
        </w:rPr>
        <w:t>assegurado</w:t>
      </w:r>
      <w:r w:rsidR="00A40208">
        <w:rPr>
          <w:rFonts w:ascii="Arial" w:hAnsi="Arial" w:cs="Arial"/>
        </w:rPr>
        <w:t xml:space="preserve"> </w:t>
      </w:r>
      <w:r w:rsidRPr="007306BE">
        <w:rPr>
          <w:rFonts w:ascii="Arial" w:hAnsi="Arial" w:cs="Arial"/>
        </w:rPr>
        <w:t>aos</w:t>
      </w:r>
      <w:r w:rsidR="00A40208">
        <w:rPr>
          <w:rFonts w:ascii="Arial" w:hAnsi="Arial" w:cs="Arial"/>
        </w:rPr>
        <w:t xml:space="preserve"> </w:t>
      </w:r>
      <w:r w:rsidRPr="007306BE">
        <w:rPr>
          <w:rFonts w:ascii="Arial" w:hAnsi="Arial" w:cs="Arial"/>
        </w:rPr>
        <w:t>licitantes</w:t>
      </w:r>
      <w:r w:rsidR="00A40208">
        <w:rPr>
          <w:rFonts w:ascii="Arial" w:hAnsi="Arial" w:cs="Arial"/>
        </w:rPr>
        <w:t xml:space="preserve"> </w:t>
      </w:r>
      <w:r w:rsidRPr="007306BE">
        <w:rPr>
          <w:rFonts w:ascii="Arial" w:hAnsi="Arial" w:cs="Arial"/>
        </w:rPr>
        <w:t>classificados</w:t>
      </w:r>
      <w:r w:rsidR="00A40208">
        <w:rPr>
          <w:rFonts w:ascii="Arial" w:hAnsi="Arial" w:cs="Arial"/>
        </w:rPr>
        <w:t xml:space="preserve"> </w:t>
      </w:r>
      <w:r w:rsidRPr="007306BE">
        <w:rPr>
          <w:rFonts w:ascii="Arial" w:hAnsi="Arial" w:cs="Arial"/>
        </w:rPr>
        <w:t>e</w:t>
      </w:r>
      <w:r w:rsidR="00A40208">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A40208">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A40208">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A40208">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C01EB7">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lastRenderedPageBreak/>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4A2C91">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4A2C91">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C01EB7">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00726020">
        <w:rPr>
          <w:rFonts w:cs="Arial"/>
          <w:b/>
          <w:i w:val="0"/>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 xml:space="preserve">ado no primeiro dia útil </w:t>
      </w:r>
      <w:r w:rsidR="00363A23">
        <w:rPr>
          <w:rFonts w:ascii="Arial" w:hAnsi="Arial" w:cs="Arial"/>
        </w:rPr>
        <w:t>subseqü</w:t>
      </w:r>
      <w:r w:rsidR="00363A23" w:rsidRPr="007306BE">
        <w:rPr>
          <w:rFonts w:ascii="Arial" w:hAnsi="Arial" w:cs="Arial"/>
        </w:rPr>
        <w:t>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352DCF">
      <w:pPr>
        <w:jc w:val="both"/>
        <w:rPr>
          <w:rFonts w:ascii="Arial" w:hAnsi="Arial" w:cs="Arial"/>
          <w:b/>
        </w:rPr>
      </w:pPr>
    </w:p>
    <w:p w:rsidR="002E5612" w:rsidRPr="002E5612" w:rsidRDefault="008E2C22" w:rsidP="002E5612">
      <w:pPr>
        <w:spacing w:after="160" w:line="259" w:lineRule="auto"/>
        <w:contextualSpacing/>
        <w:jc w:val="both"/>
        <w:rPr>
          <w:rFonts w:ascii="Arial" w:hAnsi="Arial"/>
        </w:rPr>
      </w:pPr>
      <w:r w:rsidRPr="002E5612">
        <w:rPr>
          <w:rFonts w:ascii="Arial" w:hAnsi="Arial" w:cs="Arial"/>
          <w:b/>
          <w:bCs/>
        </w:rPr>
        <w:t>15.1.</w:t>
      </w:r>
      <w:r w:rsidR="00770DD4" w:rsidRPr="002E5612">
        <w:rPr>
          <w:rFonts w:ascii="Arial" w:hAnsi="Arial" w:cs="Arial"/>
        </w:rPr>
        <w:t xml:space="preserve"> </w:t>
      </w:r>
      <w:r w:rsidR="002E5612" w:rsidRPr="002E5612">
        <w:rPr>
          <w:rFonts w:ascii="Arial" w:hAnsi="Arial"/>
        </w:rPr>
        <w:t>O p</w:t>
      </w:r>
      <w:r w:rsidR="002E5612" w:rsidRPr="002E5612">
        <w:rPr>
          <w:rFonts w:ascii="Arial" w:eastAsia="Arial" w:hAnsi="Arial"/>
        </w:rPr>
        <w:t xml:space="preserve">razo de entrega </w:t>
      </w:r>
      <w:r w:rsidR="00922D60">
        <w:rPr>
          <w:rFonts w:ascii="Arial" w:eastAsia="Arial" w:hAnsi="Arial"/>
        </w:rPr>
        <w:t xml:space="preserve">dos produtos, que deverá ser de </w:t>
      </w:r>
      <w:r w:rsidR="00922D60">
        <w:rPr>
          <w:rFonts w:ascii="Arial" w:eastAsia="Arial" w:hAnsi="Arial"/>
          <w:b/>
          <w:u w:val="single"/>
        </w:rPr>
        <w:t>0</w:t>
      </w:r>
      <w:r w:rsidR="002E5612" w:rsidRPr="002E5612">
        <w:rPr>
          <w:rFonts w:ascii="Arial" w:eastAsia="Arial" w:hAnsi="Arial"/>
          <w:b/>
          <w:u w:val="single"/>
        </w:rPr>
        <w:t>5 (</w:t>
      </w:r>
      <w:r w:rsidR="00922D60">
        <w:rPr>
          <w:rFonts w:ascii="Arial" w:eastAsia="Arial" w:hAnsi="Arial"/>
          <w:b/>
          <w:u w:val="single"/>
        </w:rPr>
        <w:t>cinco</w:t>
      </w:r>
      <w:r w:rsidR="002E5612" w:rsidRPr="002E5612">
        <w:rPr>
          <w:rFonts w:ascii="Arial" w:eastAsia="Arial" w:hAnsi="Arial"/>
          <w:b/>
          <w:u w:val="single"/>
        </w:rPr>
        <w:t>) dias corridos</w:t>
      </w:r>
      <w:r w:rsidR="002E5612" w:rsidRPr="002E5612">
        <w:rPr>
          <w:rFonts w:ascii="Arial" w:eastAsia="Arial" w:hAnsi="Arial"/>
          <w:b/>
        </w:rPr>
        <w:t>,</w:t>
      </w:r>
      <w:r w:rsidR="002E5612" w:rsidRPr="002E5612">
        <w:rPr>
          <w:rFonts w:ascii="Arial" w:eastAsia="Arial" w:hAnsi="Arial"/>
        </w:rPr>
        <w:t xml:space="preserve"> contados do recebimento da </w:t>
      </w:r>
      <w:r w:rsidR="002E5612" w:rsidRPr="002E5612">
        <w:rPr>
          <w:rFonts w:ascii="Arial" w:eastAsia="Arial" w:hAnsi="Arial"/>
          <w:b/>
        </w:rPr>
        <w:t>Autorização de Fornecimento</w:t>
      </w:r>
      <w:r w:rsidR="002E5612" w:rsidRPr="002E5612">
        <w:rPr>
          <w:rFonts w:ascii="Arial" w:eastAsia="Arial" w:hAnsi="Arial"/>
        </w:rPr>
        <w:t xml:space="preserve"> pela unidade requisitante;</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4A2C91">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w:t>
      </w:r>
      <w:r w:rsidR="009C760C">
        <w:rPr>
          <w:rFonts w:ascii="Arial" w:eastAsia="LiberationSans" w:hAnsi="Arial" w:cs="Arial"/>
        </w:rPr>
        <w:t xml:space="preserve"> ponto a ponto, conforme condições expostas no anexo I – Termo de Referência, deste edital</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4A2C91">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lastRenderedPageBreak/>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4A2C91">
        <w:rPr>
          <w:rFonts w:ascii="Arial" w:hAnsi="Arial" w:cs="Arial"/>
        </w:rPr>
        <w:t xml:space="preserve"> </w:t>
      </w:r>
      <w:r w:rsidR="00D80F0F">
        <w:rPr>
          <w:rFonts w:ascii="Arial" w:hAnsi="Arial" w:cs="Arial"/>
        </w:rPr>
        <w:t>produtos</w:t>
      </w:r>
      <w:r w:rsidR="004A2C91">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4A2C91">
        <w:rPr>
          <w:rFonts w:ascii="Arial" w:hAnsi="Arial" w:cs="Arial"/>
          <w:b/>
          <w:bCs/>
        </w:rPr>
        <w:t xml:space="preserve"> </w:t>
      </w:r>
      <w:r w:rsidR="002E5612">
        <w:rPr>
          <w:rFonts w:ascii="Arial" w:hAnsi="Arial" w:cs="Arial"/>
          <w:b/>
          <w:bCs/>
        </w:rPr>
        <w:t>48</w:t>
      </w:r>
      <w:r w:rsidRPr="00E33907">
        <w:rPr>
          <w:rFonts w:ascii="Arial" w:hAnsi="Arial" w:cs="Arial"/>
          <w:b/>
          <w:bCs/>
        </w:rPr>
        <w:t xml:space="preserve"> (</w:t>
      </w:r>
      <w:r w:rsidR="002E5612">
        <w:rPr>
          <w:rFonts w:ascii="Arial" w:hAnsi="Arial" w:cs="Arial"/>
          <w:b/>
          <w:bCs/>
        </w:rPr>
        <w:t>quarenta e oito</w:t>
      </w:r>
      <w:r>
        <w:rPr>
          <w:rFonts w:ascii="Arial" w:hAnsi="Arial" w:cs="Arial"/>
          <w:b/>
          <w:bCs/>
        </w:rPr>
        <w:t xml:space="preserve">) </w:t>
      </w:r>
      <w:r w:rsidR="002E5612">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000E1954">
        <w:rPr>
          <w:rFonts w:ascii="Arial" w:hAnsi="Arial" w:cs="Arial"/>
          <w:b/>
        </w:rPr>
        <w:t xml:space="preserve">Secretaria requisitante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 xml:space="preserve">As dúvidas e os casos omissos serão resolvidos pelo Pregoeiro e pela Equipe de Apoio ou submetidos à Assessoria Jurídica do Departamento de </w:t>
      </w:r>
      <w:r w:rsidR="00ED2324">
        <w:rPr>
          <w:rFonts w:ascii="Arial" w:hAnsi="Arial" w:cs="Arial"/>
        </w:rPr>
        <w:t>Compras</w:t>
      </w:r>
      <w:r w:rsidRPr="007306BE">
        <w:rPr>
          <w:rFonts w:ascii="Arial" w:hAnsi="Arial" w:cs="Arial"/>
        </w:rPr>
        <w:t xml:space="preserve">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7452B">
        <w:rPr>
          <w:rFonts w:ascii="Arial" w:hAnsi="Arial" w:cs="Arial"/>
          <w:iCs/>
        </w:rPr>
        <w:t>1</w:t>
      </w:r>
      <w:r w:rsidR="00726020">
        <w:rPr>
          <w:rFonts w:ascii="Arial" w:hAnsi="Arial" w:cs="Arial"/>
          <w:iCs/>
        </w:rPr>
        <w:t>1</w:t>
      </w:r>
      <w:r w:rsidR="0007452B">
        <w:rPr>
          <w:rFonts w:ascii="Arial" w:hAnsi="Arial" w:cs="Arial"/>
          <w:iCs/>
        </w:rPr>
        <w:t xml:space="preserve"> de </w:t>
      </w:r>
      <w:r w:rsidR="00726020">
        <w:rPr>
          <w:rFonts w:ascii="Arial" w:hAnsi="Arial" w:cs="Arial"/>
          <w:iCs/>
        </w:rPr>
        <w:t>janei</w:t>
      </w:r>
      <w:r w:rsidR="0007452B">
        <w:rPr>
          <w:rFonts w:ascii="Arial" w:hAnsi="Arial" w:cs="Arial"/>
          <w:iCs/>
        </w:rPr>
        <w:t>ro de 202</w:t>
      </w:r>
      <w:r w:rsidR="00726020">
        <w:rPr>
          <w:rFonts w:ascii="Arial" w:hAnsi="Arial" w:cs="Arial"/>
          <w:iCs/>
        </w:rPr>
        <w:t>3</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Default="00B56643" w:rsidP="007306BE">
      <w:pPr>
        <w:keepNext/>
        <w:suppressLineNumbers/>
        <w:ind w:right="-1"/>
        <w:jc w:val="center"/>
        <w:rPr>
          <w:rFonts w:ascii="Arial" w:hAnsi="Arial" w:cs="Arial"/>
          <w:b/>
          <w:iCs/>
        </w:rPr>
      </w:pPr>
    </w:p>
    <w:p w:rsidR="000B3D8C" w:rsidRDefault="000B3D8C" w:rsidP="007306BE">
      <w:pPr>
        <w:keepNext/>
        <w:suppressLineNumbers/>
        <w:ind w:right="-1"/>
        <w:jc w:val="center"/>
        <w:rPr>
          <w:rFonts w:ascii="Arial" w:hAnsi="Arial" w:cs="Arial"/>
          <w:b/>
          <w:iCs/>
        </w:rPr>
      </w:pPr>
    </w:p>
    <w:p w:rsidR="000B3D8C" w:rsidRPr="007306BE" w:rsidRDefault="000B3D8C"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7452B" w:rsidP="007306BE">
      <w:pPr>
        <w:keepNext/>
        <w:suppressLineNumbers/>
        <w:ind w:right="-1"/>
        <w:jc w:val="center"/>
        <w:rPr>
          <w:rFonts w:ascii="Arial" w:hAnsi="Arial" w:cs="Arial"/>
          <w:b/>
        </w:rPr>
      </w:pPr>
      <w:r>
        <w:rPr>
          <w:rFonts w:ascii="Arial" w:hAnsi="Arial" w:cs="Arial"/>
          <w:b/>
          <w:iCs/>
        </w:rPr>
        <w:t>JOÃO BATISTA DE MATTOS</w:t>
      </w:r>
    </w:p>
    <w:p w:rsidR="00BD5FF5" w:rsidRPr="007306BE" w:rsidRDefault="0007452B" w:rsidP="007306BE">
      <w:pPr>
        <w:keepNext/>
        <w:suppressLineNumbers/>
        <w:ind w:right="-1"/>
        <w:jc w:val="center"/>
        <w:rPr>
          <w:rFonts w:ascii="Arial" w:hAnsi="Arial" w:cs="Arial"/>
        </w:rPr>
      </w:pPr>
      <w:r>
        <w:rPr>
          <w:rFonts w:ascii="Arial" w:hAnsi="Arial" w:cs="Arial"/>
        </w:rPr>
        <w:t>Diretor Administrativo da Secretaria Municipal de Educação</w:t>
      </w:r>
    </w:p>
    <w:p w:rsidR="000E1954" w:rsidRPr="00C01EB7" w:rsidRDefault="00BD5FF5" w:rsidP="000B3D8C">
      <w:pPr>
        <w:pStyle w:val="Subttulo"/>
        <w:ind w:right="-1"/>
        <w:jc w:val="center"/>
        <w:rPr>
          <w:rFonts w:ascii="Arial" w:hAnsi="Arial" w:cs="Arial"/>
          <w:sz w:val="18"/>
          <w:szCs w:val="18"/>
          <w:u w:val="single"/>
        </w:rPr>
      </w:pPr>
      <w:r w:rsidRPr="007306BE">
        <w:rPr>
          <w:rFonts w:ascii="Arial" w:hAnsi="Arial" w:cs="Arial"/>
          <w:sz w:val="20"/>
          <w:szCs w:val="20"/>
          <w:u w:val="single"/>
        </w:rPr>
        <w:br w:type="page"/>
      </w:r>
    </w:p>
    <w:p w:rsidR="002E5612" w:rsidRPr="006F104C" w:rsidRDefault="002E5612" w:rsidP="002E5612">
      <w:pPr>
        <w:pStyle w:val="Ttulo"/>
        <w:rPr>
          <w:rFonts w:ascii="Arial" w:hAnsi="Arial" w:cs="Arial"/>
          <w:sz w:val="20"/>
          <w:u w:val="single"/>
        </w:rPr>
      </w:pPr>
      <w:r w:rsidRPr="006F104C">
        <w:rPr>
          <w:rFonts w:ascii="Arial" w:hAnsi="Arial" w:cs="Arial"/>
          <w:sz w:val="20"/>
          <w:u w:val="single"/>
        </w:rPr>
        <w:lastRenderedPageBreak/>
        <w:t>ANEXO I</w:t>
      </w:r>
    </w:p>
    <w:p w:rsidR="002E5612" w:rsidRPr="006F104C" w:rsidRDefault="002E5612" w:rsidP="002E5612">
      <w:pPr>
        <w:pStyle w:val="Ttulo"/>
        <w:rPr>
          <w:rFonts w:ascii="Arial" w:hAnsi="Arial" w:cs="Arial"/>
          <w:sz w:val="20"/>
          <w:u w:val="single"/>
        </w:rPr>
      </w:pPr>
    </w:p>
    <w:p w:rsidR="002E5612" w:rsidRPr="006F104C" w:rsidRDefault="002E5612" w:rsidP="002E5612">
      <w:pPr>
        <w:pStyle w:val="Ttulo"/>
        <w:rPr>
          <w:rFonts w:ascii="Arial" w:hAnsi="Arial" w:cs="Arial"/>
          <w:sz w:val="20"/>
          <w:u w:val="single"/>
        </w:rPr>
      </w:pPr>
      <w:r w:rsidRPr="006F104C">
        <w:rPr>
          <w:rFonts w:ascii="Arial" w:hAnsi="Arial" w:cs="Arial"/>
          <w:sz w:val="20"/>
          <w:u w:val="single"/>
        </w:rPr>
        <w:t>TERMO DE REFERÊNCIA</w:t>
      </w:r>
    </w:p>
    <w:p w:rsidR="002E5612" w:rsidRPr="006F104C" w:rsidRDefault="002E5612" w:rsidP="002E5612">
      <w:pPr>
        <w:autoSpaceDE w:val="0"/>
        <w:autoSpaceDN w:val="0"/>
        <w:adjustRightInd w:val="0"/>
        <w:jc w:val="both"/>
        <w:rPr>
          <w:rFonts w:ascii="Arial" w:hAnsi="Arial" w:cs="Arial"/>
          <w:b/>
          <w:bCs/>
          <w:highlight w:val="yellow"/>
          <w:u w:val="single"/>
        </w:rPr>
      </w:pPr>
    </w:p>
    <w:p w:rsidR="002E5612" w:rsidRPr="006F104C" w:rsidRDefault="002E5612" w:rsidP="002E5612">
      <w:pPr>
        <w:autoSpaceDE w:val="0"/>
        <w:autoSpaceDN w:val="0"/>
        <w:adjustRightInd w:val="0"/>
        <w:jc w:val="both"/>
        <w:rPr>
          <w:rFonts w:ascii="Arial" w:hAnsi="Arial" w:cs="Arial"/>
          <w:b/>
          <w:bCs/>
          <w:u w:val="single"/>
        </w:rPr>
      </w:pPr>
    </w:p>
    <w:p w:rsidR="00726020" w:rsidRDefault="00726020" w:rsidP="00726020">
      <w:pPr>
        <w:ind w:left="20"/>
        <w:rPr>
          <w:rFonts w:ascii="Arial" w:eastAsia="Arial" w:hAnsi="Arial"/>
        </w:rPr>
      </w:pPr>
      <w:r>
        <w:rPr>
          <w:rFonts w:ascii="Arial" w:eastAsia="Arial" w:hAnsi="Arial"/>
          <w:b/>
          <w:u w:val="single"/>
        </w:rPr>
        <w:t>OBJETO</w:t>
      </w:r>
      <w:r>
        <w:rPr>
          <w:rFonts w:ascii="Arial" w:eastAsia="Arial" w:hAnsi="Arial"/>
          <w:b/>
        </w:rPr>
        <w:t xml:space="preserve">: </w:t>
      </w:r>
      <w:r>
        <w:rPr>
          <w:rFonts w:ascii="Arial" w:eastAsia="Arial" w:hAnsi="Arial"/>
        </w:rPr>
        <w:t>Registro de preço para fornecimento de leite pasteurizado integral.</w:t>
      </w:r>
    </w:p>
    <w:p w:rsidR="00726020" w:rsidRDefault="00726020" w:rsidP="00726020"/>
    <w:p w:rsidR="00726020" w:rsidRDefault="00726020" w:rsidP="00726020"/>
    <w:p w:rsidR="00726020" w:rsidRDefault="00726020" w:rsidP="00726020">
      <w:pPr>
        <w:jc w:val="both"/>
        <w:rPr>
          <w:rFonts w:ascii="Arial" w:hAnsi="Arial"/>
        </w:rPr>
      </w:pPr>
      <w:r w:rsidRPr="00646FDB">
        <w:rPr>
          <w:rFonts w:ascii="Arial" w:hAnsi="Arial"/>
          <w:b/>
          <w:u w:val="single"/>
        </w:rPr>
        <w:t>JUSTI</w:t>
      </w:r>
      <w:r>
        <w:rPr>
          <w:rFonts w:ascii="Arial" w:hAnsi="Arial"/>
          <w:b/>
          <w:u w:val="single"/>
        </w:rPr>
        <w:t>F</w:t>
      </w:r>
      <w:r w:rsidRPr="00646FDB">
        <w:rPr>
          <w:rFonts w:ascii="Arial" w:hAnsi="Arial"/>
          <w:b/>
          <w:u w:val="single"/>
        </w:rPr>
        <w:t>ICATIVA:</w:t>
      </w:r>
      <w:r>
        <w:rPr>
          <w:rFonts w:ascii="Arial" w:hAnsi="Arial"/>
        </w:rPr>
        <w:t xml:space="preserve"> </w:t>
      </w:r>
      <w:r w:rsidRPr="00646FDB">
        <w:rPr>
          <w:rFonts w:ascii="Arial" w:hAnsi="Arial"/>
        </w:rPr>
        <w:t xml:space="preserve">Essa solicitação se faz necessária </w:t>
      </w:r>
      <w:r>
        <w:rPr>
          <w:rFonts w:ascii="Arial" w:hAnsi="Arial"/>
        </w:rPr>
        <w:t xml:space="preserve">no </w:t>
      </w:r>
      <w:r w:rsidRPr="00646FDB">
        <w:rPr>
          <w:rFonts w:ascii="Arial" w:hAnsi="Arial"/>
        </w:rPr>
        <w:t xml:space="preserve">atendimento </w:t>
      </w:r>
      <w:r>
        <w:rPr>
          <w:rFonts w:ascii="Arial" w:hAnsi="Arial"/>
        </w:rPr>
        <w:t>d</w:t>
      </w:r>
      <w:r w:rsidRPr="00646FDB">
        <w:rPr>
          <w:rFonts w:ascii="Arial" w:hAnsi="Arial"/>
        </w:rPr>
        <w:t>a demanda da Secreta</w:t>
      </w:r>
      <w:r>
        <w:rPr>
          <w:rFonts w:ascii="Arial" w:hAnsi="Arial"/>
        </w:rPr>
        <w:t>ria Municipal de Educação para aquisição</w:t>
      </w:r>
      <w:r w:rsidRPr="00646FDB">
        <w:rPr>
          <w:rFonts w:ascii="Arial" w:hAnsi="Arial"/>
        </w:rPr>
        <w:t xml:space="preserve"> de </w:t>
      </w:r>
      <w:r>
        <w:rPr>
          <w:rFonts w:ascii="Arial" w:hAnsi="Arial"/>
        </w:rPr>
        <w:t>leite pasteurizado integral, complementando a alimentação escolar dos alunos da rede escolar municipal</w:t>
      </w:r>
      <w:r w:rsidRPr="00646FDB">
        <w:rPr>
          <w:rFonts w:ascii="Arial" w:hAnsi="Arial"/>
        </w:rPr>
        <w:t>.</w:t>
      </w:r>
    </w:p>
    <w:p w:rsidR="00726020" w:rsidRDefault="00726020" w:rsidP="00726020">
      <w:pPr>
        <w:jc w:val="both"/>
        <w:rPr>
          <w:rFonts w:ascii="Arial" w:hAnsi="Arial"/>
        </w:rPr>
      </w:pPr>
    </w:p>
    <w:p w:rsidR="00726020" w:rsidRDefault="00726020" w:rsidP="00726020">
      <w:pPr>
        <w:spacing w:line="200" w:lineRule="exact"/>
        <w:jc w:val="both"/>
        <w:rPr>
          <w:rFonts w:ascii="Arial" w:hAnsi="Arial"/>
        </w:rPr>
      </w:pPr>
    </w:p>
    <w:p w:rsidR="00726020" w:rsidRDefault="00726020" w:rsidP="00FB6A39">
      <w:pPr>
        <w:spacing w:line="360" w:lineRule="auto"/>
        <w:jc w:val="both"/>
        <w:rPr>
          <w:rFonts w:ascii="Arial" w:hAnsi="Arial"/>
          <w:b/>
          <w:bCs/>
          <w:u w:val="single"/>
        </w:rPr>
      </w:pPr>
      <w:r>
        <w:rPr>
          <w:rFonts w:ascii="Arial" w:hAnsi="Arial"/>
          <w:b/>
          <w:bCs/>
          <w:u w:val="single"/>
        </w:rPr>
        <w:t>1. DOS RECURSOS FINANCEIROS</w:t>
      </w:r>
    </w:p>
    <w:p w:rsidR="00726020" w:rsidRPr="006D32FF" w:rsidRDefault="00726020" w:rsidP="00726020">
      <w:pPr>
        <w:pStyle w:val="PargrafodaLista"/>
        <w:numPr>
          <w:ilvl w:val="1"/>
          <w:numId w:val="27"/>
        </w:numPr>
        <w:suppressAutoHyphens/>
        <w:jc w:val="both"/>
        <w:rPr>
          <w:rFonts w:ascii="Arial" w:hAnsi="Arial"/>
        </w:rPr>
      </w:pPr>
      <w:r w:rsidRPr="006D32FF">
        <w:rPr>
          <w:rFonts w:ascii="Arial" w:hAnsi="Arial"/>
        </w:rPr>
        <w:t>A despesa decorrente da contratação ora licitada está estimada em R$</w:t>
      </w:r>
      <w:r>
        <w:rPr>
          <w:rFonts w:ascii="Arial" w:hAnsi="Arial"/>
        </w:rPr>
        <w:t xml:space="preserve"> </w:t>
      </w:r>
      <w:r w:rsidR="005A7D0C">
        <w:rPr>
          <w:rFonts w:ascii="Arial" w:hAnsi="Arial"/>
        </w:rPr>
        <w:t xml:space="preserve">166.080,00 </w:t>
      </w:r>
      <w:r w:rsidR="005A7D0C" w:rsidRPr="006D32FF">
        <w:rPr>
          <w:rFonts w:ascii="Arial" w:hAnsi="Arial"/>
        </w:rPr>
        <w:t>(</w:t>
      </w:r>
      <w:r w:rsidR="005A7D0C">
        <w:rPr>
          <w:rFonts w:ascii="Arial" w:hAnsi="Arial"/>
        </w:rPr>
        <w:t>cento e sessenta e seis mil e oitenta reais</w:t>
      </w:r>
      <w:r w:rsidRPr="006D32FF">
        <w:rPr>
          <w:rFonts w:ascii="Arial" w:hAnsi="Arial"/>
        </w:rPr>
        <w:t>) e será atendida pela seguinte dotação consignada no orçamento do exercício financeiro de 20</w:t>
      </w:r>
      <w:r>
        <w:rPr>
          <w:rFonts w:ascii="Arial" w:hAnsi="Arial"/>
        </w:rPr>
        <w:t>22</w:t>
      </w:r>
      <w:r w:rsidRPr="006D32FF">
        <w:rPr>
          <w:rFonts w:ascii="Arial" w:hAnsi="Arial"/>
        </w:rPr>
        <w:t xml:space="preserve"> e seu respectivo de 20</w:t>
      </w:r>
      <w:r>
        <w:rPr>
          <w:rFonts w:ascii="Arial" w:hAnsi="Arial"/>
        </w:rPr>
        <w:t>23</w:t>
      </w:r>
      <w:r w:rsidRPr="006D32FF">
        <w:rPr>
          <w:rFonts w:ascii="Arial" w:hAnsi="Arial"/>
        </w:rPr>
        <w:t xml:space="preserve"> da Prefeitura Municipal de Cordeirópolis:</w:t>
      </w:r>
    </w:p>
    <w:p w:rsidR="00726020" w:rsidRDefault="00726020" w:rsidP="0072602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highlight w:val="yellow"/>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417"/>
        <w:gridCol w:w="1559"/>
        <w:gridCol w:w="1134"/>
        <w:gridCol w:w="851"/>
        <w:gridCol w:w="1559"/>
      </w:tblGrid>
      <w:tr w:rsidR="00726020" w:rsidRPr="00EB0D27" w:rsidTr="005A7D0C">
        <w:trPr>
          <w:trHeight w:val="562"/>
        </w:trPr>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EB0D27" w:rsidRDefault="00726020" w:rsidP="005A7D0C">
            <w:pPr>
              <w:jc w:val="center"/>
              <w:rPr>
                <w:rFonts w:ascii="Arial" w:hAnsi="Arial"/>
                <w:b/>
                <w:lang w:eastAsia="ar-SA"/>
              </w:rPr>
            </w:pPr>
            <w:r w:rsidRPr="00EB0D27">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Órgão</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EB0D27" w:rsidRDefault="00726020" w:rsidP="005A7D0C">
            <w:pPr>
              <w:jc w:val="center"/>
              <w:rPr>
                <w:rFonts w:ascii="Arial" w:hAnsi="Arial"/>
                <w:b/>
                <w:lang w:eastAsia="ar-SA"/>
              </w:rPr>
            </w:pPr>
            <w:r w:rsidRPr="00EB0D27">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EB0D27" w:rsidRDefault="00726020" w:rsidP="005A7D0C">
            <w:pPr>
              <w:jc w:val="center"/>
              <w:rPr>
                <w:rFonts w:ascii="Arial" w:hAnsi="Arial"/>
                <w:b/>
                <w:lang w:eastAsia="ar-SA"/>
              </w:rPr>
            </w:pPr>
            <w:r w:rsidRPr="00EB0D27">
              <w:rPr>
                <w:rFonts w:ascii="Arial" w:hAnsi="Arial"/>
                <w:b/>
              </w:rPr>
              <w:t>Aplicação</w:t>
            </w:r>
          </w:p>
        </w:tc>
      </w:tr>
      <w:tr w:rsidR="00726020" w:rsidRPr="00EB0D27"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2200000</w:t>
            </w:r>
          </w:p>
        </w:tc>
      </w:tr>
      <w:tr w:rsidR="00726020" w:rsidRPr="00EB0D27"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2820000</w:t>
            </w:r>
          </w:p>
        </w:tc>
      </w:tr>
      <w:tr w:rsidR="00726020" w:rsidRPr="00EB0D27"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2850000</w:t>
            </w:r>
          </w:p>
        </w:tc>
      </w:tr>
      <w:tr w:rsidR="00726020" w:rsidRPr="00EB0D27"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2120000</w:t>
            </w:r>
          </w:p>
        </w:tc>
      </w:tr>
      <w:tr w:rsidR="00726020" w:rsidRPr="00EB0D27"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2130000</w:t>
            </w:r>
          </w:p>
        </w:tc>
      </w:tr>
      <w:tr w:rsidR="00726020" w:rsidRPr="00EB0D27"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Default="00726020" w:rsidP="005A7D0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Default="00726020" w:rsidP="005A7D0C">
            <w:pPr>
              <w:spacing w:line="276" w:lineRule="auto"/>
              <w:jc w:val="center"/>
              <w:rPr>
                <w:rFonts w:ascii="Arial" w:hAnsi="Arial"/>
                <w:b/>
                <w:lang w:eastAsia="ar-SA"/>
              </w:rPr>
            </w:pPr>
            <w:r>
              <w:rPr>
                <w:rFonts w:ascii="Arial" w:hAnsi="Arial"/>
                <w:b/>
                <w:lang w:eastAsia="ar-SA"/>
              </w:rPr>
              <w:t>2800000</w:t>
            </w:r>
          </w:p>
        </w:tc>
      </w:tr>
    </w:tbl>
    <w:p w:rsidR="00726020" w:rsidRDefault="00726020" w:rsidP="0072602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highlight w:val="yellow"/>
        </w:rPr>
      </w:pPr>
    </w:p>
    <w:p w:rsidR="00726020" w:rsidRDefault="00726020" w:rsidP="00726020">
      <w:pPr>
        <w:spacing w:line="200" w:lineRule="exact"/>
      </w:pPr>
    </w:p>
    <w:p w:rsidR="00726020" w:rsidRDefault="00726020" w:rsidP="00726020">
      <w:pPr>
        <w:spacing w:line="0" w:lineRule="atLeast"/>
        <w:ind w:left="20"/>
        <w:rPr>
          <w:rFonts w:ascii="Arial" w:eastAsia="Arial" w:hAnsi="Arial"/>
          <w:b/>
          <w:u w:val="single"/>
        </w:rPr>
      </w:pPr>
      <w:r>
        <w:rPr>
          <w:rFonts w:ascii="Arial" w:eastAsia="Arial" w:hAnsi="Arial"/>
          <w:b/>
          <w:u w:val="single"/>
        </w:rPr>
        <w:t>2. DAS DESCRIÇÕES DOS PRODUTOS</w:t>
      </w:r>
    </w:p>
    <w:p w:rsidR="00726020" w:rsidRDefault="00053EA8" w:rsidP="00726020">
      <w:pPr>
        <w:spacing w:line="20" w:lineRule="exact"/>
      </w:pPr>
      <w:r w:rsidRPr="00053EA8">
        <w:rPr>
          <w:rFonts w:ascii="Arial" w:eastAsia="Arial" w:hAnsi="Arial"/>
          <w:b/>
          <w:u w:val="single"/>
        </w:rPr>
        <w:pict>
          <v:rect id="_x0000_s2050" style="position:absolute;margin-left:.15pt;margin-top:11.65pt;width:1.45pt;height:1.6pt;z-index:-251663872" o:userdrawn="t" fillcolor="black" strokecolor="none"/>
        </w:pict>
      </w:r>
      <w:r w:rsidRPr="00053EA8">
        <w:rPr>
          <w:rFonts w:ascii="Arial" w:eastAsia="Arial" w:hAnsi="Arial"/>
          <w:b/>
          <w:u w:val="single"/>
        </w:rPr>
        <w:pict>
          <v:rect id="_x0000_s2051" style="position:absolute;margin-left:453.8pt;margin-top:11.65pt;width:1.4pt;height:1.6pt;z-index:-251662848" o:userdrawn="t" fillcolor="black" strokecolor="none"/>
        </w:pict>
      </w:r>
    </w:p>
    <w:p w:rsidR="00726020" w:rsidRDefault="00726020" w:rsidP="00726020">
      <w:pPr>
        <w:spacing w:line="194" w:lineRule="exact"/>
      </w:pPr>
    </w:p>
    <w:tbl>
      <w:tblPr>
        <w:tblW w:w="0" w:type="auto"/>
        <w:tblInd w:w="10" w:type="dxa"/>
        <w:tblLayout w:type="fixed"/>
        <w:tblCellMar>
          <w:left w:w="0" w:type="dxa"/>
          <w:right w:w="0" w:type="dxa"/>
        </w:tblCellMar>
        <w:tblLook w:val="0000"/>
      </w:tblPr>
      <w:tblGrid>
        <w:gridCol w:w="780"/>
        <w:gridCol w:w="4920"/>
        <w:gridCol w:w="1280"/>
        <w:gridCol w:w="2234"/>
      </w:tblGrid>
      <w:tr w:rsidR="00726020" w:rsidTr="005A7D0C">
        <w:trPr>
          <w:trHeight w:val="424"/>
        </w:trPr>
        <w:tc>
          <w:tcPr>
            <w:tcW w:w="780" w:type="dxa"/>
            <w:tcBorders>
              <w:top w:val="single" w:sz="8" w:space="0" w:color="auto"/>
              <w:left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jc w:val="center"/>
              <w:rPr>
                <w:rFonts w:ascii="Arial" w:eastAsia="Arial" w:hAnsi="Arial"/>
                <w:b/>
              </w:rPr>
            </w:pPr>
            <w:r>
              <w:rPr>
                <w:rFonts w:ascii="Arial" w:eastAsia="Arial" w:hAnsi="Arial"/>
                <w:b/>
              </w:rPr>
              <w:t>Item</w:t>
            </w:r>
          </w:p>
        </w:tc>
        <w:tc>
          <w:tcPr>
            <w:tcW w:w="4920" w:type="dxa"/>
            <w:tcBorders>
              <w:top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ind w:left="1140"/>
              <w:rPr>
                <w:rFonts w:ascii="Arial" w:eastAsia="Arial" w:hAnsi="Arial"/>
                <w:b/>
              </w:rPr>
            </w:pPr>
            <w:r>
              <w:rPr>
                <w:rFonts w:ascii="Arial" w:eastAsia="Arial" w:hAnsi="Arial"/>
                <w:b/>
              </w:rPr>
              <w:t>DESCRIÇÃO DO PRODUTO</w:t>
            </w:r>
          </w:p>
        </w:tc>
        <w:tc>
          <w:tcPr>
            <w:tcW w:w="1280" w:type="dxa"/>
            <w:tcBorders>
              <w:top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jc w:val="center"/>
              <w:rPr>
                <w:rFonts w:ascii="Arial" w:eastAsia="Arial" w:hAnsi="Arial"/>
                <w:b/>
                <w:w w:val="99"/>
              </w:rPr>
            </w:pPr>
            <w:r>
              <w:rPr>
                <w:rFonts w:ascii="Arial" w:eastAsia="Arial" w:hAnsi="Arial"/>
                <w:b/>
                <w:w w:val="99"/>
              </w:rPr>
              <w:t>QUANT.</w:t>
            </w:r>
          </w:p>
        </w:tc>
        <w:tc>
          <w:tcPr>
            <w:tcW w:w="2234" w:type="dxa"/>
            <w:tcBorders>
              <w:top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jc w:val="center"/>
              <w:rPr>
                <w:rFonts w:ascii="Arial" w:eastAsia="Arial" w:hAnsi="Arial"/>
                <w:b/>
                <w:w w:val="99"/>
              </w:rPr>
            </w:pPr>
            <w:r>
              <w:rPr>
                <w:rFonts w:ascii="Arial" w:eastAsia="Arial" w:hAnsi="Arial"/>
                <w:b/>
                <w:w w:val="99"/>
              </w:rPr>
              <w:t>UNID.</w:t>
            </w:r>
          </w:p>
        </w:tc>
      </w:tr>
      <w:tr w:rsidR="00726020" w:rsidTr="005A7D0C">
        <w:trPr>
          <w:trHeight w:val="183"/>
        </w:trPr>
        <w:tc>
          <w:tcPr>
            <w:tcW w:w="780" w:type="dxa"/>
            <w:tcBorders>
              <w:left w:val="single" w:sz="8" w:space="0" w:color="auto"/>
              <w:bottom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rPr>
                <w:sz w:val="15"/>
              </w:rPr>
            </w:pPr>
          </w:p>
        </w:tc>
        <w:tc>
          <w:tcPr>
            <w:tcW w:w="4920" w:type="dxa"/>
            <w:tcBorders>
              <w:bottom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rPr>
                <w:sz w:val="15"/>
              </w:rPr>
            </w:pPr>
          </w:p>
        </w:tc>
        <w:tc>
          <w:tcPr>
            <w:tcW w:w="1280" w:type="dxa"/>
            <w:tcBorders>
              <w:bottom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rPr>
                <w:sz w:val="15"/>
              </w:rPr>
            </w:pPr>
          </w:p>
        </w:tc>
        <w:tc>
          <w:tcPr>
            <w:tcW w:w="2234" w:type="dxa"/>
            <w:tcBorders>
              <w:bottom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rPr>
                <w:sz w:val="15"/>
              </w:rPr>
            </w:pPr>
          </w:p>
        </w:tc>
      </w:tr>
      <w:tr w:rsidR="00726020" w:rsidTr="005A7D0C">
        <w:trPr>
          <w:trHeight w:val="397"/>
        </w:trPr>
        <w:tc>
          <w:tcPr>
            <w:tcW w:w="780" w:type="dxa"/>
            <w:tcBorders>
              <w:top w:val="single" w:sz="8" w:space="0" w:color="auto"/>
              <w:left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ind w:right="120"/>
              <w:jc w:val="right"/>
              <w:rPr>
                <w:rFonts w:ascii="Arial" w:eastAsia="Arial" w:hAnsi="Arial"/>
                <w:b/>
              </w:rPr>
            </w:pPr>
            <w:r>
              <w:rPr>
                <w:rFonts w:ascii="Arial" w:eastAsia="Arial" w:hAnsi="Arial"/>
                <w:b/>
              </w:rPr>
              <w:t>2.1.</w:t>
            </w:r>
          </w:p>
        </w:tc>
        <w:tc>
          <w:tcPr>
            <w:tcW w:w="4920" w:type="dxa"/>
            <w:tcBorders>
              <w:right w:val="single" w:sz="8" w:space="0" w:color="auto"/>
            </w:tcBorders>
            <w:shd w:val="clear" w:color="auto" w:fill="auto"/>
            <w:vAlign w:val="bottom"/>
          </w:tcPr>
          <w:p w:rsidR="00726020" w:rsidRDefault="00726020" w:rsidP="005A7D0C">
            <w:pPr>
              <w:spacing w:line="0" w:lineRule="atLeast"/>
              <w:ind w:left="60"/>
              <w:rPr>
                <w:rFonts w:ascii="Arial" w:eastAsia="Arial" w:hAnsi="Arial"/>
                <w:b/>
              </w:rPr>
            </w:pPr>
            <w:r>
              <w:rPr>
                <w:rFonts w:ascii="Arial" w:eastAsia="Arial" w:hAnsi="Arial"/>
                <w:b/>
              </w:rPr>
              <w:t>LEITE PASTEURIZADO INTEGRAL</w:t>
            </w:r>
          </w:p>
        </w:tc>
        <w:tc>
          <w:tcPr>
            <w:tcW w:w="1280" w:type="dxa"/>
            <w:tcBorders>
              <w:right w:val="single" w:sz="8" w:space="0" w:color="auto"/>
            </w:tcBorders>
            <w:shd w:val="clear" w:color="auto" w:fill="auto"/>
            <w:vAlign w:val="bottom"/>
          </w:tcPr>
          <w:p w:rsidR="00726020" w:rsidRDefault="005A7D0C" w:rsidP="005A7D0C">
            <w:pPr>
              <w:spacing w:line="0" w:lineRule="atLeast"/>
              <w:ind w:right="240"/>
              <w:jc w:val="center"/>
              <w:rPr>
                <w:rFonts w:ascii="Arial" w:eastAsia="Arial" w:hAnsi="Arial"/>
              </w:rPr>
            </w:pPr>
            <w:r>
              <w:rPr>
                <w:rFonts w:ascii="Arial" w:eastAsia="Arial" w:hAnsi="Arial"/>
              </w:rPr>
              <w:t xml:space="preserve">   3</w:t>
            </w:r>
            <w:r w:rsidR="00726020">
              <w:rPr>
                <w:rFonts w:ascii="Arial" w:eastAsia="Arial" w:hAnsi="Arial"/>
              </w:rPr>
              <w:t>0.000</w:t>
            </w:r>
          </w:p>
        </w:tc>
        <w:tc>
          <w:tcPr>
            <w:tcW w:w="2234" w:type="dxa"/>
            <w:tcBorders>
              <w:right w:val="single" w:sz="8" w:space="0" w:color="auto"/>
            </w:tcBorders>
            <w:shd w:val="clear" w:color="auto" w:fill="auto"/>
            <w:vAlign w:val="bottom"/>
          </w:tcPr>
          <w:p w:rsidR="00726020" w:rsidRDefault="00726020" w:rsidP="005A7D0C">
            <w:pPr>
              <w:spacing w:line="0" w:lineRule="atLeast"/>
              <w:jc w:val="center"/>
              <w:rPr>
                <w:rFonts w:ascii="Arial" w:eastAsia="Arial" w:hAnsi="Arial"/>
                <w:w w:val="99"/>
              </w:rPr>
            </w:pPr>
            <w:r>
              <w:rPr>
                <w:rFonts w:ascii="Arial" w:eastAsia="Arial" w:hAnsi="Arial"/>
                <w:w w:val="99"/>
              </w:rPr>
              <w:t>Saco plástico (1 litro).</w:t>
            </w:r>
          </w:p>
        </w:tc>
      </w:tr>
      <w:tr w:rsidR="00726020" w:rsidTr="005A7D0C">
        <w:trPr>
          <w:trHeight w:val="178"/>
        </w:trPr>
        <w:tc>
          <w:tcPr>
            <w:tcW w:w="780" w:type="dxa"/>
            <w:tcBorders>
              <w:left w:val="single" w:sz="8" w:space="0" w:color="auto"/>
              <w:bottom w:val="single" w:sz="8" w:space="0" w:color="auto"/>
              <w:right w:val="single" w:sz="8" w:space="0" w:color="auto"/>
            </w:tcBorders>
            <w:shd w:val="clear" w:color="auto" w:fill="BFBFBF" w:themeFill="background1" w:themeFillShade="BF"/>
            <w:vAlign w:val="bottom"/>
          </w:tcPr>
          <w:p w:rsidR="00726020" w:rsidRDefault="00726020" w:rsidP="005A7D0C">
            <w:pPr>
              <w:spacing w:line="0" w:lineRule="atLeast"/>
              <w:rPr>
                <w:sz w:val="15"/>
              </w:rPr>
            </w:pPr>
          </w:p>
        </w:tc>
        <w:tc>
          <w:tcPr>
            <w:tcW w:w="4920" w:type="dxa"/>
            <w:tcBorders>
              <w:bottom w:val="single" w:sz="8" w:space="0" w:color="auto"/>
              <w:right w:val="single" w:sz="8" w:space="0" w:color="auto"/>
            </w:tcBorders>
            <w:shd w:val="clear" w:color="auto" w:fill="auto"/>
            <w:vAlign w:val="bottom"/>
          </w:tcPr>
          <w:p w:rsidR="00726020" w:rsidRDefault="00726020" w:rsidP="005A7D0C">
            <w:pPr>
              <w:spacing w:line="0" w:lineRule="atLeast"/>
              <w:rPr>
                <w:sz w:val="15"/>
              </w:rPr>
            </w:pPr>
          </w:p>
        </w:tc>
        <w:tc>
          <w:tcPr>
            <w:tcW w:w="1280" w:type="dxa"/>
            <w:tcBorders>
              <w:bottom w:val="single" w:sz="8" w:space="0" w:color="auto"/>
              <w:right w:val="single" w:sz="8" w:space="0" w:color="auto"/>
            </w:tcBorders>
            <w:shd w:val="clear" w:color="auto" w:fill="auto"/>
            <w:vAlign w:val="bottom"/>
          </w:tcPr>
          <w:p w:rsidR="00726020" w:rsidRDefault="00726020" w:rsidP="005A7D0C">
            <w:pPr>
              <w:spacing w:line="0" w:lineRule="atLeast"/>
              <w:rPr>
                <w:sz w:val="15"/>
              </w:rPr>
            </w:pPr>
          </w:p>
        </w:tc>
        <w:tc>
          <w:tcPr>
            <w:tcW w:w="2234" w:type="dxa"/>
            <w:tcBorders>
              <w:bottom w:val="single" w:sz="8" w:space="0" w:color="auto"/>
              <w:right w:val="single" w:sz="8" w:space="0" w:color="auto"/>
            </w:tcBorders>
            <w:shd w:val="clear" w:color="auto" w:fill="auto"/>
            <w:vAlign w:val="bottom"/>
          </w:tcPr>
          <w:p w:rsidR="00726020" w:rsidRDefault="00726020" w:rsidP="005A7D0C">
            <w:pPr>
              <w:spacing w:line="0" w:lineRule="atLeast"/>
              <w:rPr>
                <w:sz w:val="15"/>
              </w:rPr>
            </w:pPr>
          </w:p>
        </w:tc>
      </w:tr>
    </w:tbl>
    <w:p w:rsidR="00726020" w:rsidRDefault="00053EA8" w:rsidP="00726020">
      <w:pPr>
        <w:spacing w:line="20" w:lineRule="exact"/>
      </w:pPr>
      <w:r w:rsidRPr="00053EA8">
        <w:rPr>
          <w:sz w:val="15"/>
        </w:rPr>
        <w:pict>
          <v:line id="_x0000_s2052" style="position:absolute;z-index:-251661824;mso-position-horizontal-relative:text;mso-position-vertical-relative:text" from="37.6pt,-59.55pt" to="39.05pt,-59.55pt" o:userdrawn="t" strokeweight=".04214mm"/>
        </w:pict>
      </w:r>
      <w:r w:rsidRPr="00053EA8">
        <w:rPr>
          <w:sz w:val="15"/>
        </w:rPr>
        <w:pict>
          <v:line id="_x0000_s2053" style="position:absolute;z-index:-251660800;mso-position-horizontal-relative:text;mso-position-vertical-relative:text" from="283.75pt,-59.55pt" to="285.15pt,-59.55pt" o:userdrawn="t" strokeweight=".04214mm"/>
        </w:pict>
      </w:r>
      <w:r w:rsidRPr="00053EA8">
        <w:rPr>
          <w:sz w:val="15"/>
        </w:rPr>
        <w:pict>
          <v:line id="_x0000_s2054" style="position:absolute;z-index:-251659776;mso-position-horizontal-relative:text;mso-position-vertical-relative:text" from="347.45pt,-59.55pt" to="348.9pt,-59.55pt" o:userdrawn="t" strokeweight=".04214mm"/>
        </w:pict>
      </w:r>
      <w:r w:rsidRPr="00053EA8">
        <w:rPr>
          <w:sz w:val="15"/>
        </w:rPr>
        <w:pict>
          <v:rect id="_x0000_s2055" style="position:absolute;margin-left:.15pt;margin-top:-31.15pt;width:1.45pt;height:1.55pt;z-index:-251658752;mso-position-horizontal-relative:text;mso-position-vertical-relative:text" o:userdrawn="t" fillcolor="black" strokecolor="none"/>
        </w:pict>
      </w:r>
      <w:r w:rsidRPr="00053EA8">
        <w:rPr>
          <w:sz w:val="15"/>
        </w:rPr>
        <w:pict>
          <v:rect id="_x0000_s2056" style="position:absolute;margin-left:37.6pt;margin-top:-31.15pt;width:1.45pt;height:1.55pt;z-index:-251657728;mso-position-horizontal-relative:text;mso-position-vertical-relative:text" o:userdrawn="t" fillcolor="black" strokecolor="none"/>
        </w:pict>
      </w:r>
      <w:r w:rsidRPr="00053EA8">
        <w:rPr>
          <w:sz w:val="15"/>
        </w:rPr>
        <w:pict>
          <v:rect id="_x0000_s2057" style="position:absolute;margin-left:283.75pt;margin-top:-31.15pt;width:1.4pt;height:1.55pt;z-index:-251656704;mso-position-horizontal-relative:text;mso-position-vertical-relative:text" o:userdrawn="t" fillcolor="black" strokecolor="none"/>
        </w:pict>
      </w:r>
      <w:r w:rsidRPr="00053EA8">
        <w:rPr>
          <w:sz w:val="15"/>
        </w:rPr>
        <w:pict>
          <v:rect id="_x0000_s2058" style="position:absolute;margin-left:347.45pt;margin-top:-31.15pt;width:1.45pt;height:1.55pt;z-index:-251655680;mso-position-horizontal-relative:text;mso-position-vertical-relative:text" o:userdrawn="t" fillcolor="black" strokecolor="none"/>
        </w:pict>
      </w:r>
      <w:r w:rsidRPr="00053EA8">
        <w:rPr>
          <w:sz w:val="15"/>
        </w:rPr>
        <w:pict>
          <v:rect id="_x0000_s2059" style="position:absolute;margin-left:453.8pt;margin-top:-31.15pt;width:1.4pt;height:1.55pt;z-index:-251654656;mso-position-horizontal-relative:text;mso-position-vertical-relative:text" o:userdrawn="t" fillcolor="black" strokecolor="none"/>
        </w:pict>
      </w:r>
      <w:r w:rsidRPr="00053EA8">
        <w:rPr>
          <w:sz w:val="15"/>
        </w:rPr>
        <w:pict>
          <v:rect id="_x0000_s2060" style="position:absolute;margin-left:.15pt;margin-top:-1.4pt;width:1.45pt;height:1.4pt;z-index:-251653632;mso-position-horizontal-relative:text;mso-position-vertical-relative:text" o:userdrawn="t" fillcolor="black" strokecolor="none"/>
        </w:pict>
      </w:r>
    </w:p>
    <w:p w:rsidR="00726020" w:rsidRDefault="00726020" w:rsidP="00726020">
      <w:pPr>
        <w:spacing w:line="200" w:lineRule="exact"/>
      </w:pPr>
    </w:p>
    <w:p w:rsidR="00726020" w:rsidRDefault="00726020" w:rsidP="00726020">
      <w:pPr>
        <w:spacing w:line="238" w:lineRule="exact"/>
      </w:pPr>
    </w:p>
    <w:p w:rsidR="00726020" w:rsidRDefault="00726020" w:rsidP="00FB6A39">
      <w:pPr>
        <w:spacing w:line="360" w:lineRule="auto"/>
        <w:ind w:left="20"/>
        <w:rPr>
          <w:rFonts w:ascii="Arial" w:eastAsia="Arial" w:hAnsi="Arial"/>
          <w:b/>
          <w:u w:val="single"/>
        </w:rPr>
      </w:pPr>
      <w:r>
        <w:rPr>
          <w:rFonts w:ascii="Arial" w:eastAsia="Arial" w:hAnsi="Arial"/>
          <w:b/>
          <w:u w:val="single"/>
        </w:rPr>
        <w:t>3. DA EMBALAGEM</w:t>
      </w:r>
    </w:p>
    <w:p w:rsidR="00726020" w:rsidRDefault="00726020" w:rsidP="00726020">
      <w:pPr>
        <w:spacing w:line="0" w:lineRule="atLeast"/>
        <w:ind w:left="20"/>
        <w:rPr>
          <w:rFonts w:ascii="Arial" w:eastAsia="Arial" w:hAnsi="Arial"/>
        </w:rPr>
      </w:pPr>
      <w:r>
        <w:rPr>
          <w:rFonts w:ascii="Arial" w:eastAsia="Arial" w:hAnsi="Arial"/>
          <w:b/>
        </w:rPr>
        <w:t xml:space="preserve">3.1. </w:t>
      </w:r>
      <w:r>
        <w:rPr>
          <w:rFonts w:ascii="Arial" w:eastAsia="Arial" w:hAnsi="Arial"/>
        </w:rPr>
        <w:t>Os produtos deverão estar acondicionados da seguinte forma:</w:t>
      </w:r>
    </w:p>
    <w:p w:rsidR="00726020" w:rsidRDefault="00726020" w:rsidP="00726020">
      <w:pPr>
        <w:spacing w:line="231" w:lineRule="exact"/>
      </w:pPr>
    </w:p>
    <w:p w:rsidR="00726020" w:rsidRDefault="00726020" w:rsidP="00726020">
      <w:pPr>
        <w:spacing w:line="0" w:lineRule="atLeast"/>
        <w:ind w:left="20"/>
        <w:rPr>
          <w:rFonts w:ascii="Arial" w:eastAsia="Arial" w:hAnsi="Arial"/>
        </w:rPr>
      </w:pPr>
      <w:r>
        <w:rPr>
          <w:rFonts w:ascii="Arial" w:eastAsia="Arial" w:hAnsi="Arial"/>
          <w:b/>
        </w:rPr>
        <w:t>3</w:t>
      </w:r>
      <w:r w:rsidRPr="00C81D3F">
        <w:rPr>
          <w:rFonts w:ascii="Arial" w:eastAsia="Arial" w:hAnsi="Arial"/>
          <w:b/>
        </w:rPr>
        <w:t>.1.1.</w:t>
      </w:r>
      <w:r>
        <w:rPr>
          <w:rFonts w:ascii="Arial" w:eastAsia="Arial" w:hAnsi="Arial"/>
        </w:rPr>
        <w:t xml:space="preserve"> </w:t>
      </w:r>
      <w:r>
        <w:rPr>
          <w:rFonts w:ascii="Arial" w:eastAsia="Arial" w:hAnsi="Arial"/>
          <w:b/>
          <w:u w:val="single"/>
        </w:rPr>
        <w:t>Primária:</w:t>
      </w:r>
      <w:r>
        <w:rPr>
          <w:rFonts w:ascii="Arial" w:eastAsia="Arial" w:hAnsi="Arial"/>
        </w:rPr>
        <w:t xml:space="preserve"> Saco de polietileno ou polipropileno leitoso, atóxico, resistente, termossoldado.</w:t>
      </w:r>
    </w:p>
    <w:p w:rsidR="00726020" w:rsidRDefault="00726020" w:rsidP="00726020">
      <w:pPr>
        <w:spacing w:line="231" w:lineRule="exact"/>
      </w:pPr>
    </w:p>
    <w:p w:rsidR="00726020" w:rsidRDefault="00726020" w:rsidP="00726020">
      <w:pPr>
        <w:spacing w:line="0" w:lineRule="atLeast"/>
        <w:ind w:left="20"/>
        <w:rPr>
          <w:rFonts w:ascii="Arial" w:eastAsia="Arial" w:hAnsi="Arial"/>
        </w:rPr>
      </w:pPr>
      <w:r>
        <w:rPr>
          <w:rFonts w:ascii="Arial" w:eastAsia="Arial" w:hAnsi="Arial"/>
          <w:b/>
        </w:rPr>
        <w:t xml:space="preserve">3.2. </w:t>
      </w:r>
      <w:r>
        <w:rPr>
          <w:rFonts w:ascii="Arial" w:eastAsia="Arial" w:hAnsi="Arial"/>
        </w:rPr>
        <w:t>Os produtos devem estar acondicionados da seguinte forma:</w:t>
      </w:r>
    </w:p>
    <w:p w:rsidR="00726020" w:rsidRDefault="00726020" w:rsidP="00726020">
      <w:pPr>
        <w:spacing w:line="232" w:lineRule="exact"/>
      </w:pPr>
    </w:p>
    <w:p w:rsidR="00726020" w:rsidRDefault="00726020" w:rsidP="00726020">
      <w:pPr>
        <w:spacing w:line="239" w:lineRule="auto"/>
        <w:ind w:left="20" w:right="40"/>
        <w:jc w:val="both"/>
        <w:rPr>
          <w:rFonts w:ascii="Arial" w:eastAsia="Arial" w:hAnsi="Arial"/>
        </w:rPr>
      </w:pPr>
      <w:r>
        <w:rPr>
          <w:rFonts w:ascii="Arial" w:eastAsia="Arial" w:hAnsi="Arial"/>
          <w:b/>
        </w:rPr>
        <w:t>3</w:t>
      </w:r>
      <w:r w:rsidRPr="00C81D3F">
        <w:rPr>
          <w:rFonts w:ascii="Arial" w:eastAsia="Arial" w:hAnsi="Arial"/>
          <w:b/>
        </w:rPr>
        <w:t>.2.1.</w:t>
      </w:r>
      <w:r>
        <w:rPr>
          <w:rFonts w:ascii="Arial" w:eastAsia="Arial" w:hAnsi="Arial"/>
        </w:rPr>
        <w:t xml:space="preserve"> </w:t>
      </w:r>
      <w:r w:rsidRPr="00CA2C8A">
        <w:rPr>
          <w:rFonts w:ascii="Arial" w:eastAsia="Arial" w:hAnsi="Arial"/>
          <w:b/>
          <w:u w:val="single"/>
        </w:rPr>
        <w:t>Secundário:</w:t>
      </w:r>
      <w:r>
        <w:rPr>
          <w:rFonts w:ascii="Arial" w:eastAsia="Arial" w:hAnsi="Arial"/>
        </w:rPr>
        <w:t xml:space="preserve"> Em caixa plástica própria para o transporte de leite na cor branca ou clara, que resista às condições rotineiras de manipulação, transporte e armazenamento, com nome da empresa.</w:t>
      </w:r>
    </w:p>
    <w:p w:rsidR="00726020" w:rsidRDefault="00726020" w:rsidP="00726020">
      <w:pPr>
        <w:spacing w:line="231" w:lineRule="exact"/>
      </w:pPr>
    </w:p>
    <w:p w:rsidR="00726020" w:rsidRDefault="00726020" w:rsidP="00726020">
      <w:pPr>
        <w:spacing w:line="241" w:lineRule="auto"/>
        <w:ind w:left="20" w:right="40"/>
        <w:jc w:val="both"/>
        <w:rPr>
          <w:rFonts w:ascii="Arial" w:eastAsia="Arial" w:hAnsi="Arial"/>
        </w:rPr>
      </w:pPr>
      <w:r>
        <w:rPr>
          <w:rFonts w:ascii="Arial" w:eastAsia="Arial" w:hAnsi="Arial"/>
          <w:b/>
        </w:rPr>
        <w:t xml:space="preserve">3.3. </w:t>
      </w:r>
      <w:r>
        <w:rPr>
          <w:rFonts w:ascii="Arial" w:eastAsia="Arial" w:hAnsi="Arial"/>
        </w:rPr>
        <w:t>Será considerada imprópria e será recusada, a embalagem defeituosa ou inadequada, que exponha o produto à contaminação e/ou deterioração, ou que não permita o perfeito armazenamento. Embalagens sem rótulos não serão aceitas.</w:t>
      </w:r>
    </w:p>
    <w:p w:rsidR="00726020" w:rsidRDefault="00726020" w:rsidP="00726020">
      <w:pPr>
        <w:spacing w:line="200" w:lineRule="exact"/>
      </w:pPr>
    </w:p>
    <w:p w:rsidR="00726020" w:rsidRDefault="00726020" w:rsidP="00726020">
      <w:pPr>
        <w:spacing w:line="0" w:lineRule="atLeast"/>
        <w:ind w:left="20"/>
        <w:rPr>
          <w:rFonts w:ascii="Arial" w:eastAsia="Arial" w:hAnsi="Arial"/>
          <w:b/>
          <w:u w:val="single"/>
        </w:rPr>
      </w:pPr>
    </w:p>
    <w:p w:rsidR="005A7D0C" w:rsidRDefault="005A7D0C" w:rsidP="00726020">
      <w:pPr>
        <w:spacing w:line="0" w:lineRule="atLeast"/>
        <w:ind w:left="20"/>
        <w:rPr>
          <w:rFonts w:ascii="Arial" w:eastAsia="Arial" w:hAnsi="Arial"/>
          <w:b/>
          <w:u w:val="single"/>
        </w:rPr>
      </w:pPr>
    </w:p>
    <w:p w:rsidR="00726020" w:rsidRDefault="00726020" w:rsidP="00726020">
      <w:pPr>
        <w:spacing w:line="0" w:lineRule="atLeast"/>
        <w:ind w:left="20"/>
      </w:pPr>
      <w:r>
        <w:rPr>
          <w:rFonts w:ascii="Arial" w:eastAsia="Arial" w:hAnsi="Arial"/>
          <w:b/>
          <w:u w:val="single"/>
        </w:rPr>
        <w:lastRenderedPageBreak/>
        <w:t>4. DO RÓTULO DA EMBALAGEM</w:t>
      </w:r>
    </w:p>
    <w:p w:rsidR="00726020" w:rsidRDefault="00726020" w:rsidP="00726020">
      <w:pPr>
        <w:spacing w:line="239" w:lineRule="auto"/>
        <w:ind w:left="20" w:right="40"/>
        <w:jc w:val="both"/>
        <w:rPr>
          <w:rFonts w:ascii="Arial" w:eastAsia="Arial" w:hAnsi="Arial"/>
        </w:rPr>
      </w:pPr>
      <w:r>
        <w:rPr>
          <w:rFonts w:ascii="Arial" w:eastAsia="Arial" w:hAnsi="Arial"/>
          <w:b/>
        </w:rPr>
        <w:t xml:space="preserve">4.1. </w:t>
      </w:r>
      <w:r>
        <w:rPr>
          <w:rFonts w:ascii="Arial" w:eastAsia="Arial" w:hAnsi="Arial"/>
        </w:rPr>
        <w:t>O produto deverá ser rotulado de acordo com a legislação vigente. Nos rótulos das embalagens</w:t>
      </w:r>
      <w:r>
        <w:rPr>
          <w:rFonts w:ascii="Arial" w:eastAsia="Arial" w:hAnsi="Arial"/>
          <w:b/>
        </w:rPr>
        <w:t xml:space="preserve"> </w:t>
      </w:r>
      <w:r>
        <w:rPr>
          <w:rFonts w:ascii="Arial" w:eastAsia="Arial" w:hAnsi="Arial"/>
        </w:rPr>
        <w:t>(primária), deverão estar impressas, de forma clara e indelével, as seguintes informações:</w:t>
      </w:r>
    </w:p>
    <w:p w:rsidR="00726020" w:rsidRDefault="00726020" w:rsidP="00726020">
      <w:pPr>
        <w:spacing w:line="233" w:lineRule="exact"/>
      </w:pPr>
    </w:p>
    <w:p w:rsidR="00726020" w:rsidRDefault="00726020" w:rsidP="00726020">
      <w:pPr>
        <w:spacing w:line="239" w:lineRule="auto"/>
        <w:ind w:left="20" w:right="40"/>
        <w:jc w:val="both"/>
        <w:rPr>
          <w:rFonts w:ascii="Arial" w:eastAsia="Arial" w:hAnsi="Arial"/>
        </w:rPr>
      </w:pPr>
      <w:r>
        <w:rPr>
          <w:rFonts w:ascii="Arial" w:eastAsia="Arial" w:hAnsi="Arial"/>
          <w:b/>
        </w:rPr>
        <w:t>4</w:t>
      </w:r>
      <w:r w:rsidRPr="00C81D3F">
        <w:rPr>
          <w:rFonts w:ascii="Arial" w:eastAsia="Arial" w:hAnsi="Arial"/>
          <w:b/>
        </w:rPr>
        <w:t>.1.1.</w:t>
      </w:r>
      <w:r>
        <w:rPr>
          <w:rFonts w:ascii="Arial" w:eastAsia="Arial" w:hAnsi="Arial"/>
        </w:rPr>
        <w:t xml:space="preserve"> Denominação de venda do produto (nome do produto e marca) e origem dos ingredientes utilizados para a sua elaboração;</w:t>
      </w:r>
    </w:p>
    <w:p w:rsidR="00726020" w:rsidRDefault="00726020" w:rsidP="00726020">
      <w:pPr>
        <w:spacing w:line="233" w:lineRule="exact"/>
      </w:pPr>
    </w:p>
    <w:p w:rsidR="00726020" w:rsidRDefault="00726020" w:rsidP="00726020">
      <w:pPr>
        <w:spacing w:line="238" w:lineRule="auto"/>
        <w:ind w:left="20" w:right="40"/>
        <w:jc w:val="both"/>
        <w:rPr>
          <w:rFonts w:ascii="Arial" w:eastAsia="Arial" w:hAnsi="Arial"/>
        </w:rPr>
      </w:pPr>
      <w:r>
        <w:rPr>
          <w:rFonts w:ascii="Arial" w:eastAsia="Arial" w:hAnsi="Arial"/>
          <w:b/>
        </w:rPr>
        <w:t>4</w:t>
      </w:r>
      <w:r w:rsidRPr="00C81D3F">
        <w:rPr>
          <w:rFonts w:ascii="Arial" w:eastAsia="Arial" w:hAnsi="Arial"/>
          <w:b/>
        </w:rPr>
        <w:t>.1.2.</w:t>
      </w:r>
      <w:r>
        <w:rPr>
          <w:rFonts w:ascii="Arial" w:eastAsia="Arial" w:hAnsi="Arial"/>
        </w:rPr>
        <w:t xml:space="preserve"> Identificação da origem (nome e endereço do fabricante, país de origem/expressão “indústria brasileira” e, no caso de produto importado, nome ou razão social e endereço do importador);</w:t>
      </w:r>
    </w:p>
    <w:p w:rsidR="00726020" w:rsidRDefault="00726020" w:rsidP="00726020">
      <w:pPr>
        <w:spacing w:line="233" w:lineRule="exact"/>
      </w:pPr>
    </w:p>
    <w:p w:rsidR="00726020" w:rsidRDefault="00726020" w:rsidP="00726020">
      <w:pPr>
        <w:spacing w:line="239" w:lineRule="auto"/>
        <w:ind w:left="20" w:right="40"/>
        <w:jc w:val="both"/>
        <w:rPr>
          <w:rFonts w:ascii="Arial" w:eastAsia="Arial" w:hAnsi="Arial"/>
        </w:rPr>
      </w:pPr>
      <w:r>
        <w:rPr>
          <w:rFonts w:ascii="Arial" w:eastAsia="Arial" w:hAnsi="Arial"/>
          <w:b/>
        </w:rPr>
        <w:t>4</w:t>
      </w:r>
      <w:r w:rsidRPr="00C81D3F">
        <w:rPr>
          <w:rFonts w:ascii="Arial" w:eastAsia="Arial" w:hAnsi="Arial"/>
          <w:b/>
        </w:rPr>
        <w:t>.1.3.</w:t>
      </w:r>
      <w:r>
        <w:rPr>
          <w:rFonts w:ascii="Arial" w:eastAsia="Arial" w:hAnsi="Arial"/>
        </w:rPr>
        <w:t xml:space="preserve"> Data de fabricação e prazo ou data de validade ou data de vencimento e número do lote de cada produto;</w:t>
      </w:r>
    </w:p>
    <w:p w:rsidR="00726020" w:rsidRDefault="00726020" w:rsidP="00726020">
      <w:pPr>
        <w:spacing w:line="20" w:lineRule="exact"/>
      </w:pPr>
    </w:p>
    <w:p w:rsidR="00726020" w:rsidRDefault="00726020" w:rsidP="00726020">
      <w:pPr>
        <w:spacing w:line="200" w:lineRule="exact"/>
      </w:pPr>
    </w:p>
    <w:p w:rsidR="00726020" w:rsidRDefault="00726020" w:rsidP="00726020">
      <w:pPr>
        <w:spacing w:line="238" w:lineRule="auto"/>
        <w:ind w:right="20"/>
        <w:jc w:val="both"/>
        <w:rPr>
          <w:rFonts w:ascii="Arial" w:eastAsia="Arial" w:hAnsi="Arial"/>
        </w:rPr>
      </w:pPr>
      <w:bookmarkStart w:id="0" w:name="page20"/>
      <w:bookmarkEnd w:id="0"/>
      <w:r>
        <w:rPr>
          <w:rFonts w:ascii="Arial" w:eastAsia="Arial" w:hAnsi="Arial"/>
          <w:b/>
        </w:rPr>
        <w:t>4</w:t>
      </w:r>
      <w:r w:rsidRPr="00C81D3F">
        <w:rPr>
          <w:rFonts w:ascii="Arial" w:eastAsia="Arial" w:hAnsi="Arial"/>
          <w:b/>
        </w:rPr>
        <w:t>.1.4.</w:t>
      </w:r>
      <w:r>
        <w:rPr>
          <w:rFonts w:ascii="Arial" w:eastAsia="Arial" w:hAnsi="Arial"/>
        </w:rPr>
        <w:t xml:space="preserve"> Lista de ingredientes (na embalagem primária), inclusive os aditivos (função principal, nome completo ou número INS), caso utilizados;</w:t>
      </w:r>
    </w:p>
    <w:p w:rsidR="00726020" w:rsidRDefault="00726020" w:rsidP="00726020">
      <w:pPr>
        <w:spacing w:line="232" w:lineRule="exact"/>
      </w:pPr>
    </w:p>
    <w:p w:rsidR="00726020" w:rsidRDefault="00726020" w:rsidP="00726020">
      <w:pPr>
        <w:spacing w:line="0" w:lineRule="atLeast"/>
        <w:rPr>
          <w:rFonts w:ascii="Arial" w:eastAsia="Arial" w:hAnsi="Arial"/>
        </w:rPr>
      </w:pPr>
      <w:r>
        <w:rPr>
          <w:rFonts w:ascii="Arial" w:eastAsia="Arial" w:hAnsi="Arial"/>
          <w:b/>
        </w:rPr>
        <w:t>4</w:t>
      </w:r>
      <w:r w:rsidRPr="00C81D3F">
        <w:rPr>
          <w:rFonts w:ascii="Arial" w:eastAsia="Arial" w:hAnsi="Arial"/>
          <w:b/>
        </w:rPr>
        <w:t>.1.5.</w:t>
      </w:r>
      <w:r>
        <w:rPr>
          <w:rFonts w:ascii="Arial" w:eastAsia="Arial" w:hAnsi="Arial"/>
        </w:rPr>
        <w:t xml:space="preserve"> Conteúdo líquido;</w:t>
      </w:r>
    </w:p>
    <w:p w:rsidR="00726020" w:rsidRDefault="00726020" w:rsidP="00726020">
      <w:pPr>
        <w:spacing w:line="231" w:lineRule="exact"/>
      </w:pPr>
    </w:p>
    <w:p w:rsidR="00726020" w:rsidRDefault="00726020" w:rsidP="00726020">
      <w:pPr>
        <w:spacing w:line="0" w:lineRule="atLeast"/>
        <w:rPr>
          <w:rFonts w:ascii="Arial" w:eastAsia="Arial" w:hAnsi="Arial"/>
        </w:rPr>
      </w:pPr>
      <w:r>
        <w:rPr>
          <w:rFonts w:ascii="Arial" w:eastAsia="Arial" w:hAnsi="Arial"/>
          <w:b/>
        </w:rPr>
        <w:t>4</w:t>
      </w:r>
      <w:r w:rsidRPr="00C81D3F">
        <w:rPr>
          <w:rFonts w:ascii="Arial" w:eastAsia="Arial" w:hAnsi="Arial"/>
          <w:b/>
        </w:rPr>
        <w:t xml:space="preserve">.1.6. </w:t>
      </w:r>
      <w:r>
        <w:rPr>
          <w:rFonts w:ascii="Arial" w:eastAsia="Arial" w:hAnsi="Arial"/>
        </w:rPr>
        <w:t>Instruções sobre o preparo (na embalagem primária);</w:t>
      </w:r>
    </w:p>
    <w:p w:rsidR="00726020" w:rsidRDefault="00726020" w:rsidP="00726020">
      <w:pPr>
        <w:spacing w:line="0" w:lineRule="atLeast"/>
        <w:rPr>
          <w:rFonts w:ascii="Arial" w:eastAsia="Arial" w:hAnsi="Arial"/>
        </w:rPr>
      </w:pPr>
    </w:p>
    <w:p w:rsidR="00726020" w:rsidRDefault="00726020" w:rsidP="00726020">
      <w:pPr>
        <w:spacing w:line="0" w:lineRule="atLeast"/>
        <w:rPr>
          <w:rFonts w:ascii="Arial" w:eastAsia="Arial" w:hAnsi="Arial"/>
        </w:rPr>
      </w:pPr>
      <w:r>
        <w:rPr>
          <w:rFonts w:ascii="Arial" w:eastAsia="Arial" w:hAnsi="Arial"/>
          <w:b/>
        </w:rPr>
        <w:t>4</w:t>
      </w:r>
      <w:r w:rsidRPr="00C81D3F">
        <w:rPr>
          <w:rFonts w:ascii="Arial" w:eastAsia="Arial" w:hAnsi="Arial"/>
          <w:b/>
        </w:rPr>
        <w:t>.1.7.</w:t>
      </w:r>
      <w:r>
        <w:rPr>
          <w:rFonts w:ascii="Arial" w:eastAsia="Arial" w:hAnsi="Arial"/>
        </w:rPr>
        <w:t xml:space="preserve"> Condições de armazenamento;</w:t>
      </w:r>
    </w:p>
    <w:p w:rsidR="00726020" w:rsidRDefault="00726020" w:rsidP="00726020">
      <w:pPr>
        <w:spacing w:line="231" w:lineRule="exact"/>
      </w:pPr>
    </w:p>
    <w:p w:rsidR="00726020" w:rsidRDefault="00726020" w:rsidP="00726020">
      <w:pPr>
        <w:spacing w:line="0" w:lineRule="atLeast"/>
        <w:rPr>
          <w:rFonts w:ascii="Arial" w:eastAsia="Arial" w:hAnsi="Arial"/>
        </w:rPr>
      </w:pPr>
      <w:r>
        <w:rPr>
          <w:rFonts w:ascii="Arial" w:eastAsia="Arial" w:hAnsi="Arial"/>
          <w:b/>
        </w:rPr>
        <w:t>4</w:t>
      </w:r>
      <w:r w:rsidRPr="00C81D3F">
        <w:rPr>
          <w:rFonts w:ascii="Arial" w:eastAsia="Arial" w:hAnsi="Arial"/>
          <w:b/>
        </w:rPr>
        <w:t>.1.8.</w:t>
      </w:r>
      <w:r>
        <w:rPr>
          <w:rFonts w:ascii="Arial" w:eastAsia="Arial" w:hAnsi="Arial"/>
        </w:rPr>
        <w:t xml:space="preserve"> Empilhamento máximo (na embalagem secundária) e</w:t>
      </w:r>
    </w:p>
    <w:p w:rsidR="00726020" w:rsidRDefault="00726020" w:rsidP="00726020">
      <w:pPr>
        <w:spacing w:line="231" w:lineRule="exact"/>
      </w:pPr>
    </w:p>
    <w:p w:rsidR="00726020" w:rsidRDefault="00726020" w:rsidP="00726020">
      <w:pPr>
        <w:spacing w:line="0" w:lineRule="atLeast"/>
        <w:rPr>
          <w:rFonts w:ascii="Arial" w:eastAsia="Arial" w:hAnsi="Arial"/>
        </w:rPr>
      </w:pPr>
      <w:r>
        <w:rPr>
          <w:rFonts w:ascii="Arial" w:eastAsia="Arial" w:hAnsi="Arial"/>
          <w:b/>
        </w:rPr>
        <w:t>4</w:t>
      </w:r>
      <w:r w:rsidRPr="00C81D3F">
        <w:rPr>
          <w:rFonts w:ascii="Arial" w:eastAsia="Arial" w:hAnsi="Arial"/>
          <w:b/>
        </w:rPr>
        <w:t>.1.9.</w:t>
      </w:r>
      <w:r>
        <w:rPr>
          <w:rFonts w:ascii="Arial" w:eastAsia="Arial" w:hAnsi="Arial"/>
        </w:rPr>
        <w:t xml:space="preserve"> Número de registro do produto no órgão competente.</w:t>
      </w:r>
    </w:p>
    <w:p w:rsidR="00726020" w:rsidRDefault="00726020" w:rsidP="00726020">
      <w:pPr>
        <w:spacing w:line="227" w:lineRule="exact"/>
      </w:pPr>
    </w:p>
    <w:p w:rsidR="00726020" w:rsidRDefault="00726020" w:rsidP="00726020">
      <w:pPr>
        <w:spacing w:line="241" w:lineRule="auto"/>
        <w:ind w:right="20"/>
        <w:jc w:val="both"/>
        <w:rPr>
          <w:rFonts w:ascii="Arial" w:eastAsia="Arial" w:hAnsi="Arial"/>
        </w:rPr>
      </w:pPr>
      <w:r>
        <w:rPr>
          <w:rFonts w:ascii="Arial" w:eastAsia="Arial" w:hAnsi="Arial"/>
          <w:b/>
        </w:rPr>
        <w:t xml:space="preserve">4.2. </w:t>
      </w:r>
      <w:r>
        <w:rPr>
          <w:rFonts w:ascii="Arial" w:eastAsia="Arial" w:hAnsi="Arial"/>
        </w:rPr>
        <w:t>A impressão do subitem data de fabricação e prazo ou data de validade ou data de vencimento e</w:t>
      </w:r>
      <w:r>
        <w:rPr>
          <w:rFonts w:ascii="Arial" w:eastAsia="Arial" w:hAnsi="Arial"/>
          <w:b/>
        </w:rPr>
        <w:t xml:space="preserve"> </w:t>
      </w:r>
      <w:r>
        <w:rPr>
          <w:rFonts w:ascii="Arial" w:eastAsia="Arial" w:hAnsi="Arial"/>
        </w:rPr>
        <w:t>número de lote, poderá ser em relevo, “inkjet” ou carimbo sendo este último, de forma clara e indelével e que resista as condições rotineiras de manuseio da embalagem.</w:t>
      </w:r>
    </w:p>
    <w:p w:rsidR="00726020" w:rsidRDefault="00726020" w:rsidP="00726020">
      <w:pPr>
        <w:spacing w:line="229" w:lineRule="exact"/>
      </w:pPr>
    </w:p>
    <w:p w:rsidR="00726020" w:rsidRDefault="00726020" w:rsidP="00726020">
      <w:pPr>
        <w:spacing w:line="0" w:lineRule="atLeast"/>
        <w:ind w:right="40"/>
        <w:jc w:val="both"/>
        <w:rPr>
          <w:rFonts w:ascii="Arial" w:eastAsia="Arial" w:hAnsi="Arial"/>
        </w:rPr>
      </w:pPr>
      <w:r>
        <w:rPr>
          <w:rFonts w:ascii="Arial" w:eastAsia="Arial" w:hAnsi="Arial"/>
          <w:b/>
        </w:rPr>
        <w:t xml:space="preserve">4.3. </w:t>
      </w:r>
      <w:r>
        <w:rPr>
          <w:rFonts w:ascii="Arial" w:eastAsia="Arial" w:hAnsi="Arial"/>
        </w:rPr>
        <w:t>No rótulo da embalagem primária, deverão constar as condições de armazenamento ou conservação do produto antes e após a abertura da embalagem, assim como o prazo máximo para consumo após a abertura da embalagem primária.</w:t>
      </w:r>
    </w:p>
    <w:p w:rsidR="00726020" w:rsidRDefault="00726020" w:rsidP="00726020">
      <w:pPr>
        <w:spacing w:line="229" w:lineRule="exact"/>
      </w:pPr>
    </w:p>
    <w:p w:rsidR="00726020" w:rsidRDefault="00726020" w:rsidP="00726020">
      <w:pPr>
        <w:spacing w:line="0" w:lineRule="atLeast"/>
        <w:ind w:right="20"/>
        <w:jc w:val="both"/>
        <w:rPr>
          <w:rFonts w:ascii="Arial" w:eastAsia="Arial" w:hAnsi="Arial"/>
        </w:rPr>
      </w:pPr>
      <w:r>
        <w:rPr>
          <w:rFonts w:ascii="Arial" w:eastAsia="Arial" w:hAnsi="Arial"/>
          <w:b/>
        </w:rPr>
        <w:t xml:space="preserve">Observação: </w:t>
      </w:r>
      <w:r>
        <w:rPr>
          <w:rFonts w:ascii="Arial" w:eastAsia="Arial" w:hAnsi="Arial"/>
        </w:rPr>
        <w:t>Caso a qualidade dos produtos não corresponda às exigências presente neste edital</w:t>
      </w:r>
      <w:r>
        <w:rPr>
          <w:rFonts w:ascii="Arial" w:eastAsia="Arial" w:hAnsi="Arial"/>
          <w:b/>
        </w:rPr>
        <w:t xml:space="preserve"> </w:t>
      </w:r>
      <w:r>
        <w:rPr>
          <w:rFonts w:ascii="Arial" w:eastAsia="Arial" w:hAnsi="Arial"/>
        </w:rPr>
        <w:t xml:space="preserve">“ANEXO I – </w:t>
      </w:r>
      <w:r>
        <w:rPr>
          <w:rFonts w:ascii="Arial" w:eastAsia="Arial" w:hAnsi="Arial"/>
          <w:u w:val="single"/>
        </w:rPr>
        <w:t>TERMO DE REFERÊNCIA</w:t>
      </w:r>
      <w:r>
        <w:rPr>
          <w:rFonts w:ascii="Arial" w:eastAsia="Arial" w:hAnsi="Arial"/>
        </w:rPr>
        <w:t xml:space="preserve">”, o mesmo será devolvido a qualquer tempo e deverá ser substituído no </w:t>
      </w:r>
      <w:r>
        <w:rPr>
          <w:rFonts w:ascii="Arial" w:eastAsia="Arial" w:hAnsi="Arial"/>
          <w:b/>
        </w:rPr>
        <w:t>prazo máximo de 24 (vinte e quatro) horas</w:t>
      </w:r>
      <w:r>
        <w:rPr>
          <w:rFonts w:ascii="Arial" w:eastAsia="Arial" w:hAnsi="Arial"/>
        </w:rPr>
        <w:t>, sendo aceita pela Administração uma única substituição, sem qualquer ônus para a Municipalidade, independentemente da aplicação das sanções cabíveis.</w:t>
      </w:r>
    </w:p>
    <w:p w:rsidR="00726020" w:rsidRDefault="00726020" w:rsidP="00726020">
      <w:pPr>
        <w:spacing w:line="0" w:lineRule="atLeast"/>
        <w:ind w:right="20"/>
        <w:jc w:val="both"/>
        <w:rPr>
          <w:rFonts w:ascii="Arial" w:eastAsia="Arial" w:hAnsi="Arial"/>
        </w:rPr>
      </w:pPr>
    </w:p>
    <w:p w:rsidR="00726020" w:rsidRDefault="00726020" w:rsidP="00726020">
      <w:pPr>
        <w:spacing w:line="242" w:lineRule="auto"/>
        <w:ind w:left="2" w:right="40"/>
        <w:jc w:val="both"/>
        <w:rPr>
          <w:rFonts w:ascii="Arial" w:eastAsia="Arial" w:hAnsi="Arial"/>
        </w:rPr>
      </w:pPr>
      <w:r>
        <w:rPr>
          <w:rFonts w:ascii="Arial" w:eastAsia="Arial" w:hAnsi="Arial"/>
        </w:rPr>
        <w:t>Para instruir a formalização da ata de registro de preços, a licitante convocada deverá, sob pena</w:t>
      </w:r>
      <w:r>
        <w:rPr>
          <w:rFonts w:ascii="Arial" w:eastAsia="Arial" w:hAnsi="Arial"/>
          <w:b/>
        </w:rPr>
        <w:t xml:space="preserve"> </w:t>
      </w:r>
      <w:r>
        <w:rPr>
          <w:rFonts w:ascii="Arial" w:eastAsia="Arial" w:hAnsi="Arial"/>
        </w:rPr>
        <w:t>da contratação não se realizar, apresentar os seguintes documentos:</w:t>
      </w:r>
    </w:p>
    <w:p w:rsidR="00726020" w:rsidRDefault="00726020" w:rsidP="00726020">
      <w:pPr>
        <w:spacing w:line="227" w:lineRule="exact"/>
      </w:pPr>
    </w:p>
    <w:p w:rsidR="00726020" w:rsidRDefault="00726020" w:rsidP="00726020">
      <w:pPr>
        <w:spacing w:line="227" w:lineRule="exact"/>
      </w:pPr>
      <w:r w:rsidRPr="00065CB9">
        <w:rPr>
          <w:rFonts w:ascii="Arial" w:eastAsia="Arial" w:hAnsi="Arial"/>
          <w:b/>
        </w:rPr>
        <w:t>4.</w:t>
      </w:r>
      <w:r>
        <w:rPr>
          <w:rFonts w:ascii="Arial" w:eastAsia="Arial" w:hAnsi="Arial"/>
          <w:b/>
        </w:rPr>
        <w:t>4</w:t>
      </w:r>
      <w:r>
        <w:rPr>
          <w:rFonts w:ascii="Arial" w:eastAsia="Arial" w:hAnsi="Arial"/>
        </w:rPr>
        <w:t xml:space="preserve"> Para instruir a formalização da ata de registro de preços, a licitante convocada deverá, sob pena</w:t>
      </w:r>
      <w:r>
        <w:rPr>
          <w:rFonts w:ascii="Arial" w:eastAsia="Arial" w:hAnsi="Arial"/>
          <w:b/>
        </w:rPr>
        <w:t xml:space="preserve"> </w:t>
      </w:r>
      <w:r>
        <w:rPr>
          <w:rFonts w:ascii="Arial" w:eastAsia="Arial" w:hAnsi="Arial"/>
        </w:rPr>
        <w:t>da contratação não se realizar, apresentar os seguintes documentos:</w:t>
      </w:r>
    </w:p>
    <w:p w:rsidR="00726020" w:rsidRDefault="00726020" w:rsidP="00726020">
      <w:pPr>
        <w:spacing w:line="227" w:lineRule="exact"/>
      </w:pPr>
    </w:p>
    <w:p w:rsidR="00726020" w:rsidRDefault="00726020" w:rsidP="00726020">
      <w:pPr>
        <w:spacing w:line="242" w:lineRule="auto"/>
        <w:ind w:left="2" w:right="40"/>
        <w:jc w:val="both"/>
        <w:rPr>
          <w:rFonts w:ascii="Arial" w:eastAsia="Arial" w:hAnsi="Arial"/>
        </w:rPr>
      </w:pPr>
      <w:r w:rsidRPr="00065CB9">
        <w:rPr>
          <w:rFonts w:ascii="Arial" w:eastAsia="Arial" w:hAnsi="Arial"/>
          <w:b/>
        </w:rPr>
        <w:t>4.4.1.</w:t>
      </w:r>
      <w:r>
        <w:rPr>
          <w:rFonts w:ascii="Arial" w:eastAsia="Arial" w:hAnsi="Arial"/>
        </w:rPr>
        <w:t xml:space="preserve"> </w:t>
      </w:r>
      <w:r>
        <w:rPr>
          <w:rFonts w:ascii="Arial" w:eastAsia="Arial" w:hAnsi="Arial"/>
          <w:b/>
        </w:rPr>
        <w:t>AUTORIZAÇÃO DE FUNCIONAMENTO,</w:t>
      </w:r>
      <w:r>
        <w:rPr>
          <w:rFonts w:ascii="Arial" w:eastAsia="Arial" w:hAnsi="Arial"/>
        </w:rPr>
        <w:t xml:space="preserve"> </w:t>
      </w:r>
      <w:r>
        <w:rPr>
          <w:rFonts w:ascii="Arial" w:eastAsia="Arial" w:hAnsi="Arial"/>
          <w:u w:val="single"/>
        </w:rPr>
        <w:t>expedida pelo Município da sede da licitante, compatível com o objeto licitado</w:t>
      </w:r>
      <w:r>
        <w:rPr>
          <w:rFonts w:ascii="Arial" w:eastAsia="Arial" w:hAnsi="Arial"/>
        </w:rPr>
        <w:t>;</w:t>
      </w:r>
    </w:p>
    <w:p w:rsidR="00726020" w:rsidRDefault="00726020" w:rsidP="00726020">
      <w:pPr>
        <w:spacing w:line="225" w:lineRule="exact"/>
      </w:pPr>
    </w:p>
    <w:p w:rsidR="00726020" w:rsidRDefault="00726020" w:rsidP="00726020">
      <w:pPr>
        <w:spacing w:line="242" w:lineRule="auto"/>
        <w:ind w:left="2" w:right="20"/>
        <w:jc w:val="both"/>
        <w:rPr>
          <w:rFonts w:ascii="Arial" w:eastAsia="Arial" w:hAnsi="Arial"/>
        </w:rPr>
      </w:pPr>
      <w:r w:rsidRPr="00065CB9">
        <w:rPr>
          <w:rFonts w:ascii="Arial" w:eastAsia="Arial" w:hAnsi="Arial"/>
          <w:b/>
        </w:rPr>
        <w:t>4.4.2.</w:t>
      </w:r>
      <w:r>
        <w:rPr>
          <w:rFonts w:ascii="Arial" w:eastAsia="Arial" w:hAnsi="Arial"/>
        </w:rPr>
        <w:t xml:space="preserve"> </w:t>
      </w:r>
      <w:r>
        <w:rPr>
          <w:rFonts w:ascii="Arial" w:eastAsia="Arial" w:hAnsi="Arial"/>
          <w:b/>
        </w:rPr>
        <w:t>LICENÇA PARA O FUNCIONAMENTO DO ESTABELECIMENTO</w:t>
      </w:r>
      <w:r>
        <w:rPr>
          <w:rFonts w:ascii="Arial" w:eastAsia="Arial" w:hAnsi="Arial"/>
        </w:rPr>
        <w:t xml:space="preserve">, </w:t>
      </w:r>
      <w:r>
        <w:rPr>
          <w:rFonts w:ascii="Arial" w:eastAsia="Arial" w:hAnsi="Arial"/>
          <w:u w:val="single"/>
        </w:rPr>
        <w:t>expedida pela Vigilância</w:t>
      </w:r>
      <w:r>
        <w:rPr>
          <w:rFonts w:ascii="Arial" w:eastAsia="Arial" w:hAnsi="Arial"/>
        </w:rPr>
        <w:t xml:space="preserve"> </w:t>
      </w:r>
      <w:r>
        <w:rPr>
          <w:rFonts w:ascii="Arial" w:eastAsia="Arial" w:hAnsi="Arial"/>
          <w:u w:val="single"/>
        </w:rPr>
        <w:t>Sanitária do Estado ou do Município onde estiver instalado</w:t>
      </w:r>
      <w:r>
        <w:rPr>
          <w:rFonts w:ascii="Arial" w:eastAsia="Arial" w:hAnsi="Arial"/>
        </w:rPr>
        <w:t>;</w:t>
      </w:r>
    </w:p>
    <w:p w:rsidR="00726020" w:rsidRDefault="00726020" w:rsidP="00726020">
      <w:pPr>
        <w:spacing w:line="0" w:lineRule="atLeast"/>
        <w:ind w:left="2" w:right="40"/>
        <w:jc w:val="both"/>
        <w:rPr>
          <w:rFonts w:ascii="Arial" w:eastAsia="Arial" w:hAnsi="Arial"/>
          <w:b/>
        </w:rPr>
      </w:pPr>
    </w:p>
    <w:p w:rsidR="00726020" w:rsidRDefault="00726020" w:rsidP="00726020">
      <w:pPr>
        <w:spacing w:line="0" w:lineRule="atLeast"/>
        <w:ind w:left="2" w:right="40"/>
        <w:jc w:val="both"/>
        <w:rPr>
          <w:rFonts w:ascii="Arial" w:eastAsia="Arial" w:hAnsi="Arial"/>
        </w:rPr>
      </w:pPr>
      <w:r w:rsidRPr="00065CB9">
        <w:rPr>
          <w:rFonts w:ascii="Arial" w:eastAsia="Arial" w:hAnsi="Arial"/>
          <w:b/>
        </w:rPr>
        <w:t>4.4.3.</w:t>
      </w:r>
      <w:r>
        <w:rPr>
          <w:rFonts w:ascii="Arial" w:eastAsia="Arial" w:hAnsi="Arial"/>
        </w:rPr>
        <w:t xml:space="preserve"> </w:t>
      </w:r>
      <w:r>
        <w:rPr>
          <w:rFonts w:ascii="Arial" w:eastAsia="Arial" w:hAnsi="Arial"/>
          <w:b/>
        </w:rPr>
        <w:t>CERTIFICADO DE REGISTRO DO(S) PRODUTO(S)</w:t>
      </w:r>
      <w:r>
        <w:rPr>
          <w:rFonts w:ascii="Arial" w:eastAsia="Arial" w:hAnsi="Arial"/>
        </w:rPr>
        <w:t xml:space="preserve"> no </w:t>
      </w:r>
      <w:r>
        <w:rPr>
          <w:rFonts w:ascii="Arial" w:eastAsia="Arial" w:hAnsi="Arial"/>
          <w:b/>
        </w:rPr>
        <w:t xml:space="preserve">SIF (SERVIÇO DE INSPEÇÃO FE-DERAL), </w:t>
      </w:r>
      <w:r>
        <w:rPr>
          <w:rFonts w:ascii="Arial" w:eastAsia="Arial" w:hAnsi="Arial"/>
        </w:rPr>
        <w:t>ou no</w:t>
      </w:r>
      <w:r>
        <w:rPr>
          <w:rFonts w:ascii="Arial" w:eastAsia="Arial" w:hAnsi="Arial"/>
          <w:b/>
        </w:rPr>
        <w:t xml:space="preserve"> SISP (SERVIÇO DE INSPEÇÃO ESTADUAL) </w:t>
      </w:r>
      <w:r>
        <w:rPr>
          <w:rFonts w:ascii="Arial" w:eastAsia="Arial" w:hAnsi="Arial"/>
        </w:rPr>
        <w:t>ou, ainda, no</w:t>
      </w:r>
      <w:r>
        <w:rPr>
          <w:rFonts w:ascii="Arial" w:eastAsia="Arial" w:hAnsi="Arial"/>
          <w:b/>
        </w:rPr>
        <w:t xml:space="preserve"> SIM (SERVIÇO DE INS-PEÇÃO MUNICIPAL), </w:t>
      </w:r>
      <w:r>
        <w:rPr>
          <w:rFonts w:ascii="Arial" w:eastAsia="Arial" w:hAnsi="Arial"/>
        </w:rPr>
        <w:t>referente aos produtos de origem animal.</w:t>
      </w:r>
    </w:p>
    <w:p w:rsidR="00726020" w:rsidRDefault="00726020" w:rsidP="00726020">
      <w:pPr>
        <w:spacing w:line="229" w:lineRule="exact"/>
      </w:pPr>
    </w:p>
    <w:p w:rsidR="00726020" w:rsidRDefault="00726020" w:rsidP="00726020">
      <w:pPr>
        <w:spacing w:line="242" w:lineRule="auto"/>
        <w:ind w:left="2" w:right="40"/>
        <w:jc w:val="both"/>
        <w:rPr>
          <w:rFonts w:ascii="Arial" w:eastAsia="Arial" w:hAnsi="Arial"/>
        </w:rPr>
      </w:pPr>
      <w:r w:rsidRPr="00065CB9">
        <w:rPr>
          <w:rFonts w:ascii="Arial" w:eastAsia="Arial" w:hAnsi="Arial"/>
          <w:b/>
        </w:rPr>
        <w:t>4.4.4.</w:t>
      </w:r>
      <w:r>
        <w:rPr>
          <w:rFonts w:ascii="Arial" w:eastAsia="Arial" w:hAnsi="Arial"/>
        </w:rPr>
        <w:t xml:space="preserve"> </w:t>
      </w:r>
      <w:r>
        <w:rPr>
          <w:rFonts w:ascii="Arial" w:eastAsia="Arial" w:hAnsi="Arial"/>
          <w:b/>
        </w:rPr>
        <w:t>FICHA TÉCNICA</w:t>
      </w:r>
      <w:r>
        <w:rPr>
          <w:rFonts w:ascii="Arial" w:eastAsia="Arial" w:hAnsi="Arial"/>
        </w:rPr>
        <w:t xml:space="preserve"> emitida pelo fabricante, com a indicação do responsável técnico, </w:t>
      </w:r>
      <w:r>
        <w:rPr>
          <w:rFonts w:ascii="Arial" w:eastAsia="Arial" w:hAnsi="Arial"/>
          <w:i/>
        </w:rPr>
        <w:t>ou</w:t>
      </w:r>
      <w:r>
        <w:rPr>
          <w:rFonts w:ascii="Arial" w:eastAsia="Arial" w:hAnsi="Arial"/>
        </w:rPr>
        <w:t xml:space="preserve"> declaração com informações sobre a composição nutricional do leite.</w:t>
      </w:r>
    </w:p>
    <w:p w:rsidR="00726020" w:rsidRDefault="00726020" w:rsidP="00726020">
      <w:pPr>
        <w:spacing w:line="227" w:lineRule="exact"/>
      </w:pPr>
    </w:p>
    <w:p w:rsidR="00726020" w:rsidRDefault="00726020" w:rsidP="00726020">
      <w:pPr>
        <w:spacing w:line="239" w:lineRule="auto"/>
        <w:ind w:left="2" w:right="40"/>
        <w:jc w:val="both"/>
        <w:rPr>
          <w:rFonts w:ascii="Arial" w:eastAsia="Arial" w:hAnsi="Arial"/>
        </w:rPr>
      </w:pPr>
      <w:r w:rsidRPr="00065CB9">
        <w:rPr>
          <w:rFonts w:ascii="Arial" w:eastAsia="Arial" w:hAnsi="Arial"/>
          <w:b/>
        </w:rPr>
        <w:t>4.4.5.</w:t>
      </w:r>
      <w:r>
        <w:rPr>
          <w:rFonts w:ascii="Arial" w:eastAsia="Arial" w:hAnsi="Arial"/>
        </w:rPr>
        <w:t xml:space="preserve"> Os documentos que tratam os itens 4.4.1 à 4.4.4. serão encaminhados via protocolo a </w:t>
      </w:r>
      <w:r>
        <w:rPr>
          <w:rFonts w:ascii="Arial" w:eastAsia="Arial" w:hAnsi="Arial"/>
          <w:b/>
          <w:u w:val="single"/>
        </w:rPr>
        <w:t>Secretaria Municipal de Educação</w:t>
      </w:r>
      <w:r>
        <w:rPr>
          <w:rFonts w:ascii="Arial" w:eastAsia="Arial" w:hAnsi="Arial"/>
        </w:rPr>
        <w:t>, para análise e aprovação;</w:t>
      </w:r>
    </w:p>
    <w:p w:rsidR="00726020" w:rsidRDefault="00726020" w:rsidP="00726020">
      <w:pPr>
        <w:spacing w:line="0" w:lineRule="atLeast"/>
        <w:ind w:right="20"/>
        <w:jc w:val="both"/>
        <w:rPr>
          <w:rFonts w:ascii="Arial" w:eastAsia="Arial" w:hAnsi="Arial"/>
        </w:rPr>
      </w:pPr>
    </w:p>
    <w:p w:rsidR="00726020" w:rsidRDefault="00726020" w:rsidP="00FB6A39">
      <w:pPr>
        <w:spacing w:line="360" w:lineRule="auto"/>
        <w:rPr>
          <w:rFonts w:ascii="Arial" w:eastAsia="Arial" w:hAnsi="Arial"/>
          <w:b/>
          <w:u w:val="single"/>
        </w:rPr>
      </w:pPr>
      <w:r>
        <w:rPr>
          <w:rFonts w:ascii="Arial" w:eastAsia="Arial" w:hAnsi="Arial"/>
          <w:b/>
          <w:u w:val="single"/>
        </w:rPr>
        <w:t>5. PRAZO DE ENTREGA, TRANSPORTE E ENTREGADOR</w:t>
      </w:r>
    </w:p>
    <w:p w:rsidR="00726020" w:rsidRDefault="00726020" w:rsidP="00726020">
      <w:pPr>
        <w:spacing w:line="0" w:lineRule="atLeast"/>
        <w:rPr>
          <w:rFonts w:ascii="Arial" w:eastAsia="Arial" w:hAnsi="Arial"/>
        </w:rPr>
      </w:pPr>
      <w:r>
        <w:rPr>
          <w:rFonts w:ascii="Arial" w:eastAsia="Arial" w:hAnsi="Arial"/>
          <w:b/>
        </w:rPr>
        <w:t xml:space="preserve">5.1. </w:t>
      </w:r>
      <w:r>
        <w:rPr>
          <w:rFonts w:ascii="Arial" w:eastAsia="Arial" w:hAnsi="Arial"/>
        </w:rPr>
        <w:t>O prazo de entrega dos produtos é de</w:t>
      </w:r>
      <w:r>
        <w:rPr>
          <w:rFonts w:ascii="Arial" w:eastAsia="Arial" w:hAnsi="Arial"/>
          <w:b/>
        </w:rPr>
        <w:t xml:space="preserve"> 05 (cinco) dias corridos</w:t>
      </w:r>
      <w:r>
        <w:rPr>
          <w:rFonts w:ascii="Arial" w:eastAsia="Arial" w:hAnsi="Arial"/>
        </w:rPr>
        <w:t>, contados da data do recebimento</w:t>
      </w:r>
      <w:r>
        <w:rPr>
          <w:rFonts w:ascii="Arial" w:eastAsia="Arial" w:hAnsi="Arial"/>
          <w:b/>
        </w:rPr>
        <w:t xml:space="preserve"> </w:t>
      </w:r>
      <w:r>
        <w:rPr>
          <w:rFonts w:ascii="Arial" w:eastAsia="Arial" w:hAnsi="Arial"/>
        </w:rPr>
        <w:t xml:space="preserve">da </w:t>
      </w:r>
      <w:r>
        <w:rPr>
          <w:rFonts w:ascii="Arial" w:eastAsia="Arial" w:hAnsi="Arial"/>
          <w:b/>
        </w:rPr>
        <w:t>Autorização de Fornecimento</w:t>
      </w:r>
      <w:r>
        <w:rPr>
          <w:rFonts w:ascii="Arial" w:eastAsia="Arial" w:hAnsi="Arial"/>
        </w:rPr>
        <w:t xml:space="preserve"> pela contratada.</w:t>
      </w:r>
    </w:p>
    <w:p w:rsidR="00726020" w:rsidRDefault="00726020" w:rsidP="00726020">
      <w:pPr>
        <w:spacing w:line="232" w:lineRule="exact"/>
      </w:pPr>
    </w:p>
    <w:p w:rsidR="00726020" w:rsidRDefault="00726020" w:rsidP="00726020">
      <w:pPr>
        <w:spacing w:line="0" w:lineRule="atLeast"/>
        <w:rPr>
          <w:rFonts w:ascii="Arial" w:eastAsia="Arial" w:hAnsi="Arial"/>
        </w:rPr>
      </w:pPr>
      <w:r>
        <w:rPr>
          <w:rFonts w:ascii="Arial" w:eastAsia="Arial" w:hAnsi="Arial"/>
          <w:b/>
        </w:rPr>
        <w:t xml:space="preserve">5.2. </w:t>
      </w:r>
      <w:r>
        <w:rPr>
          <w:rFonts w:ascii="Arial" w:eastAsia="Arial" w:hAnsi="Arial"/>
        </w:rPr>
        <w:t>Deverão obedecer aos parâmetros indicados pela Portaria nº05/CVS-SP de 19 de abril de 2013.</w:t>
      </w:r>
    </w:p>
    <w:p w:rsidR="00726020" w:rsidRDefault="00726020" w:rsidP="00726020">
      <w:pPr>
        <w:spacing w:line="232" w:lineRule="exact"/>
      </w:pPr>
    </w:p>
    <w:p w:rsidR="00726020" w:rsidRDefault="00726020" w:rsidP="00726020">
      <w:pPr>
        <w:spacing w:line="242" w:lineRule="auto"/>
        <w:ind w:right="40"/>
        <w:jc w:val="both"/>
        <w:rPr>
          <w:rFonts w:ascii="Arial" w:eastAsia="Arial" w:hAnsi="Arial"/>
        </w:rPr>
      </w:pPr>
      <w:r>
        <w:rPr>
          <w:rFonts w:ascii="Arial" w:eastAsia="Arial" w:hAnsi="Arial"/>
          <w:b/>
        </w:rPr>
        <w:t xml:space="preserve">5.3. </w:t>
      </w:r>
      <w:r>
        <w:rPr>
          <w:rFonts w:ascii="Arial" w:eastAsia="Arial" w:hAnsi="Arial"/>
        </w:rPr>
        <w:t>A entrega deverá ser realizada de acordo com a necessidade da Secretaria requisitante, nos</w:t>
      </w:r>
      <w:r>
        <w:rPr>
          <w:rFonts w:ascii="Arial" w:eastAsia="Arial" w:hAnsi="Arial"/>
          <w:b/>
        </w:rPr>
        <w:t xml:space="preserve"> </w:t>
      </w:r>
      <w:r>
        <w:rPr>
          <w:rFonts w:ascii="Arial" w:eastAsia="Arial" w:hAnsi="Arial"/>
        </w:rPr>
        <w:t>locais e horários determinados, havendo tolerância de 10 (dez) minutos.</w:t>
      </w:r>
    </w:p>
    <w:p w:rsidR="00726020" w:rsidRDefault="00726020" w:rsidP="00726020">
      <w:pPr>
        <w:spacing w:line="242" w:lineRule="auto"/>
        <w:ind w:right="40"/>
        <w:jc w:val="both"/>
        <w:rPr>
          <w:rFonts w:ascii="Arial" w:eastAsia="Arial" w:hAnsi="Arial"/>
        </w:rPr>
      </w:pPr>
    </w:p>
    <w:p w:rsidR="00726020" w:rsidRDefault="00726020" w:rsidP="00726020">
      <w:pPr>
        <w:spacing w:line="0" w:lineRule="atLeast"/>
        <w:jc w:val="both"/>
        <w:rPr>
          <w:rFonts w:ascii="Arial" w:eastAsia="Arial" w:hAnsi="Arial"/>
        </w:rPr>
      </w:pPr>
      <w:r>
        <w:rPr>
          <w:rFonts w:ascii="Arial" w:eastAsia="Arial" w:hAnsi="Arial"/>
          <w:b/>
        </w:rPr>
        <w:t xml:space="preserve">5.4. </w:t>
      </w:r>
      <w:r>
        <w:rPr>
          <w:rFonts w:ascii="Arial" w:eastAsia="Arial" w:hAnsi="Arial"/>
        </w:rPr>
        <w:t>Não serão aceitos embalagens danificadas, furadas e transportadas fora das condições exigidas, podendo ser recusados no ato da entrega.</w:t>
      </w:r>
    </w:p>
    <w:p w:rsidR="00726020" w:rsidRDefault="00726020" w:rsidP="00726020">
      <w:pPr>
        <w:spacing w:line="0" w:lineRule="atLeast"/>
      </w:pPr>
    </w:p>
    <w:p w:rsidR="00726020" w:rsidRDefault="00726020" w:rsidP="00726020">
      <w:pPr>
        <w:spacing w:line="0" w:lineRule="atLeast"/>
        <w:jc w:val="both"/>
        <w:rPr>
          <w:rFonts w:ascii="Arial" w:eastAsia="Arial" w:hAnsi="Arial"/>
        </w:rPr>
      </w:pPr>
      <w:r>
        <w:rPr>
          <w:rFonts w:ascii="Arial" w:eastAsia="Arial" w:hAnsi="Arial"/>
          <w:b/>
        </w:rPr>
        <w:t xml:space="preserve">5.5. </w:t>
      </w:r>
      <w:r>
        <w:rPr>
          <w:rFonts w:ascii="Arial" w:eastAsia="Arial" w:hAnsi="Arial"/>
        </w:rPr>
        <w:t>Os cancelamentos poderão ser efetuados até 6 (seis) horas antes da entrega.</w:t>
      </w:r>
    </w:p>
    <w:p w:rsidR="00726020" w:rsidRDefault="00726020" w:rsidP="00726020">
      <w:pPr>
        <w:spacing w:line="261" w:lineRule="exact"/>
      </w:pPr>
    </w:p>
    <w:p w:rsidR="00726020" w:rsidRDefault="00726020" w:rsidP="00FB6A39">
      <w:pPr>
        <w:spacing w:line="360" w:lineRule="auto"/>
        <w:rPr>
          <w:rFonts w:ascii="Arial" w:eastAsia="Arial" w:hAnsi="Arial"/>
          <w:b/>
          <w:u w:val="single"/>
        </w:rPr>
      </w:pPr>
      <w:r>
        <w:rPr>
          <w:rFonts w:ascii="Arial" w:eastAsia="Arial" w:hAnsi="Arial"/>
          <w:b/>
          <w:u w:val="single"/>
        </w:rPr>
        <w:t>6. AVALIAÇÃO DA QUALIDADE</w:t>
      </w:r>
    </w:p>
    <w:p w:rsidR="00726020" w:rsidRDefault="00726020" w:rsidP="00726020">
      <w:pPr>
        <w:spacing w:line="0" w:lineRule="atLeast"/>
        <w:ind w:right="20"/>
        <w:jc w:val="both"/>
        <w:rPr>
          <w:rFonts w:ascii="Arial" w:eastAsia="Arial" w:hAnsi="Arial"/>
        </w:rPr>
      </w:pPr>
      <w:r>
        <w:rPr>
          <w:rFonts w:ascii="Arial" w:eastAsia="Arial" w:hAnsi="Arial"/>
          <w:b/>
        </w:rPr>
        <w:t xml:space="preserve">6.1. </w:t>
      </w:r>
      <w:r>
        <w:rPr>
          <w:rFonts w:ascii="Arial" w:eastAsia="Arial" w:hAnsi="Arial"/>
        </w:rPr>
        <w:t>A avaliação da qualidade do produto em questão, com relação à descrição, características, embalagem, peso líquido e rotulagem, especificações do edital, serão efetuados, por ocasião da entrega e sempre que o nutricionista da Prefeitura julgar necessário.</w:t>
      </w:r>
    </w:p>
    <w:p w:rsidR="00726020" w:rsidRDefault="00726020" w:rsidP="00726020">
      <w:pPr>
        <w:spacing w:line="232" w:lineRule="exact"/>
      </w:pPr>
    </w:p>
    <w:p w:rsidR="00726020" w:rsidRDefault="00726020" w:rsidP="00726020">
      <w:pPr>
        <w:spacing w:line="239" w:lineRule="auto"/>
        <w:ind w:right="40"/>
        <w:jc w:val="both"/>
        <w:rPr>
          <w:rFonts w:ascii="Arial" w:eastAsia="Arial" w:hAnsi="Arial"/>
        </w:rPr>
      </w:pPr>
      <w:r w:rsidRPr="00C81D3F">
        <w:rPr>
          <w:rFonts w:ascii="Arial" w:eastAsia="Arial" w:hAnsi="Arial"/>
          <w:b/>
        </w:rPr>
        <w:t>6.1.1.</w:t>
      </w:r>
      <w:r>
        <w:rPr>
          <w:rFonts w:ascii="Arial" w:eastAsia="Arial" w:hAnsi="Arial"/>
        </w:rPr>
        <w:t xml:space="preserve"> Caso a qualidade do produto não corresponda às exigências da presente licitação,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726020" w:rsidRDefault="00726020" w:rsidP="00726020">
      <w:pPr>
        <w:spacing w:line="20" w:lineRule="exact"/>
      </w:pPr>
    </w:p>
    <w:p w:rsidR="00726020" w:rsidRDefault="00726020" w:rsidP="00726020">
      <w:pPr>
        <w:spacing w:line="200" w:lineRule="exact"/>
      </w:pPr>
    </w:p>
    <w:p w:rsidR="00726020" w:rsidRDefault="00726020" w:rsidP="00726020">
      <w:pPr>
        <w:spacing w:line="200" w:lineRule="exact"/>
        <w:jc w:val="both"/>
        <w:rPr>
          <w:rFonts w:ascii="Arial" w:eastAsia="Arial" w:hAnsi="Arial"/>
        </w:rPr>
      </w:pPr>
      <w:bookmarkStart w:id="1" w:name="page21"/>
      <w:bookmarkEnd w:id="1"/>
      <w:r>
        <w:rPr>
          <w:rFonts w:ascii="Arial" w:eastAsia="Arial" w:hAnsi="Arial"/>
          <w:b/>
        </w:rPr>
        <w:t xml:space="preserve">6.2. </w:t>
      </w:r>
      <w:r>
        <w:rPr>
          <w:rFonts w:ascii="Arial" w:eastAsia="Arial" w:hAnsi="Arial"/>
        </w:rPr>
        <w:t>Somente serão aceitos os produtos que, na data de entrega à unidade requisitante, apresentem</w:t>
      </w:r>
      <w:r>
        <w:rPr>
          <w:rFonts w:ascii="Arial" w:eastAsia="Arial" w:hAnsi="Arial"/>
          <w:b/>
        </w:rPr>
        <w:t xml:space="preserve"> </w:t>
      </w:r>
      <w:r>
        <w:rPr>
          <w:rFonts w:ascii="Arial" w:eastAsia="Arial" w:hAnsi="Arial"/>
        </w:rPr>
        <w:t xml:space="preserve">validade equivalente a, pelo menos, </w:t>
      </w:r>
      <w:r>
        <w:rPr>
          <w:rFonts w:ascii="Arial" w:eastAsia="Arial" w:hAnsi="Arial"/>
          <w:b/>
        </w:rPr>
        <w:t>70% (setenta por cento)</w:t>
      </w:r>
      <w:r>
        <w:rPr>
          <w:rFonts w:ascii="Arial" w:eastAsia="Arial" w:hAnsi="Arial"/>
        </w:rPr>
        <w:t xml:space="preserve">, </w:t>
      </w:r>
      <w:r>
        <w:rPr>
          <w:rFonts w:ascii="Arial" w:eastAsia="Arial" w:hAnsi="Arial"/>
          <w:b/>
          <w:u w:val="single"/>
        </w:rPr>
        <w:t>do prazo total de validade previsto</w:t>
      </w:r>
      <w:r>
        <w:rPr>
          <w:rFonts w:ascii="Arial" w:eastAsia="Arial" w:hAnsi="Arial"/>
        </w:rPr>
        <w:t xml:space="preserve"> </w:t>
      </w:r>
      <w:r>
        <w:rPr>
          <w:rFonts w:ascii="Arial" w:eastAsia="Arial" w:hAnsi="Arial"/>
          <w:b/>
          <w:u w:val="single"/>
        </w:rPr>
        <w:t>na embalagem</w:t>
      </w:r>
      <w:r>
        <w:rPr>
          <w:rFonts w:ascii="Arial" w:eastAsia="Arial" w:hAnsi="Arial"/>
        </w:rPr>
        <w:t>.</w:t>
      </w:r>
    </w:p>
    <w:p w:rsidR="00726020" w:rsidRDefault="00726020" w:rsidP="00726020">
      <w:pPr>
        <w:spacing w:line="200" w:lineRule="exact"/>
      </w:pPr>
    </w:p>
    <w:p w:rsidR="00726020" w:rsidRDefault="00726020" w:rsidP="00726020">
      <w:pPr>
        <w:pStyle w:val="Ttulo"/>
        <w:jc w:val="both"/>
        <w:rPr>
          <w:rFonts w:ascii="Arial" w:hAnsi="Arial" w:cs="Arial"/>
          <w:sz w:val="20"/>
          <w:u w:val="single"/>
        </w:rPr>
      </w:pPr>
    </w:p>
    <w:p w:rsidR="00726020" w:rsidRPr="005132EE" w:rsidRDefault="00726020" w:rsidP="00FB6A39">
      <w:pPr>
        <w:pStyle w:val="Ttulo"/>
        <w:spacing w:line="360" w:lineRule="auto"/>
        <w:jc w:val="both"/>
        <w:rPr>
          <w:rFonts w:ascii="Arial" w:hAnsi="Arial" w:cs="Arial"/>
          <w:bCs/>
          <w:sz w:val="20"/>
          <w:u w:val="single"/>
        </w:rPr>
      </w:pPr>
      <w:r>
        <w:rPr>
          <w:rFonts w:ascii="Arial" w:hAnsi="Arial" w:cs="Arial"/>
          <w:sz w:val="20"/>
          <w:u w:val="single"/>
        </w:rPr>
        <w:t>7. LOCAL DE ENTREGA</w:t>
      </w:r>
    </w:p>
    <w:p w:rsidR="00726020" w:rsidRPr="005132EE" w:rsidRDefault="00726020" w:rsidP="00726020">
      <w:pPr>
        <w:pStyle w:val="Ttulo"/>
        <w:numPr>
          <w:ilvl w:val="1"/>
          <w:numId w:val="25"/>
        </w:numPr>
        <w:jc w:val="both"/>
        <w:rPr>
          <w:rFonts w:ascii="Arial" w:hAnsi="Arial" w:cs="Arial"/>
          <w:b w:val="0"/>
          <w:bCs/>
          <w:sz w:val="20"/>
        </w:rPr>
      </w:pPr>
      <w:r w:rsidRPr="005132EE">
        <w:rPr>
          <w:rFonts w:ascii="Arial" w:hAnsi="Arial" w:cs="Arial"/>
          <w:b w:val="0"/>
          <w:sz w:val="20"/>
        </w:rPr>
        <w:t>Os fornecimentos deverão ser efetuados nas quantidades e horários indicados pela Secretaria Municipal de Educação com a(s) respectiva (s) nota (s) fiscal (is)/fatura(s).</w:t>
      </w:r>
    </w:p>
    <w:p w:rsidR="00726020" w:rsidRDefault="00726020" w:rsidP="00726020">
      <w:pPr>
        <w:pStyle w:val="Ttulo"/>
        <w:tabs>
          <w:tab w:val="left" w:pos="8471"/>
        </w:tabs>
        <w:ind w:left="426" w:hanging="426"/>
        <w:jc w:val="both"/>
        <w:rPr>
          <w:rFonts w:ascii="Arial" w:hAnsi="Arial" w:cs="Arial"/>
          <w:b w:val="0"/>
          <w:bCs/>
          <w:sz w:val="20"/>
        </w:rPr>
      </w:pPr>
    </w:p>
    <w:p w:rsidR="00726020" w:rsidRPr="00B7016B" w:rsidRDefault="00726020" w:rsidP="00FB6A39">
      <w:pPr>
        <w:pStyle w:val="Ttulo"/>
        <w:tabs>
          <w:tab w:val="left" w:pos="8471"/>
        </w:tabs>
        <w:spacing w:line="360" w:lineRule="auto"/>
        <w:ind w:left="426" w:hanging="426"/>
        <w:jc w:val="both"/>
        <w:rPr>
          <w:rFonts w:ascii="Arial" w:hAnsi="Arial" w:cs="Arial"/>
          <w:bCs/>
          <w:sz w:val="20"/>
        </w:rPr>
      </w:pPr>
      <w:r>
        <w:rPr>
          <w:rFonts w:ascii="Arial" w:hAnsi="Arial" w:cs="Arial"/>
          <w:sz w:val="20"/>
          <w:u w:val="single"/>
        </w:rPr>
        <w:t>7</w:t>
      </w:r>
      <w:r w:rsidRPr="00B7016B">
        <w:rPr>
          <w:rFonts w:ascii="Arial" w:hAnsi="Arial" w:cs="Arial"/>
          <w:sz w:val="20"/>
          <w:u w:val="single"/>
        </w:rPr>
        <w:t>.2 ENDEREÇOS DE ENTREGA</w:t>
      </w:r>
      <w:r w:rsidRPr="00B7016B">
        <w:rPr>
          <w:rFonts w:ascii="Arial" w:hAnsi="Arial" w:cs="Arial"/>
          <w:sz w:val="20"/>
        </w:rPr>
        <w:t>:</w:t>
      </w:r>
    </w:p>
    <w:p w:rsidR="00726020" w:rsidRDefault="00726020" w:rsidP="00726020">
      <w:pPr>
        <w:spacing w:line="230" w:lineRule="exact"/>
        <w:rPr>
          <w:rFonts w:ascii="Arial" w:eastAsia="Arial" w:hAnsi="Arial"/>
        </w:rPr>
      </w:pPr>
      <w:r>
        <w:rPr>
          <w:rFonts w:ascii="Arial" w:eastAsia="Arial" w:hAnsi="Arial"/>
          <w:b/>
        </w:rPr>
        <w:t>C.E.I. “LILIA INÊS THIRION VITTE”</w:t>
      </w:r>
      <w:r>
        <w:rPr>
          <w:rFonts w:ascii="Arial" w:eastAsia="Arial" w:hAnsi="Arial"/>
        </w:rPr>
        <w:t>, Rua Laurentino Fonseca, 640, Vila Santo Antonio</w:t>
      </w:r>
    </w:p>
    <w:p w:rsidR="00726020" w:rsidRDefault="00726020" w:rsidP="00726020">
      <w:pPr>
        <w:spacing w:line="253" w:lineRule="exact"/>
        <w:ind w:right="900"/>
        <w:jc w:val="both"/>
        <w:rPr>
          <w:rFonts w:ascii="Arial" w:eastAsia="Arial" w:hAnsi="Arial"/>
        </w:rPr>
      </w:pPr>
      <w:r>
        <w:rPr>
          <w:rFonts w:ascii="Arial" w:eastAsia="Arial" w:hAnsi="Arial"/>
          <w:b/>
        </w:rPr>
        <w:t>C.E.I. “UARDE A. DE CAMPOS TOLEDO”</w:t>
      </w:r>
      <w:r>
        <w:rPr>
          <w:rFonts w:ascii="Arial" w:eastAsia="Arial" w:hAnsi="Arial"/>
        </w:rPr>
        <w:t>, Rua Lourenço E. Mazutti, 777, Jd. José Corte</w:t>
      </w:r>
      <w:r>
        <w:rPr>
          <w:rFonts w:ascii="Arial" w:eastAsia="Arial" w:hAnsi="Arial"/>
          <w:b/>
        </w:rPr>
        <w:t xml:space="preserve"> C.E.I. “LEONOR RODRIGUES MARCICANO”</w:t>
      </w:r>
      <w:r>
        <w:rPr>
          <w:rFonts w:ascii="Arial" w:eastAsia="Arial" w:hAnsi="Arial"/>
        </w:rPr>
        <w:t>, Rua Camilo Botechia, 232, Vila São José I</w:t>
      </w:r>
      <w:r>
        <w:rPr>
          <w:rFonts w:ascii="Arial" w:eastAsia="Arial" w:hAnsi="Arial"/>
          <w:b/>
        </w:rPr>
        <w:t xml:space="preserve"> C.E.I. “LEONOR FORTUNATO”</w:t>
      </w:r>
      <w:r>
        <w:rPr>
          <w:rFonts w:ascii="Arial" w:eastAsia="Arial" w:hAnsi="Arial"/>
        </w:rPr>
        <w:t>, Rua Ulisses Gardezani, 1477, Jd. Cordeiro</w:t>
      </w:r>
    </w:p>
    <w:p w:rsidR="00726020" w:rsidRDefault="00726020" w:rsidP="00726020">
      <w:pPr>
        <w:spacing w:line="247" w:lineRule="exact"/>
        <w:ind w:right="380"/>
        <w:rPr>
          <w:rFonts w:ascii="Arial" w:eastAsia="Arial" w:hAnsi="Arial"/>
        </w:rPr>
      </w:pPr>
      <w:r>
        <w:rPr>
          <w:rFonts w:ascii="Arial" w:eastAsia="Arial" w:hAnsi="Arial"/>
          <w:b/>
        </w:rPr>
        <w:t>C.E.I. “PROF. MILTON ANTÔNIO VITTE”</w:t>
      </w:r>
      <w:r>
        <w:rPr>
          <w:rFonts w:ascii="Arial" w:eastAsia="Arial" w:hAnsi="Arial"/>
        </w:rPr>
        <w:t>, Rua Uarde A. C. Toledo, s/nº, Jardim São Francisco</w:t>
      </w:r>
      <w:r>
        <w:rPr>
          <w:rFonts w:ascii="Arial" w:eastAsia="Arial" w:hAnsi="Arial"/>
          <w:b/>
        </w:rPr>
        <w:t xml:space="preserve"> C.E.I. “MARTHA SALIBE ABRAHÃO”</w:t>
      </w:r>
      <w:r>
        <w:rPr>
          <w:rFonts w:ascii="Arial" w:eastAsia="Arial" w:hAnsi="Arial"/>
        </w:rPr>
        <w:t>, Rua José Oliva Del Teso, 657, Jd. Progresso</w:t>
      </w:r>
    </w:p>
    <w:p w:rsidR="00726020" w:rsidRDefault="00726020" w:rsidP="00726020">
      <w:pPr>
        <w:spacing w:line="230" w:lineRule="exact"/>
        <w:rPr>
          <w:rFonts w:ascii="Arial" w:eastAsia="Arial" w:hAnsi="Arial"/>
        </w:rPr>
      </w:pPr>
      <w:r>
        <w:rPr>
          <w:rFonts w:ascii="Arial" w:eastAsia="Arial" w:hAnsi="Arial"/>
          <w:b/>
        </w:rPr>
        <w:t>C.E.I. “MARIA MINATEL PERUCHI”</w:t>
      </w:r>
      <w:r>
        <w:rPr>
          <w:rFonts w:ascii="Arial" w:eastAsia="Arial" w:hAnsi="Arial"/>
        </w:rPr>
        <w:t>, Rua Presidente Castelo Branco, 1670, Jd. Eldorado</w:t>
      </w:r>
    </w:p>
    <w:p w:rsidR="00726020" w:rsidRDefault="00726020" w:rsidP="00726020">
      <w:pPr>
        <w:spacing w:line="230" w:lineRule="exact"/>
        <w:rPr>
          <w:rFonts w:ascii="Arial" w:eastAsia="Arial" w:hAnsi="Arial"/>
        </w:rPr>
      </w:pPr>
      <w:r>
        <w:rPr>
          <w:rFonts w:ascii="Arial" w:eastAsia="Arial" w:hAnsi="Arial"/>
          <w:b/>
        </w:rPr>
        <w:t>E.M.E.I.E.F. “PROFª. AMÁLIA M. MOREIRA”</w:t>
      </w:r>
      <w:r>
        <w:rPr>
          <w:rFonts w:ascii="Arial" w:eastAsia="Arial" w:hAnsi="Arial"/>
        </w:rPr>
        <w:t>, Rua Pe. Santo Armelim, 269, Jardim Planalto</w:t>
      </w:r>
    </w:p>
    <w:p w:rsidR="00726020" w:rsidRDefault="00726020" w:rsidP="00726020">
      <w:pPr>
        <w:spacing w:line="230" w:lineRule="exact"/>
        <w:rPr>
          <w:rFonts w:ascii="Arial" w:eastAsia="Arial" w:hAnsi="Arial"/>
        </w:rPr>
      </w:pPr>
      <w:r>
        <w:rPr>
          <w:rFonts w:ascii="Arial" w:eastAsia="Arial" w:hAnsi="Arial"/>
          <w:b/>
        </w:rPr>
        <w:t>E.M.E.I.E.F. “MARIA NAZARETH S. LORDELLO”</w:t>
      </w:r>
      <w:r>
        <w:rPr>
          <w:rFonts w:ascii="Arial" w:eastAsia="Arial" w:hAnsi="Arial"/>
        </w:rPr>
        <w:t>, Rua São João Evangelista, 501, Vila São José I</w:t>
      </w:r>
    </w:p>
    <w:p w:rsidR="00726020" w:rsidRDefault="00726020" w:rsidP="00726020">
      <w:pPr>
        <w:spacing w:line="230" w:lineRule="exact"/>
        <w:rPr>
          <w:rFonts w:ascii="Arial" w:eastAsia="Arial" w:hAnsi="Arial"/>
        </w:rPr>
      </w:pPr>
      <w:r w:rsidRPr="00D87130">
        <w:rPr>
          <w:rFonts w:ascii="Arial" w:eastAsia="Arial" w:hAnsi="Arial"/>
          <w:b/>
          <w:lang w:val="en-US"/>
        </w:rPr>
        <w:t xml:space="preserve">E.M.E.I.E.F. “PROF GERALDO APP. </w:t>
      </w:r>
      <w:r>
        <w:rPr>
          <w:rFonts w:ascii="Arial" w:eastAsia="Arial" w:hAnsi="Arial"/>
          <w:b/>
        </w:rPr>
        <w:t>ROCHA”</w:t>
      </w:r>
      <w:r>
        <w:rPr>
          <w:rFonts w:ascii="Arial" w:eastAsia="Arial" w:hAnsi="Arial"/>
        </w:rPr>
        <w:t>, Rua dos Cravos, 145, Jd. Eldorado</w:t>
      </w:r>
    </w:p>
    <w:p w:rsidR="00726020" w:rsidRDefault="00726020" w:rsidP="00726020">
      <w:pPr>
        <w:spacing w:line="230" w:lineRule="exact"/>
        <w:rPr>
          <w:rFonts w:ascii="Arial" w:eastAsia="Arial" w:hAnsi="Arial"/>
        </w:rPr>
      </w:pPr>
      <w:r>
        <w:rPr>
          <w:rFonts w:ascii="Arial" w:eastAsia="Arial" w:hAnsi="Arial"/>
          <w:b/>
        </w:rPr>
        <w:t>E.M.E.I.E.F. “MARIA AP. PAGOTO MORAES”</w:t>
      </w:r>
      <w:r>
        <w:rPr>
          <w:rFonts w:ascii="Arial" w:eastAsia="Arial" w:hAnsi="Arial"/>
        </w:rPr>
        <w:t>: Rua Galdino de Souza Barboza, 400, Jd. Cordeiro</w:t>
      </w:r>
    </w:p>
    <w:p w:rsidR="00726020" w:rsidRDefault="00726020" w:rsidP="00726020">
      <w:pPr>
        <w:spacing w:line="230" w:lineRule="exact"/>
        <w:rPr>
          <w:rFonts w:ascii="Arial" w:eastAsia="Arial" w:hAnsi="Arial"/>
        </w:rPr>
      </w:pPr>
      <w:r>
        <w:rPr>
          <w:rFonts w:ascii="Arial" w:eastAsia="Arial" w:hAnsi="Arial"/>
          <w:b/>
        </w:rPr>
        <w:t>E.M.E.I.E.F. “PROF. JORGE FERNANDES”</w:t>
      </w:r>
      <w:r>
        <w:rPr>
          <w:rFonts w:ascii="Arial" w:eastAsia="Arial" w:hAnsi="Arial"/>
        </w:rPr>
        <w:t>, Rod. SP 316, Bairro Cascalho</w:t>
      </w:r>
    </w:p>
    <w:p w:rsidR="00726020" w:rsidRDefault="00726020" w:rsidP="00726020">
      <w:pPr>
        <w:spacing w:line="247" w:lineRule="exact"/>
        <w:ind w:right="2140"/>
        <w:rPr>
          <w:rFonts w:ascii="Arial" w:eastAsia="Arial" w:hAnsi="Arial"/>
        </w:rPr>
      </w:pPr>
      <w:r>
        <w:rPr>
          <w:rFonts w:ascii="Arial" w:eastAsia="Arial" w:hAnsi="Arial"/>
          <w:b/>
        </w:rPr>
        <w:t>E.E/E.M.E.F. “CEL JOSÉ LEVY”</w:t>
      </w:r>
      <w:r>
        <w:rPr>
          <w:rFonts w:ascii="Arial" w:eastAsia="Arial" w:hAnsi="Arial"/>
        </w:rPr>
        <w:t>, Rua Visconde do Rio Branco, 417, Centro</w:t>
      </w:r>
      <w:r>
        <w:rPr>
          <w:rFonts w:ascii="Arial" w:eastAsia="Arial" w:hAnsi="Arial"/>
          <w:b/>
        </w:rPr>
        <w:t xml:space="preserve"> E.E. “JAMIL A SAAD”</w:t>
      </w:r>
      <w:r>
        <w:rPr>
          <w:rFonts w:ascii="Arial" w:eastAsia="Arial" w:hAnsi="Arial"/>
        </w:rPr>
        <w:t>, Rua Carlos Gomes, 839, Jardim Jafet</w:t>
      </w:r>
    </w:p>
    <w:p w:rsidR="00726020" w:rsidRDefault="00726020" w:rsidP="00726020">
      <w:pPr>
        <w:spacing w:line="247" w:lineRule="exact"/>
        <w:ind w:right="3180"/>
        <w:rPr>
          <w:rFonts w:ascii="Arial" w:eastAsia="Arial" w:hAnsi="Arial"/>
        </w:rPr>
      </w:pPr>
      <w:r>
        <w:rPr>
          <w:rFonts w:ascii="Arial" w:eastAsia="Arial" w:hAnsi="Arial"/>
          <w:b/>
        </w:rPr>
        <w:t>E.E. “PROF. ODÉCIO LUCKE”</w:t>
      </w:r>
      <w:r>
        <w:rPr>
          <w:rFonts w:ascii="Arial" w:eastAsia="Arial" w:hAnsi="Arial"/>
        </w:rPr>
        <w:t>, Av. Ana R. Alves, Jd. Progresso</w:t>
      </w:r>
      <w:r>
        <w:rPr>
          <w:rFonts w:ascii="Arial" w:eastAsia="Arial" w:hAnsi="Arial"/>
          <w:b/>
        </w:rPr>
        <w:t xml:space="preserve"> </w:t>
      </w:r>
    </w:p>
    <w:p w:rsidR="00726020" w:rsidRPr="00B369BD" w:rsidRDefault="00726020" w:rsidP="00726020">
      <w:pPr>
        <w:spacing w:line="246" w:lineRule="exact"/>
        <w:ind w:right="960"/>
        <w:jc w:val="both"/>
        <w:rPr>
          <w:rFonts w:ascii="Arial" w:eastAsia="Arial" w:hAnsi="Arial"/>
        </w:rPr>
      </w:pPr>
      <w:r w:rsidRPr="00B369BD">
        <w:rPr>
          <w:rFonts w:ascii="Arial" w:eastAsia="Arial" w:hAnsi="Arial"/>
          <w:b/>
        </w:rPr>
        <w:t xml:space="preserve">PROJETO ESCOLA DO FUTURO (Escola Amália) </w:t>
      </w:r>
      <w:r w:rsidRPr="00B369BD">
        <w:rPr>
          <w:rFonts w:ascii="Arial" w:eastAsia="Arial" w:hAnsi="Arial"/>
        </w:rPr>
        <w:t>Rua Pe. Santo Armelim, 420, Jardim Planalto</w:t>
      </w:r>
    </w:p>
    <w:p w:rsidR="00726020" w:rsidRPr="00B369BD" w:rsidRDefault="00726020" w:rsidP="00726020">
      <w:pPr>
        <w:jc w:val="both"/>
        <w:rPr>
          <w:rFonts w:ascii="Arial" w:hAnsi="Arial"/>
        </w:rPr>
      </w:pPr>
      <w:r w:rsidRPr="00B369BD">
        <w:rPr>
          <w:rFonts w:ascii="Arial" w:hAnsi="Arial"/>
          <w:b/>
        </w:rPr>
        <w:t>APAE</w:t>
      </w:r>
      <w:r w:rsidRPr="00B369BD">
        <w:rPr>
          <w:rFonts w:ascii="Arial" w:hAnsi="Arial"/>
        </w:rPr>
        <w:t>, Rua Lourenço E. Mazutti, 664, Vila Olímpia</w:t>
      </w:r>
    </w:p>
    <w:p w:rsidR="00726020" w:rsidRDefault="00726020" w:rsidP="00726020">
      <w:pPr>
        <w:jc w:val="both"/>
        <w:rPr>
          <w:rFonts w:ascii="Arial" w:hAnsi="Arial"/>
        </w:rPr>
      </w:pPr>
      <w:r w:rsidRPr="00B369BD">
        <w:rPr>
          <w:rFonts w:ascii="Arial" w:hAnsi="Arial"/>
          <w:b/>
        </w:rPr>
        <w:lastRenderedPageBreak/>
        <w:t>CAP</w:t>
      </w:r>
      <w:r w:rsidRPr="00B369BD">
        <w:rPr>
          <w:rFonts w:ascii="Arial" w:hAnsi="Arial"/>
        </w:rPr>
        <w:t>, Rua Toledo Barros, 115, Centro</w:t>
      </w:r>
    </w:p>
    <w:p w:rsidR="00726020" w:rsidRDefault="00726020" w:rsidP="00726020">
      <w:pPr>
        <w:spacing w:line="276" w:lineRule="auto"/>
        <w:ind w:right="28"/>
        <w:rPr>
          <w:rFonts w:ascii="Arial" w:hAnsi="Arial"/>
          <w:b/>
          <w:bCs/>
          <w:u w:val="single"/>
        </w:rPr>
      </w:pPr>
      <w:r>
        <w:rPr>
          <w:rFonts w:ascii="Arial" w:hAnsi="Arial"/>
          <w:b/>
        </w:rPr>
        <w:t>SECRETARIA MUNICIPAL DE EDUCAÇÃO</w:t>
      </w:r>
      <w:r w:rsidRPr="00B369BD">
        <w:rPr>
          <w:rFonts w:ascii="Arial" w:hAnsi="Arial"/>
        </w:rPr>
        <w:t>, Rua Toledo Barros, 115, Centro</w:t>
      </w:r>
    </w:p>
    <w:p w:rsidR="00726020" w:rsidRDefault="00726020" w:rsidP="00726020">
      <w:pPr>
        <w:spacing w:line="246" w:lineRule="exact"/>
        <w:ind w:right="960"/>
        <w:jc w:val="both"/>
      </w:pPr>
      <w:r>
        <w:rPr>
          <w:rFonts w:ascii="Arial" w:eastAsia="Arial" w:hAnsi="Arial"/>
          <w:b/>
          <w:sz w:val="19"/>
        </w:rPr>
        <w:t xml:space="preserve"> </w:t>
      </w:r>
    </w:p>
    <w:p w:rsidR="00726020" w:rsidRPr="00C81D3F" w:rsidRDefault="00726020" w:rsidP="00FB6A39">
      <w:pPr>
        <w:pStyle w:val="Ttulo"/>
        <w:spacing w:line="360" w:lineRule="auto"/>
        <w:jc w:val="both"/>
        <w:rPr>
          <w:rFonts w:ascii="Arial" w:hAnsi="Arial" w:cs="Arial"/>
          <w:bCs/>
          <w:sz w:val="20"/>
          <w:u w:val="single"/>
        </w:rPr>
      </w:pPr>
      <w:r>
        <w:rPr>
          <w:rFonts w:ascii="Arial" w:hAnsi="Arial" w:cs="Arial"/>
          <w:sz w:val="20"/>
          <w:u w:val="single"/>
        </w:rPr>
        <w:t xml:space="preserve">8. </w:t>
      </w:r>
      <w:r w:rsidRPr="00C81D3F">
        <w:rPr>
          <w:rFonts w:ascii="Arial" w:hAnsi="Arial" w:cs="Arial"/>
          <w:sz w:val="20"/>
          <w:u w:val="single"/>
        </w:rPr>
        <w:t>DAS OBRIGAÇÕES DA CONTRATADA</w:t>
      </w:r>
    </w:p>
    <w:p w:rsidR="00726020" w:rsidRPr="00C81D3F" w:rsidRDefault="00726020" w:rsidP="00726020">
      <w:pPr>
        <w:pStyle w:val="Ttulo"/>
        <w:numPr>
          <w:ilvl w:val="1"/>
          <w:numId w:val="26"/>
        </w:numPr>
        <w:ind w:left="426" w:hanging="426"/>
        <w:jc w:val="both"/>
        <w:rPr>
          <w:rFonts w:ascii="Arial" w:hAnsi="Arial" w:cs="Arial"/>
          <w:b w:val="0"/>
          <w:bCs/>
          <w:sz w:val="20"/>
        </w:rPr>
      </w:pPr>
      <w:r w:rsidRPr="00C81D3F">
        <w:rPr>
          <w:rFonts w:ascii="Arial" w:hAnsi="Arial" w:cs="Arial"/>
          <w:b w:val="0"/>
          <w:sz w:val="20"/>
        </w:rPr>
        <w:t xml:space="preserve">As </w:t>
      </w:r>
      <w:r>
        <w:rPr>
          <w:rFonts w:ascii="Arial" w:hAnsi="Arial" w:cs="Arial"/>
          <w:b w:val="0"/>
          <w:sz w:val="20"/>
        </w:rPr>
        <w:t>entregas dos produtos</w:t>
      </w:r>
      <w:r w:rsidRPr="00C81D3F">
        <w:rPr>
          <w:rFonts w:ascii="Arial" w:hAnsi="Arial" w:cs="Arial"/>
          <w:b w:val="0"/>
          <w:sz w:val="20"/>
        </w:rPr>
        <w:t xml:space="preserve"> ocorrerão por conta e risco da contratada</w:t>
      </w:r>
      <w:r w:rsidRPr="00C81D3F">
        <w:rPr>
          <w:rFonts w:ascii="Arial" w:hAnsi="Arial" w:cs="Arial"/>
          <w:sz w:val="20"/>
        </w:rPr>
        <w:t>;</w:t>
      </w:r>
    </w:p>
    <w:p w:rsidR="00726020" w:rsidRPr="00C81D3F" w:rsidRDefault="00726020" w:rsidP="00726020">
      <w:pPr>
        <w:pStyle w:val="Ttulo"/>
        <w:ind w:left="426" w:hanging="426"/>
        <w:jc w:val="both"/>
        <w:rPr>
          <w:rFonts w:ascii="Arial" w:hAnsi="Arial" w:cs="Arial"/>
          <w:b w:val="0"/>
          <w:bCs/>
          <w:sz w:val="20"/>
        </w:rPr>
      </w:pPr>
    </w:p>
    <w:p w:rsidR="00726020" w:rsidRPr="00C81D3F" w:rsidRDefault="00726020" w:rsidP="00726020">
      <w:pPr>
        <w:pStyle w:val="Ttulo"/>
        <w:numPr>
          <w:ilvl w:val="1"/>
          <w:numId w:val="26"/>
        </w:numPr>
        <w:ind w:left="426" w:hanging="426"/>
        <w:jc w:val="both"/>
        <w:rPr>
          <w:rFonts w:ascii="Arial" w:hAnsi="Arial" w:cs="Arial"/>
          <w:b w:val="0"/>
          <w:bCs/>
          <w:sz w:val="20"/>
        </w:rPr>
      </w:pPr>
      <w:r w:rsidRPr="00C81D3F">
        <w:rPr>
          <w:rFonts w:ascii="Arial" w:hAnsi="Arial" w:cs="Arial"/>
          <w:b w:val="0"/>
          <w:sz w:val="20"/>
        </w:rPr>
        <w:t xml:space="preserve">As </w:t>
      </w:r>
      <w:r>
        <w:rPr>
          <w:rFonts w:ascii="Arial" w:hAnsi="Arial" w:cs="Arial"/>
          <w:b w:val="0"/>
          <w:sz w:val="20"/>
        </w:rPr>
        <w:t>entregas dos produtos</w:t>
      </w:r>
      <w:r w:rsidRPr="00C81D3F">
        <w:rPr>
          <w:rFonts w:ascii="Arial" w:hAnsi="Arial" w:cs="Arial"/>
          <w:b w:val="0"/>
          <w:sz w:val="20"/>
        </w:rPr>
        <w:t xml:space="preserve"> deverão ser efetuadas de forma apropriada, respeitando as normas técnicas e legislação aplicável a espécie, a fim de garantir as condições que preservem as características dos mesmos, bem como suas qualidades especificadas neste termo.</w:t>
      </w:r>
    </w:p>
    <w:p w:rsidR="00726020" w:rsidRDefault="00726020" w:rsidP="00726020">
      <w:pPr>
        <w:pStyle w:val="Ttulo"/>
        <w:jc w:val="both"/>
        <w:rPr>
          <w:rFonts w:ascii="Arial" w:hAnsi="Arial" w:cs="Arial"/>
          <w:sz w:val="20"/>
          <w:u w:val="single"/>
        </w:rPr>
      </w:pPr>
    </w:p>
    <w:p w:rsidR="00726020" w:rsidRPr="001E182A" w:rsidRDefault="00726020" w:rsidP="00FB6A39">
      <w:pPr>
        <w:pStyle w:val="Ttulo"/>
        <w:spacing w:line="360" w:lineRule="auto"/>
        <w:jc w:val="both"/>
        <w:rPr>
          <w:rFonts w:ascii="Arial" w:hAnsi="Arial" w:cs="Arial"/>
          <w:bCs/>
          <w:sz w:val="20"/>
          <w:u w:val="single"/>
        </w:rPr>
      </w:pPr>
      <w:r>
        <w:rPr>
          <w:rFonts w:ascii="Arial" w:hAnsi="Arial" w:cs="Arial"/>
          <w:sz w:val="20"/>
          <w:u w:val="single"/>
        </w:rPr>
        <w:t xml:space="preserve">9. </w:t>
      </w:r>
      <w:r w:rsidRPr="001E182A">
        <w:rPr>
          <w:rFonts w:ascii="Arial" w:hAnsi="Arial" w:cs="Arial"/>
          <w:sz w:val="20"/>
          <w:u w:val="single"/>
        </w:rPr>
        <w:t>OBRIGAÇÕES DA CONTRATANTE:</w:t>
      </w:r>
    </w:p>
    <w:p w:rsidR="00726020" w:rsidRPr="001E182A" w:rsidRDefault="00726020" w:rsidP="00726020">
      <w:pPr>
        <w:pStyle w:val="Ttulo"/>
        <w:numPr>
          <w:ilvl w:val="1"/>
          <w:numId w:val="24"/>
        </w:numPr>
        <w:jc w:val="both"/>
        <w:rPr>
          <w:rFonts w:ascii="Arial" w:hAnsi="Arial" w:cs="Arial"/>
          <w:b w:val="0"/>
          <w:bCs/>
          <w:sz w:val="20"/>
        </w:rPr>
      </w:pPr>
      <w:r>
        <w:rPr>
          <w:rFonts w:ascii="Arial" w:hAnsi="Arial" w:cs="Arial"/>
          <w:b w:val="0"/>
          <w:sz w:val="20"/>
        </w:rPr>
        <w:t xml:space="preserve">   </w:t>
      </w:r>
      <w:r w:rsidRPr="001E182A">
        <w:rPr>
          <w:rFonts w:ascii="Arial" w:hAnsi="Arial" w:cs="Arial"/>
          <w:b w:val="0"/>
          <w:sz w:val="20"/>
        </w:rPr>
        <w:t>O Objeto será recebido:</w:t>
      </w:r>
    </w:p>
    <w:p w:rsidR="00726020" w:rsidRPr="001E182A" w:rsidRDefault="00726020" w:rsidP="00726020">
      <w:pPr>
        <w:pStyle w:val="Ttulo"/>
        <w:numPr>
          <w:ilvl w:val="2"/>
          <w:numId w:val="24"/>
        </w:numPr>
        <w:ind w:left="567" w:hanging="567"/>
        <w:jc w:val="both"/>
        <w:rPr>
          <w:rFonts w:ascii="Arial" w:hAnsi="Arial" w:cs="Arial"/>
          <w:b w:val="0"/>
          <w:bCs/>
          <w:sz w:val="20"/>
        </w:rPr>
      </w:pP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726020" w:rsidRPr="001E182A" w:rsidRDefault="00726020" w:rsidP="00726020">
      <w:pPr>
        <w:pStyle w:val="Ttulo"/>
        <w:numPr>
          <w:ilvl w:val="2"/>
          <w:numId w:val="24"/>
        </w:numPr>
        <w:ind w:left="567" w:hanging="567"/>
        <w:jc w:val="both"/>
        <w:rPr>
          <w:rFonts w:ascii="Arial" w:hAnsi="Arial" w:cs="Arial"/>
          <w:b w:val="0"/>
          <w:bCs/>
          <w:sz w:val="20"/>
        </w:rPr>
      </w:pP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consequentemente aceitação. </w:t>
      </w:r>
    </w:p>
    <w:p w:rsidR="00726020" w:rsidRPr="001E182A" w:rsidRDefault="00726020" w:rsidP="00726020">
      <w:pPr>
        <w:pStyle w:val="Ttulo"/>
        <w:numPr>
          <w:ilvl w:val="1"/>
          <w:numId w:val="24"/>
        </w:numPr>
        <w:ind w:left="567" w:hanging="567"/>
        <w:jc w:val="both"/>
        <w:rPr>
          <w:rFonts w:ascii="Arial" w:hAnsi="Arial" w:cs="Arial"/>
          <w:b w:val="0"/>
          <w:bCs/>
          <w:sz w:val="20"/>
        </w:rPr>
      </w:pPr>
      <w:r w:rsidRPr="001E182A">
        <w:rPr>
          <w:rFonts w:ascii="Arial" w:hAnsi="Arial" w:cs="Arial"/>
          <w:b w:val="0"/>
          <w:sz w:val="20"/>
        </w:rPr>
        <w:t>Constatadas irregularidades na entrega do objeto da presente licitação, a Secretaria de Educação poderá:</w:t>
      </w:r>
    </w:p>
    <w:p w:rsidR="00726020" w:rsidRPr="001E182A" w:rsidRDefault="00726020" w:rsidP="00726020">
      <w:pPr>
        <w:pStyle w:val="Ttulo"/>
        <w:numPr>
          <w:ilvl w:val="2"/>
          <w:numId w:val="24"/>
        </w:numPr>
        <w:ind w:left="567" w:hanging="567"/>
        <w:jc w:val="both"/>
        <w:rPr>
          <w:rFonts w:ascii="Arial" w:hAnsi="Arial" w:cs="Arial"/>
          <w:b w:val="0"/>
          <w:bCs/>
          <w:sz w:val="20"/>
        </w:rPr>
      </w:pP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726020" w:rsidRPr="001E182A" w:rsidRDefault="00726020" w:rsidP="00726020">
      <w:pPr>
        <w:pStyle w:val="Ttulo"/>
        <w:numPr>
          <w:ilvl w:val="2"/>
          <w:numId w:val="24"/>
        </w:numPr>
        <w:ind w:left="567" w:hanging="567"/>
        <w:jc w:val="both"/>
        <w:rPr>
          <w:rFonts w:ascii="Arial" w:hAnsi="Arial" w:cs="Arial"/>
          <w:b w:val="0"/>
          <w:bCs/>
          <w:sz w:val="20"/>
        </w:rPr>
      </w:pPr>
      <w:r w:rsidRPr="001E182A">
        <w:rPr>
          <w:rFonts w:ascii="Arial" w:hAnsi="Arial" w:cs="Arial"/>
          <w:b w:val="0"/>
          <w:sz w:val="20"/>
        </w:rPr>
        <w:t>Se disser respeito à diferença de quantidade, determinar sua complementação ou rescindir a contratação, sem prejuízo cabível;</w:t>
      </w:r>
    </w:p>
    <w:p w:rsidR="00726020" w:rsidRPr="001E182A" w:rsidRDefault="00726020" w:rsidP="00726020">
      <w:pPr>
        <w:pStyle w:val="Ttulo"/>
        <w:numPr>
          <w:ilvl w:val="2"/>
          <w:numId w:val="24"/>
        </w:numPr>
        <w:ind w:left="567" w:hanging="567"/>
        <w:jc w:val="both"/>
        <w:rPr>
          <w:rFonts w:ascii="Arial" w:hAnsi="Arial" w:cs="Arial"/>
          <w:b w:val="0"/>
          <w:bCs/>
          <w:sz w:val="20"/>
        </w:rPr>
      </w:pPr>
      <w:r w:rsidRPr="001E182A">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726020" w:rsidRPr="001E182A" w:rsidRDefault="00726020" w:rsidP="00726020">
      <w:pPr>
        <w:pStyle w:val="Ttulo"/>
        <w:numPr>
          <w:ilvl w:val="1"/>
          <w:numId w:val="24"/>
        </w:numPr>
        <w:ind w:left="567" w:hanging="567"/>
        <w:jc w:val="both"/>
        <w:rPr>
          <w:rFonts w:ascii="Arial" w:hAnsi="Arial" w:cs="Arial"/>
          <w:b w:val="0"/>
          <w:bCs/>
          <w:sz w:val="20"/>
        </w:rPr>
      </w:pPr>
      <w:r w:rsidRPr="001E182A">
        <w:rPr>
          <w:rFonts w:ascii="Arial" w:hAnsi="Arial" w:cs="Arial"/>
          <w:b w:val="0"/>
          <w:sz w:val="20"/>
        </w:rPr>
        <w:t xml:space="preserve">Por ocasião da </w:t>
      </w:r>
      <w:r>
        <w:rPr>
          <w:rFonts w:ascii="Arial" w:hAnsi="Arial" w:cs="Arial"/>
          <w:b w:val="0"/>
          <w:sz w:val="20"/>
        </w:rPr>
        <w:t>entrega dos produtos</w:t>
      </w:r>
      <w:r w:rsidRPr="001E182A">
        <w:rPr>
          <w:rFonts w:ascii="Arial" w:hAnsi="Arial" w:cs="Arial"/>
          <w:b w:val="0"/>
          <w:sz w:val="20"/>
        </w:rPr>
        <w:t>, a Contratada deverá colher no comprovante respectivo, a data, o nome, o cargo, a assinatura e o número da cédula de identidade (RG) do servidor responsável pelo recebimento.</w:t>
      </w:r>
    </w:p>
    <w:p w:rsidR="00726020" w:rsidRPr="001E182A" w:rsidRDefault="00726020" w:rsidP="00726020">
      <w:pPr>
        <w:pStyle w:val="Ttulo"/>
        <w:numPr>
          <w:ilvl w:val="1"/>
          <w:numId w:val="24"/>
        </w:numPr>
        <w:ind w:left="567" w:hanging="567"/>
        <w:jc w:val="both"/>
        <w:rPr>
          <w:rFonts w:ascii="Arial" w:hAnsi="Arial" w:cs="Arial"/>
          <w:b w:val="0"/>
          <w:bCs/>
          <w:sz w:val="20"/>
        </w:rPr>
      </w:pPr>
      <w:r w:rsidRPr="001E182A">
        <w:rPr>
          <w:rFonts w:ascii="Arial" w:hAnsi="Arial" w:cs="Arial"/>
          <w:b w:val="0"/>
          <w:sz w:val="20"/>
        </w:rPr>
        <w:t>Realizar os pagamentos na data devida.</w:t>
      </w:r>
    </w:p>
    <w:p w:rsidR="00726020" w:rsidRDefault="00726020" w:rsidP="00726020">
      <w:pPr>
        <w:spacing w:line="246" w:lineRule="exact"/>
        <w:ind w:right="960"/>
        <w:jc w:val="both"/>
        <w:rPr>
          <w:rFonts w:ascii="Arial" w:eastAsia="Arial" w:hAnsi="Arial"/>
          <w:b/>
          <w:sz w:val="19"/>
        </w:rPr>
      </w:pPr>
    </w:p>
    <w:p w:rsidR="00726020" w:rsidRPr="00C83621" w:rsidRDefault="00726020" w:rsidP="00FB6A39">
      <w:pPr>
        <w:spacing w:line="360" w:lineRule="auto"/>
        <w:ind w:left="2"/>
        <w:rPr>
          <w:rFonts w:ascii="Arial" w:eastAsia="Arial" w:hAnsi="Arial"/>
          <w:b/>
          <w:u w:val="single"/>
        </w:rPr>
      </w:pPr>
      <w:r>
        <w:rPr>
          <w:rFonts w:ascii="Arial" w:eastAsia="Arial" w:hAnsi="Arial"/>
          <w:b/>
          <w:u w:val="single"/>
        </w:rPr>
        <w:t>10</w:t>
      </w:r>
      <w:r w:rsidRPr="00C83621">
        <w:rPr>
          <w:rFonts w:ascii="Arial" w:eastAsia="Arial" w:hAnsi="Arial"/>
          <w:b/>
          <w:u w:val="single"/>
        </w:rPr>
        <w:t xml:space="preserve">. DOS </w:t>
      </w:r>
      <w:r>
        <w:rPr>
          <w:rFonts w:ascii="Arial" w:eastAsia="Arial" w:hAnsi="Arial"/>
          <w:b/>
          <w:u w:val="single"/>
        </w:rPr>
        <w:t>P</w:t>
      </w:r>
      <w:r w:rsidRPr="00C83621">
        <w:rPr>
          <w:rFonts w:ascii="Arial" w:eastAsia="Arial" w:hAnsi="Arial"/>
          <w:b/>
          <w:u w:val="single"/>
        </w:rPr>
        <w:t>AGAMENTOS</w:t>
      </w:r>
    </w:p>
    <w:p w:rsidR="00726020" w:rsidRDefault="00726020" w:rsidP="00726020">
      <w:pPr>
        <w:spacing w:line="239" w:lineRule="auto"/>
        <w:ind w:left="2" w:right="40"/>
        <w:jc w:val="both"/>
        <w:rPr>
          <w:rFonts w:ascii="Arial" w:eastAsia="Arial" w:hAnsi="Arial"/>
          <w:b/>
        </w:rPr>
      </w:pPr>
      <w:r>
        <w:rPr>
          <w:rFonts w:ascii="Arial" w:eastAsia="Arial" w:hAnsi="Arial"/>
          <w:b/>
        </w:rPr>
        <w:t xml:space="preserve">10.1. </w:t>
      </w:r>
      <w:r>
        <w:rPr>
          <w:rFonts w:ascii="Arial" w:eastAsia="Arial" w:hAnsi="Arial"/>
        </w:rPr>
        <w:t>Os pagamentos serão efetuados no prazo de</w:t>
      </w:r>
      <w:r>
        <w:rPr>
          <w:rFonts w:ascii="Arial" w:eastAsia="Arial" w:hAnsi="Arial"/>
          <w:b/>
        </w:rPr>
        <w:t xml:space="preserve"> 30 (trinta) dias corridos, </w:t>
      </w:r>
      <w:r>
        <w:rPr>
          <w:rFonts w:ascii="Arial" w:eastAsia="Arial" w:hAnsi="Arial"/>
        </w:rPr>
        <w:t>contados da expedição</w:t>
      </w:r>
      <w:r>
        <w:rPr>
          <w:rFonts w:ascii="Arial" w:eastAsia="Arial" w:hAnsi="Arial"/>
          <w:b/>
        </w:rPr>
        <w:t xml:space="preserve"> </w:t>
      </w:r>
      <w:r>
        <w:rPr>
          <w:rFonts w:ascii="Arial" w:eastAsia="Arial" w:hAnsi="Arial"/>
        </w:rPr>
        <w:t xml:space="preserve">do </w:t>
      </w:r>
      <w:r>
        <w:rPr>
          <w:rFonts w:ascii="Arial" w:eastAsia="Arial" w:hAnsi="Arial"/>
          <w:b/>
        </w:rPr>
        <w:t>Atestado de Recebimento,</w:t>
      </w:r>
      <w:r>
        <w:rPr>
          <w:rFonts w:ascii="Arial" w:eastAsia="Arial" w:hAnsi="Arial"/>
        </w:rPr>
        <w:t xml:space="preserve"> à vista de nota(s) fiscal(is)/fatura(s) apresentada(s)</w:t>
      </w:r>
      <w:r>
        <w:rPr>
          <w:rFonts w:ascii="Arial" w:eastAsia="Arial" w:hAnsi="Arial"/>
          <w:b/>
        </w:rPr>
        <w:t>.</w:t>
      </w:r>
    </w:p>
    <w:p w:rsidR="00726020" w:rsidRDefault="00726020" w:rsidP="00726020">
      <w:pPr>
        <w:spacing w:line="200" w:lineRule="exact"/>
      </w:pPr>
    </w:p>
    <w:p w:rsidR="00726020" w:rsidRPr="007E00EC" w:rsidRDefault="00726020" w:rsidP="00FB6A39">
      <w:pPr>
        <w:pStyle w:val="PargrafodaLista"/>
        <w:spacing w:line="360" w:lineRule="auto"/>
        <w:ind w:left="360" w:hanging="360"/>
        <w:rPr>
          <w:rFonts w:ascii="Arial" w:hAnsi="Arial" w:cs="Arial"/>
          <w:b/>
        </w:rPr>
      </w:pPr>
      <w:r>
        <w:rPr>
          <w:rFonts w:ascii="Arial" w:hAnsi="Arial" w:cs="Arial"/>
          <w:b/>
          <w:u w:val="single"/>
        </w:rPr>
        <w:t xml:space="preserve">11. </w:t>
      </w:r>
      <w:r w:rsidRPr="007E00EC">
        <w:rPr>
          <w:rFonts w:ascii="Arial" w:hAnsi="Arial" w:cs="Arial"/>
          <w:b/>
          <w:u w:val="single"/>
        </w:rPr>
        <w:t>VIGÊNCIA D</w:t>
      </w:r>
      <w:r>
        <w:rPr>
          <w:rFonts w:ascii="Arial" w:hAnsi="Arial" w:cs="Arial"/>
          <w:b/>
          <w:u w:val="single"/>
        </w:rPr>
        <w:t>A ATA DE REGISTRO DE PREÇOS</w:t>
      </w:r>
      <w:r w:rsidRPr="007E00EC">
        <w:rPr>
          <w:rFonts w:ascii="Arial" w:hAnsi="Arial" w:cs="Arial"/>
          <w:b/>
        </w:rPr>
        <w:t xml:space="preserve">: </w:t>
      </w:r>
    </w:p>
    <w:p w:rsidR="00726020" w:rsidRDefault="00726020" w:rsidP="00FB6A39">
      <w:pPr>
        <w:pStyle w:val="PargrafodaLista"/>
        <w:tabs>
          <w:tab w:val="left" w:pos="8471"/>
        </w:tabs>
        <w:spacing w:line="276" w:lineRule="auto"/>
        <w:ind w:left="709" w:hanging="709"/>
        <w:jc w:val="both"/>
        <w:rPr>
          <w:rFonts w:ascii="Arial" w:hAnsi="Arial" w:cs="Arial"/>
        </w:rPr>
      </w:pPr>
      <w:r>
        <w:rPr>
          <w:rFonts w:ascii="Arial" w:hAnsi="Arial" w:cs="Arial"/>
          <w:b/>
        </w:rPr>
        <w:t>11.</w:t>
      </w:r>
      <w:r w:rsidRPr="007E00EC">
        <w:rPr>
          <w:rFonts w:ascii="Arial" w:hAnsi="Arial" w:cs="Arial"/>
          <w:b/>
        </w:rPr>
        <w:t>1</w:t>
      </w:r>
      <w:r w:rsidRPr="007E00EC">
        <w:rPr>
          <w:rFonts w:ascii="Arial" w:hAnsi="Arial" w:cs="Arial"/>
        </w:rPr>
        <w:t xml:space="preserve"> </w:t>
      </w:r>
      <w:r>
        <w:rPr>
          <w:rFonts w:ascii="Arial" w:hAnsi="Arial" w:cs="Arial"/>
        </w:rPr>
        <w:t>A Ata</w:t>
      </w:r>
      <w:r w:rsidRPr="007E00EC">
        <w:rPr>
          <w:rFonts w:ascii="Arial" w:hAnsi="Arial" w:cs="Arial"/>
        </w:rPr>
        <w:t xml:space="preserve"> terá validade de 12 (doze) meses, </w:t>
      </w:r>
      <w:r>
        <w:rPr>
          <w:rFonts w:ascii="Arial" w:hAnsi="Arial" w:cs="Arial"/>
        </w:rPr>
        <w:t xml:space="preserve">não </w:t>
      </w:r>
      <w:r w:rsidRPr="007E00EC">
        <w:rPr>
          <w:rFonts w:ascii="Arial" w:hAnsi="Arial" w:cs="Arial"/>
        </w:rPr>
        <w:t>podendo ser prorrogad</w:t>
      </w:r>
      <w:r>
        <w:rPr>
          <w:rFonts w:ascii="Arial" w:hAnsi="Arial" w:cs="Arial"/>
        </w:rPr>
        <w:t>a</w:t>
      </w:r>
      <w:r w:rsidRPr="007E00EC">
        <w:rPr>
          <w:rFonts w:ascii="Arial" w:hAnsi="Arial" w:cs="Arial"/>
        </w:rPr>
        <w:t>.</w:t>
      </w:r>
    </w:p>
    <w:p w:rsidR="00726020" w:rsidRDefault="00726020" w:rsidP="00726020">
      <w:pPr>
        <w:pStyle w:val="PargrafodaLista"/>
        <w:tabs>
          <w:tab w:val="left" w:pos="8471"/>
        </w:tabs>
        <w:ind w:left="709" w:hanging="709"/>
        <w:jc w:val="both"/>
        <w:rPr>
          <w:rFonts w:ascii="Arial" w:hAnsi="Arial" w:cs="Arial"/>
        </w:rPr>
      </w:pPr>
    </w:p>
    <w:p w:rsidR="00726020" w:rsidRPr="00BD1C85" w:rsidRDefault="00726020" w:rsidP="00726020">
      <w:pPr>
        <w:pStyle w:val="PargrafodaLista"/>
        <w:tabs>
          <w:tab w:val="left" w:pos="8471"/>
        </w:tabs>
        <w:ind w:left="709" w:hanging="709"/>
        <w:jc w:val="both"/>
        <w:rPr>
          <w:rFonts w:ascii="Arial" w:hAnsi="Arial" w:cs="Arial"/>
        </w:rPr>
      </w:pPr>
      <w:r w:rsidRPr="00BD1C85">
        <w:rPr>
          <w:rFonts w:ascii="Arial" w:hAnsi="Arial" w:cs="Arial"/>
          <w:b/>
          <w:u w:val="single"/>
        </w:rPr>
        <w:t>12. CRITÉRIO DE JULGAMENTO</w:t>
      </w:r>
      <w:r w:rsidRPr="00BD1C85">
        <w:rPr>
          <w:rFonts w:ascii="Arial" w:hAnsi="Arial" w:cs="Arial"/>
          <w:b/>
        </w:rPr>
        <w:t>:</w:t>
      </w:r>
      <w:r w:rsidRPr="00BD1C85">
        <w:rPr>
          <w:rFonts w:ascii="Arial" w:hAnsi="Arial" w:cs="Arial"/>
        </w:rPr>
        <w:t xml:space="preserve"> menor preço global.</w:t>
      </w:r>
    </w:p>
    <w:p w:rsidR="00726020" w:rsidRDefault="00726020" w:rsidP="00FB6A39">
      <w:pPr>
        <w:spacing w:line="360" w:lineRule="auto"/>
      </w:pPr>
    </w:p>
    <w:p w:rsidR="00726020" w:rsidRPr="007E00EC" w:rsidRDefault="00726020" w:rsidP="00726020">
      <w:pPr>
        <w:rPr>
          <w:rFonts w:ascii="Arial" w:hAnsi="Arial"/>
          <w:b/>
          <w:u w:val="single"/>
        </w:rPr>
      </w:pPr>
      <w:r>
        <w:rPr>
          <w:rFonts w:ascii="Arial" w:hAnsi="Arial"/>
          <w:b/>
          <w:u w:val="single"/>
        </w:rPr>
        <w:t>13.</w:t>
      </w:r>
      <w:r w:rsidRPr="007E00EC">
        <w:rPr>
          <w:rFonts w:ascii="Arial" w:hAnsi="Arial"/>
          <w:b/>
          <w:u w:val="single"/>
        </w:rPr>
        <w:t>DISPOSIÇÕES FINAIS</w:t>
      </w:r>
    </w:p>
    <w:p w:rsidR="00726020" w:rsidRPr="007E00EC" w:rsidRDefault="00726020" w:rsidP="00726020">
      <w:pPr>
        <w:tabs>
          <w:tab w:val="left" w:pos="8471"/>
        </w:tabs>
        <w:ind w:left="709" w:hanging="709"/>
        <w:rPr>
          <w:rFonts w:ascii="Arial" w:hAnsi="Arial"/>
        </w:rPr>
      </w:pPr>
    </w:p>
    <w:p w:rsidR="00726020" w:rsidRPr="007E00EC" w:rsidRDefault="00726020" w:rsidP="00726020">
      <w:pPr>
        <w:tabs>
          <w:tab w:val="left" w:pos="8471"/>
        </w:tabs>
        <w:ind w:left="284" w:hanging="284"/>
        <w:jc w:val="both"/>
        <w:rPr>
          <w:rFonts w:ascii="Arial" w:hAnsi="Arial"/>
        </w:rPr>
      </w:pPr>
      <w:r>
        <w:rPr>
          <w:rFonts w:ascii="Arial" w:hAnsi="Arial"/>
          <w:b/>
        </w:rPr>
        <w:t>13.1.</w:t>
      </w:r>
      <w:r w:rsidRPr="007E00EC">
        <w:rPr>
          <w:rFonts w:ascii="Arial" w:hAnsi="Arial"/>
        </w:rPr>
        <w:t xml:space="preserve"> Ressaltamos que as especificações técnicas não conduzem a determinada marca ou fornecedor.</w:t>
      </w:r>
    </w:p>
    <w:p w:rsidR="00726020" w:rsidRDefault="00726020" w:rsidP="00726020">
      <w:pPr>
        <w:spacing w:line="296" w:lineRule="exact"/>
      </w:pPr>
    </w:p>
    <w:p w:rsidR="00726020" w:rsidRDefault="00726020" w:rsidP="00726020">
      <w:pPr>
        <w:spacing w:line="0" w:lineRule="atLeast"/>
        <w:ind w:right="20"/>
        <w:jc w:val="center"/>
        <w:rPr>
          <w:rFonts w:ascii="Arial" w:eastAsia="Arial" w:hAnsi="Arial"/>
        </w:rPr>
      </w:pPr>
      <w:r>
        <w:rPr>
          <w:rFonts w:ascii="Arial" w:eastAsia="Arial" w:hAnsi="Arial"/>
        </w:rPr>
        <w:t xml:space="preserve">Cordeirópolis, </w:t>
      </w:r>
      <w:r w:rsidR="005612BA">
        <w:rPr>
          <w:rFonts w:ascii="Arial" w:eastAsia="Arial" w:hAnsi="Arial"/>
        </w:rPr>
        <w:t>11</w:t>
      </w:r>
      <w:r>
        <w:rPr>
          <w:rFonts w:ascii="Arial" w:eastAsia="Arial" w:hAnsi="Arial"/>
        </w:rPr>
        <w:t xml:space="preserve"> de </w:t>
      </w:r>
      <w:r w:rsidR="005612BA">
        <w:rPr>
          <w:rFonts w:ascii="Arial" w:eastAsia="Arial" w:hAnsi="Arial"/>
        </w:rPr>
        <w:t>janei</w:t>
      </w:r>
      <w:r>
        <w:rPr>
          <w:rFonts w:ascii="Arial" w:eastAsia="Arial" w:hAnsi="Arial"/>
        </w:rPr>
        <w:t>ro de 202</w:t>
      </w:r>
      <w:r w:rsidR="005612BA">
        <w:rPr>
          <w:rFonts w:ascii="Arial" w:eastAsia="Arial" w:hAnsi="Arial"/>
        </w:rPr>
        <w:t>3</w:t>
      </w:r>
      <w:r>
        <w:rPr>
          <w:rFonts w:ascii="Arial" w:eastAsia="Arial" w:hAnsi="Arial"/>
        </w:rPr>
        <w:t>.</w:t>
      </w:r>
    </w:p>
    <w:p w:rsidR="00726020" w:rsidRDefault="00726020" w:rsidP="00726020">
      <w:pPr>
        <w:spacing w:line="200" w:lineRule="exact"/>
      </w:pPr>
    </w:p>
    <w:p w:rsidR="00726020" w:rsidRDefault="00726020" w:rsidP="00726020">
      <w:pPr>
        <w:spacing w:line="200" w:lineRule="exact"/>
      </w:pPr>
    </w:p>
    <w:p w:rsidR="00FB6A39" w:rsidRDefault="00FB6A39" w:rsidP="00726020">
      <w:pPr>
        <w:spacing w:line="200" w:lineRule="exact"/>
      </w:pPr>
    </w:p>
    <w:p w:rsidR="00726020" w:rsidRDefault="00726020" w:rsidP="00726020">
      <w:pPr>
        <w:spacing w:line="200" w:lineRule="exact"/>
      </w:pPr>
    </w:p>
    <w:p w:rsidR="00726020" w:rsidRDefault="00726020" w:rsidP="00726020">
      <w:pPr>
        <w:spacing w:line="0" w:lineRule="atLeast"/>
        <w:ind w:right="40"/>
        <w:jc w:val="center"/>
        <w:rPr>
          <w:rFonts w:ascii="Arial" w:eastAsia="Arial" w:hAnsi="Arial"/>
          <w:b/>
        </w:rPr>
      </w:pPr>
      <w:r>
        <w:rPr>
          <w:rFonts w:ascii="Arial" w:eastAsia="Arial" w:hAnsi="Arial"/>
          <w:b/>
        </w:rPr>
        <w:t>JOÃO BATISTA DE MATTOS</w:t>
      </w:r>
    </w:p>
    <w:p w:rsidR="00726020" w:rsidRDefault="00726020" w:rsidP="00726020">
      <w:pPr>
        <w:spacing w:line="3" w:lineRule="exact"/>
      </w:pPr>
    </w:p>
    <w:p w:rsidR="00726020" w:rsidRPr="001D427D" w:rsidRDefault="00726020" w:rsidP="00726020">
      <w:pPr>
        <w:spacing w:line="0" w:lineRule="atLeast"/>
        <w:ind w:right="20"/>
        <w:jc w:val="center"/>
        <w:rPr>
          <w:rFonts w:ascii="Arial" w:eastAsia="Arial" w:hAnsi="Arial"/>
        </w:rPr>
      </w:pPr>
      <w:r>
        <w:rPr>
          <w:rFonts w:ascii="Arial" w:eastAsia="Arial" w:hAnsi="Arial"/>
        </w:rPr>
        <w:t>Secretária Municipal de Educação</w:t>
      </w:r>
    </w:p>
    <w:p w:rsidR="00BF52B3" w:rsidRDefault="00BF52B3" w:rsidP="002E5612">
      <w:pPr>
        <w:ind w:left="708"/>
        <w:jc w:val="center"/>
        <w:rPr>
          <w:rFonts w:ascii="Arial" w:hAnsi="Arial"/>
        </w:rPr>
      </w:pPr>
    </w:p>
    <w:p w:rsidR="00BF52B3" w:rsidRDefault="00BF52B3" w:rsidP="002E5612">
      <w:pPr>
        <w:ind w:left="708"/>
        <w:jc w:val="center"/>
        <w:rPr>
          <w:rFonts w:ascii="Arial" w:hAnsi="Arial"/>
        </w:rPr>
      </w:pPr>
    </w:p>
    <w:p w:rsidR="00FB6A39" w:rsidRDefault="00FB6A39" w:rsidP="002E5612">
      <w:pPr>
        <w:ind w:left="708"/>
        <w:jc w:val="center"/>
        <w:rPr>
          <w:rFonts w:ascii="Arial" w:hAnsi="Arial"/>
        </w:rPr>
      </w:pPr>
    </w:p>
    <w:p w:rsidR="00FB6A39" w:rsidRDefault="00FB6A39" w:rsidP="002E5612">
      <w:pPr>
        <w:ind w:left="708"/>
        <w:jc w:val="center"/>
        <w:rPr>
          <w:rFonts w:ascii="Arial" w:hAnsi="Arial"/>
        </w:rPr>
      </w:pPr>
    </w:p>
    <w:p w:rsidR="00FB6A39" w:rsidRDefault="00FB6A39" w:rsidP="002E5612">
      <w:pPr>
        <w:ind w:left="708"/>
        <w:jc w:val="center"/>
        <w:rPr>
          <w:rFonts w:ascii="Arial" w:hAnsi="Arial"/>
        </w:rPr>
      </w:pPr>
    </w:p>
    <w:p w:rsidR="00FB6A39" w:rsidRDefault="00FB6A39" w:rsidP="002E5612">
      <w:pPr>
        <w:ind w:left="708"/>
        <w:jc w:val="center"/>
        <w:rPr>
          <w:rFonts w:ascii="Arial" w:hAnsi="Arial"/>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612BA">
        <w:rPr>
          <w:rFonts w:ascii="Arial" w:hAnsi="Arial" w:cs="Arial"/>
        </w:rPr>
        <w:t>02</w:t>
      </w:r>
      <w:r w:rsidR="00C01EB7">
        <w:rPr>
          <w:rFonts w:ascii="Arial" w:hAnsi="Arial" w:cs="Arial"/>
        </w:rPr>
        <w:t>/202</w:t>
      </w:r>
      <w:r w:rsidR="005612BA">
        <w:rPr>
          <w:rFonts w:ascii="Arial" w:hAnsi="Arial" w:cs="Arial"/>
        </w:rPr>
        <w:t>3</w:t>
      </w:r>
      <w:r w:rsidR="008E2C22">
        <w:rPr>
          <w:rFonts w:ascii="Arial" w:hAnsi="Arial" w:cs="Arial"/>
        </w:rPr>
        <w:t xml:space="preserve"> (Processo </w:t>
      </w:r>
      <w:r w:rsidR="00DC1B8E">
        <w:rPr>
          <w:rFonts w:ascii="Arial" w:hAnsi="Arial" w:cs="Arial"/>
        </w:rPr>
        <w:t>Digital</w:t>
      </w:r>
      <w:r w:rsidR="00072044">
        <w:rPr>
          <w:rFonts w:ascii="Arial" w:hAnsi="Arial" w:cs="Arial"/>
        </w:rPr>
        <w:t xml:space="preserve"> nº </w:t>
      </w:r>
      <w:r w:rsidR="00922D60">
        <w:rPr>
          <w:rFonts w:ascii="Arial" w:hAnsi="Arial" w:cs="Arial"/>
        </w:rPr>
        <w:t>8</w:t>
      </w:r>
      <w:r w:rsidR="00C01EB7">
        <w:rPr>
          <w:rFonts w:ascii="Arial" w:hAnsi="Arial" w:cs="Arial"/>
        </w:rPr>
        <w:t>6</w:t>
      </w:r>
      <w:r w:rsidR="00922D60">
        <w:rPr>
          <w:rFonts w:ascii="Arial" w:hAnsi="Arial" w:cs="Arial"/>
        </w:rPr>
        <w:t>37</w:t>
      </w:r>
      <w:r w:rsidR="00C01EB7">
        <w:rPr>
          <w:rFonts w:ascii="Arial" w:hAnsi="Arial" w:cs="Arial"/>
        </w:rPr>
        <w:t>/2022</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922D60">
        <w:rPr>
          <w:rFonts w:ascii="Arial" w:hAnsi="Arial" w:cs="Arial"/>
          <w:color w:val="000000"/>
          <w:sz w:val="20"/>
        </w:rPr>
        <w:t xml:space="preserve"> </w:t>
      </w:r>
      <w:r w:rsidR="00B83B2E" w:rsidRPr="00072044">
        <w:rPr>
          <w:rFonts w:ascii="Arial" w:hAnsi="Arial" w:cs="Arial"/>
          <w:color w:val="000000"/>
          <w:sz w:val="20"/>
        </w:rPr>
        <w:t>“</w:t>
      </w:r>
      <w:r w:rsidR="00922D60" w:rsidRPr="00922D60">
        <w:rPr>
          <w:rFonts w:ascii="Arial" w:eastAsia="Arial" w:hAnsi="Arial"/>
          <w:sz w:val="20"/>
        </w:rPr>
        <w:t>Registro de preço para fornecimento de leite pasteurizado integral</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22D60">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22D60">
        <w:rPr>
          <w:rFonts w:ascii="Arial" w:hAnsi="Arial" w:cs="Arial"/>
        </w:rPr>
        <w:t>02</w:t>
      </w:r>
      <w:r w:rsidR="00C01EB7">
        <w:rPr>
          <w:rFonts w:ascii="Arial" w:hAnsi="Arial" w:cs="Arial"/>
        </w:rPr>
        <w:t>/202</w:t>
      </w:r>
      <w:r w:rsidR="00922D60">
        <w:rPr>
          <w:rFonts w:ascii="Arial" w:hAnsi="Arial" w:cs="Arial"/>
        </w:rPr>
        <w:t>3</w:t>
      </w:r>
      <w:r w:rsidR="002E7B99">
        <w:rPr>
          <w:rFonts w:ascii="Arial" w:hAnsi="Arial" w:cs="Arial"/>
        </w:rPr>
        <w:t xml:space="preserve"> (Processo </w:t>
      </w:r>
      <w:r w:rsidR="00DC1B8E">
        <w:rPr>
          <w:rFonts w:ascii="Arial" w:hAnsi="Arial" w:cs="Arial"/>
        </w:rPr>
        <w:t>Digital</w:t>
      </w:r>
      <w:r w:rsidR="002E7B99">
        <w:rPr>
          <w:rFonts w:ascii="Arial" w:hAnsi="Arial" w:cs="Arial"/>
        </w:rPr>
        <w:t xml:space="preserve"> nº </w:t>
      </w:r>
      <w:r w:rsidR="00922D60">
        <w:rPr>
          <w:rFonts w:ascii="Arial" w:hAnsi="Arial" w:cs="Arial"/>
        </w:rPr>
        <w:t>8</w:t>
      </w:r>
      <w:r w:rsidR="00C01EB7">
        <w:rPr>
          <w:rFonts w:ascii="Arial" w:hAnsi="Arial" w:cs="Arial"/>
        </w:rPr>
        <w:t>6</w:t>
      </w:r>
      <w:r w:rsidR="00922D60">
        <w:rPr>
          <w:rFonts w:ascii="Arial" w:hAnsi="Arial" w:cs="Arial"/>
        </w:rPr>
        <w:t>37</w:t>
      </w:r>
      <w:r w:rsidR="00C01EB7">
        <w:rPr>
          <w:rFonts w:ascii="Arial" w:hAnsi="Arial" w:cs="Arial"/>
        </w:rPr>
        <w:t>/202</w:t>
      </w:r>
      <w:r w:rsidR="00922D60">
        <w:rPr>
          <w:rFonts w:ascii="Arial" w:hAnsi="Arial" w:cs="Arial"/>
        </w:rPr>
        <w:t>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922D60">
        <w:rPr>
          <w:rFonts w:ascii="Arial" w:hAnsi="Arial" w:cs="Arial"/>
          <w:color w:val="000000"/>
          <w:sz w:val="20"/>
        </w:rPr>
        <w:t xml:space="preserve"> </w:t>
      </w:r>
      <w:r w:rsidR="00B83B2E" w:rsidRPr="00072044">
        <w:rPr>
          <w:rFonts w:ascii="Arial" w:hAnsi="Arial" w:cs="Arial"/>
          <w:color w:val="000000"/>
          <w:sz w:val="20"/>
        </w:rPr>
        <w:t>“</w:t>
      </w:r>
      <w:r w:rsidR="00922D60" w:rsidRPr="00922D60">
        <w:rPr>
          <w:rFonts w:ascii="Arial" w:eastAsia="Arial" w:hAnsi="Arial"/>
          <w:sz w:val="20"/>
        </w:rPr>
        <w:t>Registro de preço para fornecimento de leite pasteurizado integral</w:t>
      </w:r>
      <w:r w:rsidR="00B83B2E">
        <w:rPr>
          <w:rFonts w:ascii="Arial" w:hAnsi="Arial"/>
          <w:bCs/>
          <w:iCs/>
          <w:sz w:val="20"/>
        </w:rPr>
        <w:t>”</w:t>
      </w:r>
      <w:r w:rsidR="00922D60">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22D60">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D85E66" w:rsidRDefault="00BD5FF5" w:rsidP="00D85E66">
      <w:pPr>
        <w:ind w:right="-1"/>
        <w:jc w:val="center"/>
        <w:rPr>
          <w:rFonts w:ascii="Arial" w:hAnsi="Arial" w:cs="Arial"/>
          <w:b/>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r w:rsidR="00D85E66">
        <w:rPr>
          <w:rFonts w:ascii="Arial" w:hAnsi="Arial" w:cs="Arial"/>
          <w:b/>
          <w:bCs/>
        </w:rPr>
        <w:t xml:space="preserve"> - </w:t>
      </w:r>
      <w:r w:rsidRPr="00D85E66">
        <w:rPr>
          <w:rFonts w:ascii="Arial" w:hAnsi="Arial" w:cs="Arial"/>
          <w:b/>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922D60">
        <w:rPr>
          <w:rFonts w:ascii="Arial" w:hAnsi="Arial" w:cs="Arial"/>
        </w:rPr>
        <w:t>02</w:t>
      </w:r>
      <w:r w:rsidR="00C01EB7">
        <w:rPr>
          <w:rFonts w:ascii="Arial" w:hAnsi="Arial" w:cs="Arial"/>
        </w:rPr>
        <w:t>/2022</w:t>
      </w:r>
      <w:r w:rsidR="00072044">
        <w:rPr>
          <w:rFonts w:ascii="Arial" w:hAnsi="Arial" w:cs="Arial"/>
        </w:rPr>
        <w:t xml:space="preserve"> (Processo </w:t>
      </w:r>
      <w:r w:rsidR="008E734E">
        <w:rPr>
          <w:rFonts w:ascii="Arial" w:hAnsi="Arial" w:cs="Arial"/>
        </w:rPr>
        <w:t>Digital</w:t>
      </w:r>
      <w:r w:rsidR="00072044">
        <w:rPr>
          <w:rFonts w:ascii="Arial" w:hAnsi="Arial" w:cs="Arial"/>
        </w:rPr>
        <w:t xml:space="preserve"> nº </w:t>
      </w:r>
      <w:r w:rsidR="00922D60">
        <w:rPr>
          <w:rFonts w:ascii="Arial" w:hAnsi="Arial" w:cs="Arial"/>
        </w:rPr>
        <w:t>8</w:t>
      </w:r>
      <w:r w:rsidR="00C01EB7">
        <w:rPr>
          <w:rFonts w:ascii="Arial" w:hAnsi="Arial" w:cs="Arial"/>
        </w:rPr>
        <w:t>6</w:t>
      </w:r>
      <w:r w:rsidR="00922D60">
        <w:rPr>
          <w:rFonts w:ascii="Arial" w:hAnsi="Arial" w:cs="Arial"/>
        </w:rPr>
        <w:t>37</w:t>
      </w:r>
      <w:r w:rsidR="00C01EB7">
        <w:rPr>
          <w:rFonts w:ascii="Arial" w:hAnsi="Arial" w:cs="Arial"/>
        </w:rPr>
        <w:t>/2022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922D60">
        <w:rPr>
          <w:rFonts w:ascii="Arial" w:hAnsi="Arial" w:cs="Arial"/>
          <w:color w:val="000000"/>
          <w:sz w:val="20"/>
        </w:rPr>
        <w:t xml:space="preserve"> </w:t>
      </w:r>
      <w:r w:rsidR="00B83B2E" w:rsidRPr="00072044">
        <w:rPr>
          <w:rFonts w:ascii="Arial" w:hAnsi="Arial" w:cs="Arial"/>
          <w:color w:val="000000"/>
          <w:sz w:val="20"/>
        </w:rPr>
        <w:t>“</w:t>
      </w:r>
      <w:r w:rsidR="00922D60" w:rsidRPr="00922D60">
        <w:rPr>
          <w:rFonts w:ascii="Arial" w:eastAsia="Arial" w:hAnsi="Arial"/>
          <w:sz w:val="20"/>
        </w:rPr>
        <w:t>Registro de preço para fornecimento de leite pasteurizado integral</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D92B96">
        <w:tc>
          <w:tcPr>
            <w:tcW w:w="9104" w:type="dxa"/>
            <w:gridSpan w:val="4"/>
            <w:shd w:val="clear" w:color="auto" w:fill="D9D9D9" w:themeFill="background1" w:themeFillShade="D9"/>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D92B96">
        <w:tc>
          <w:tcPr>
            <w:tcW w:w="9113" w:type="dxa"/>
            <w:gridSpan w:val="2"/>
            <w:shd w:val="clear" w:color="auto" w:fill="D9D9D9" w:themeFill="background1" w:themeFillShade="D9"/>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bl>
    <w:p w:rsidR="000E1954" w:rsidRDefault="000E1954" w:rsidP="007306BE">
      <w:pPr>
        <w:ind w:right="-1"/>
        <w:jc w:val="both"/>
        <w:rPr>
          <w:rFonts w:ascii="Arial" w:hAnsi="Arial" w:cs="Arial"/>
          <w:b/>
        </w:rPr>
      </w:pPr>
    </w:p>
    <w:tbl>
      <w:tblPr>
        <w:tblW w:w="9214" w:type="dxa"/>
        <w:tblInd w:w="-34" w:type="dxa"/>
        <w:tblLayout w:type="fixed"/>
        <w:tblLook w:val="0400"/>
      </w:tblPr>
      <w:tblGrid>
        <w:gridCol w:w="851"/>
        <w:gridCol w:w="992"/>
        <w:gridCol w:w="1131"/>
        <w:gridCol w:w="6240"/>
      </w:tblGrid>
      <w:tr w:rsidR="00C01EB7" w:rsidRPr="00324B88" w:rsidTr="00D85E66">
        <w:trPr>
          <w:cantSplit/>
          <w:trHeight w:val="205"/>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24B88" w:rsidRDefault="00C01EB7" w:rsidP="00D85E66">
            <w:pPr>
              <w:pStyle w:val="normal0"/>
              <w:spacing w:after="0" w:line="240" w:lineRule="auto"/>
              <w:jc w:val="center"/>
              <w:rPr>
                <w:rFonts w:ascii="Arial" w:eastAsia="Arial" w:hAnsi="Arial" w:cs="Arial"/>
                <w:b/>
                <w:sz w:val="20"/>
                <w:szCs w:val="20"/>
              </w:rPr>
            </w:pPr>
            <w:r w:rsidRPr="00324B88">
              <w:rPr>
                <w:rFonts w:ascii="Arial" w:eastAsia="Arial" w:hAnsi="Arial" w:cs="Arial"/>
                <w:b/>
                <w:sz w:val="20"/>
                <w:szCs w:val="20"/>
              </w:rPr>
              <w:t>MATERIAL</w:t>
            </w:r>
          </w:p>
        </w:tc>
      </w:tr>
      <w:tr w:rsidR="00C01EB7" w:rsidRPr="00324B88"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bottom"/>
          </w:tcPr>
          <w:p w:rsidR="00C01EB7" w:rsidRPr="00C93361" w:rsidRDefault="00C01EB7" w:rsidP="00D85E66">
            <w:pPr>
              <w:pStyle w:val="normal0"/>
              <w:spacing w:after="0" w:line="240" w:lineRule="auto"/>
              <w:jc w:val="center"/>
              <w:rPr>
                <w:rFonts w:ascii="Arial" w:eastAsia="Arial" w:hAnsi="Arial" w:cs="Arial"/>
                <w:b/>
                <w:sz w:val="20"/>
                <w:szCs w:val="20"/>
              </w:rPr>
            </w:pPr>
            <w:r w:rsidRPr="00C93361">
              <w:rPr>
                <w:rFonts w:ascii="Arial" w:eastAsia="Arial" w:hAnsi="Arial" w:cs="Arial"/>
                <w:b/>
                <w:sz w:val="20"/>
                <w:szCs w:val="20"/>
              </w:rPr>
              <w:t>1</w:t>
            </w:r>
            <w:r w:rsidR="00C93361" w:rsidRPr="00C93361">
              <w:rPr>
                <w:rFonts w:ascii="Arial" w:eastAsia="Arial" w:hAnsi="Arial" w:cs="Arial"/>
                <w:b/>
                <w:sz w:val="20"/>
                <w:szCs w:val="20"/>
              </w:rPr>
              <w:t>.</w:t>
            </w:r>
          </w:p>
        </w:tc>
        <w:tc>
          <w:tcPr>
            <w:tcW w:w="992" w:type="dxa"/>
            <w:tcBorders>
              <w:top w:val="nil"/>
              <w:left w:val="nil"/>
              <w:bottom w:val="single" w:sz="4" w:space="0" w:color="000000"/>
              <w:right w:val="single" w:sz="4" w:space="0" w:color="000000"/>
            </w:tcBorders>
            <w:shd w:val="clear" w:color="auto" w:fill="auto"/>
            <w:vAlign w:val="bottom"/>
          </w:tcPr>
          <w:p w:rsidR="00C01EB7" w:rsidRPr="00324B88" w:rsidRDefault="00922D60" w:rsidP="00922D60">
            <w:pPr>
              <w:pStyle w:val="normal0"/>
              <w:spacing w:after="0" w:line="240" w:lineRule="auto"/>
              <w:jc w:val="center"/>
              <w:rPr>
                <w:rFonts w:ascii="Arial" w:eastAsia="Arial" w:hAnsi="Arial" w:cs="Arial"/>
                <w:color w:val="000000"/>
                <w:sz w:val="20"/>
                <w:szCs w:val="20"/>
              </w:rPr>
            </w:pPr>
            <w:r w:rsidRPr="00922D60">
              <w:rPr>
                <w:rFonts w:ascii="Arial" w:eastAsia="Arial" w:hAnsi="Arial" w:cs="Arial"/>
                <w:b/>
                <w:sz w:val="20"/>
                <w:szCs w:val="20"/>
              </w:rPr>
              <w:t>Saco plástico (1 litro)</w:t>
            </w:r>
          </w:p>
        </w:tc>
        <w:tc>
          <w:tcPr>
            <w:tcW w:w="1131" w:type="dxa"/>
            <w:tcBorders>
              <w:top w:val="nil"/>
              <w:left w:val="nil"/>
              <w:bottom w:val="single" w:sz="4" w:space="0" w:color="000000"/>
              <w:right w:val="single" w:sz="4" w:space="0" w:color="000000"/>
            </w:tcBorders>
            <w:shd w:val="clear" w:color="auto" w:fill="FFFFFF"/>
            <w:vAlign w:val="center"/>
          </w:tcPr>
          <w:p w:rsidR="00C01EB7" w:rsidRPr="008E5C45" w:rsidRDefault="00922D60" w:rsidP="00D85E66">
            <w:pPr>
              <w:jc w:val="center"/>
              <w:rPr>
                <w:rFonts w:ascii="Arial" w:hAnsi="Arial" w:cs="Arial"/>
                <w:lang w:eastAsia="en-US"/>
              </w:rPr>
            </w:pPr>
            <w:r>
              <w:rPr>
                <w:rFonts w:ascii="Arial" w:hAnsi="Arial" w:cs="Arial"/>
              </w:rPr>
              <w:t>40.0000</w:t>
            </w:r>
          </w:p>
        </w:tc>
        <w:tc>
          <w:tcPr>
            <w:tcW w:w="6240" w:type="dxa"/>
            <w:tcBorders>
              <w:top w:val="nil"/>
              <w:left w:val="nil"/>
              <w:bottom w:val="single" w:sz="4" w:space="0" w:color="000000"/>
              <w:right w:val="single" w:sz="4" w:space="0" w:color="000000"/>
            </w:tcBorders>
            <w:shd w:val="clear" w:color="auto" w:fill="auto"/>
          </w:tcPr>
          <w:p w:rsidR="00922D60" w:rsidRDefault="00922D60" w:rsidP="00D85E66">
            <w:pPr>
              <w:pStyle w:val="normal0"/>
              <w:spacing w:after="0" w:line="240" w:lineRule="auto"/>
              <w:jc w:val="both"/>
              <w:rPr>
                <w:rFonts w:ascii="Arial" w:eastAsia="Arial" w:hAnsi="Arial" w:cs="Arial"/>
                <w:b/>
                <w:sz w:val="20"/>
                <w:szCs w:val="20"/>
              </w:rPr>
            </w:pPr>
          </w:p>
          <w:p w:rsidR="00C01EB7" w:rsidRPr="00BA0D61" w:rsidRDefault="00922D60" w:rsidP="00D85E66">
            <w:pPr>
              <w:pStyle w:val="normal0"/>
              <w:spacing w:after="0" w:line="240" w:lineRule="auto"/>
              <w:jc w:val="both"/>
              <w:rPr>
                <w:rFonts w:ascii="Arial" w:hAnsi="Arial" w:cs="Arial"/>
                <w:b/>
                <w:sz w:val="20"/>
                <w:szCs w:val="20"/>
              </w:rPr>
            </w:pPr>
            <w:r w:rsidRPr="00922D60">
              <w:rPr>
                <w:rFonts w:ascii="Arial" w:eastAsia="Arial" w:hAnsi="Arial" w:cs="Arial"/>
                <w:b/>
                <w:sz w:val="20"/>
                <w:szCs w:val="20"/>
              </w:rPr>
              <w:t>LEITE PASTEURIZADO INTEGRAL</w:t>
            </w:r>
            <w:r w:rsidRPr="00BA0D61">
              <w:rPr>
                <w:rFonts w:ascii="Arial" w:hAnsi="Arial" w:cs="Arial"/>
                <w:b/>
                <w:sz w:val="20"/>
                <w:szCs w:val="20"/>
              </w:rPr>
              <w:t xml:space="preserve"> </w:t>
            </w:r>
          </w:p>
        </w:tc>
      </w:tr>
    </w:tbl>
    <w:tbl>
      <w:tblPr>
        <w:tblStyle w:val="Tabelacomgrade"/>
        <w:tblW w:w="0" w:type="auto"/>
        <w:tblInd w:w="-34" w:type="dxa"/>
        <w:tblLook w:val="04A0"/>
      </w:tblPr>
      <w:tblGrid>
        <w:gridCol w:w="4111"/>
        <w:gridCol w:w="5103"/>
      </w:tblGrid>
      <w:tr w:rsidR="00C01EB7" w:rsidTr="00C93361">
        <w:tc>
          <w:tcPr>
            <w:tcW w:w="4111" w:type="dxa"/>
          </w:tcPr>
          <w:p w:rsidR="00C01EB7" w:rsidRPr="000E5C0F" w:rsidRDefault="00C01EB7" w:rsidP="00C01EB7">
            <w:pPr>
              <w:pStyle w:val="TableParagraph"/>
              <w:spacing w:before="25"/>
              <w:ind w:left="1552"/>
              <w:rPr>
                <w:b/>
                <w:sz w:val="20"/>
                <w:szCs w:val="20"/>
              </w:rPr>
            </w:pPr>
            <w:r w:rsidRPr="000E5C0F">
              <w:rPr>
                <w:b/>
                <w:sz w:val="20"/>
                <w:szCs w:val="20"/>
              </w:rPr>
              <w:t>Preço total</w:t>
            </w:r>
          </w:p>
        </w:tc>
        <w:tc>
          <w:tcPr>
            <w:tcW w:w="5103" w:type="dxa"/>
          </w:tcPr>
          <w:p w:rsidR="00C01EB7" w:rsidRDefault="00C01EB7" w:rsidP="00C01EB7">
            <w:pPr>
              <w:ind w:right="-1"/>
              <w:jc w:val="both"/>
              <w:rPr>
                <w:rFonts w:ascii="Arial" w:hAnsi="Arial" w:cs="Arial"/>
                <w:b/>
              </w:rPr>
            </w:pPr>
          </w:p>
        </w:tc>
      </w:tr>
      <w:tr w:rsidR="00C01EB7" w:rsidTr="00C93361">
        <w:tc>
          <w:tcPr>
            <w:tcW w:w="4111" w:type="dxa"/>
          </w:tcPr>
          <w:p w:rsidR="00C01EB7" w:rsidRPr="000E5C0F" w:rsidRDefault="00C01EB7" w:rsidP="00C01EB7">
            <w:pPr>
              <w:pStyle w:val="TableParagraph"/>
              <w:spacing w:before="26"/>
              <w:ind w:left="1036"/>
              <w:rPr>
                <w:b/>
                <w:sz w:val="20"/>
                <w:szCs w:val="20"/>
              </w:rPr>
            </w:pPr>
            <w:r w:rsidRPr="000E5C0F">
              <w:rPr>
                <w:b/>
                <w:sz w:val="20"/>
                <w:szCs w:val="20"/>
              </w:rPr>
              <w:t>Preço total por extenso</w:t>
            </w:r>
          </w:p>
        </w:tc>
        <w:tc>
          <w:tcPr>
            <w:tcW w:w="5103" w:type="dxa"/>
          </w:tcPr>
          <w:p w:rsidR="00C01EB7" w:rsidRDefault="00C01EB7" w:rsidP="00C01EB7">
            <w:pPr>
              <w:ind w:right="-1"/>
              <w:jc w:val="both"/>
              <w:rPr>
                <w:rFonts w:ascii="Arial" w:hAnsi="Arial" w:cs="Arial"/>
                <w:b/>
              </w:rPr>
            </w:pPr>
          </w:p>
        </w:tc>
      </w:tr>
    </w:tbl>
    <w:p w:rsidR="00C01EB7" w:rsidRDefault="00C01EB7" w:rsidP="00C01EB7">
      <w:pPr>
        <w:ind w:right="-1"/>
        <w:jc w:val="both"/>
        <w:rPr>
          <w:rFonts w:ascii="Arial" w:hAnsi="Arial" w:cs="Arial"/>
          <w:b/>
        </w:rPr>
      </w:pPr>
    </w:p>
    <w:tbl>
      <w:tblPr>
        <w:tblStyle w:val="TableNormal"/>
        <w:tblW w:w="9251"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4111"/>
        <w:gridCol w:w="5140"/>
      </w:tblGrid>
      <w:tr w:rsidR="00437535" w:rsidRPr="000E5C0F" w:rsidTr="00D85E66">
        <w:trPr>
          <w:trHeight w:val="270"/>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0E5C0F" w:rsidRDefault="00437535" w:rsidP="00D92B96">
            <w:pPr>
              <w:pStyle w:val="TableParagraph"/>
              <w:spacing w:before="0"/>
              <w:ind w:left="1552"/>
              <w:jc w:val="both"/>
              <w:rPr>
                <w:b/>
                <w:sz w:val="20"/>
                <w:szCs w:val="20"/>
              </w:rPr>
            </w:pPr>
            <w:r w:rsidRPr="000E5C0F">
              <w:rPr>
                <w:b/>
                <w:sz w:val="20"/>
                <w:szCs w:val="20"/>
              </w:rPr>
              <w:t>Preço total</w:t>
            </w:r>
          </w:p>
        </w:tc>
        <w:tc>
          <w:tcPr>
            <w:tcW w:w="5140" w:type="dxa"/>
            <w:tcBorders>
              <w:top w:val="single" w:sz="4" w:space="0" w:color="000000"/>
              <w:left w:val="single" w:sz="4" w:space="0" w:color="000000"/>
              <w:bottom w:val="single" w:sz="4" w:space="0" w:color="000000"/>
            </w:tcBorders>
          </w:tcPr>
          <w:p w:rsidR="00437535" w:rsidRPr="000E5C0F" w:rsidRDefault="00437535" w:rsidP="00D92B96">
            <w:pPr>
              <w:pStyle w:val="TableParagraph"/>
              <w:spacing w:before="0"/>
              <w:rPr>
                <w:sz w:val="20"/>
                <w:szCs w:val="20"/>
              </w:rPr>
            </w:pPr>
          </w:p>
        </w:tc>
      </w:tr>
      <w:tr w:rsidR="00437535" w:rsidRPr="000E5C0F" w:rsidTr="00D85E66">
        <w:trPr>
          <w:trHeight w:val="268"/>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0E5C0F" w:rsidRDefault="00437535" w:rsidP="00D92B96">
            <w:pPr>
              <w:pStyle w:val="TableParagraph"/>
              <w:spacing w:before="0"/>
              <w:ind w:left="1036"/>
              <w:jc w:val="both"/>
              <w:rPr>
                <w:b/>
                <w:sz w:val="20"/>
                <w:szCs w:val="20"/>
              </w:rPr>
            </w:pPr>
            <w:r w:rsidRPr="000E5C0F">
              <w:rPr>
                <w:b/>
                <w:sz w:val="20"/>
                <w:szCs w:val="20"/>
              </w:rPr>
              <w:t>Preço total por extenso</w:t>
            </w:r>
          </w:p>
        </w:tc>
        <w:tc>
          <w:tcPr>
            <w:tcW w:w="5140" w:type="dxa"/>
            <w:tcBorders>
              <w:top w:val="single" w:sz="4" w:space="0" w:color="000000"/>
              <w:left w:val="single" w:sz="4" w:space="0" w:color="000000"/>
              <w:bottom w:val="single" w:sz="4" w:space="0" w:color="000000"/>
            </w:tcBorders>
          </w:tcPr>
          <w:p w:rsidR="00437535" w:rsidRPr="000E5C0F" w:rsidRDefault="00437535" w:rsidP="00D92B96">
            <w:pPr>
              <w:pStyle w:val="TableParagraph"/>
              <w:spacing w:before="0"/>
              <w:rPr>
                <w:sz w:val="20"/>
                <w:szCs w:val="20"/>
              </w:rPr>
            </w:pPr>
          </w:p>
        </w:tc>
      </w:tr>
      <w:tr w:rsidR="00437535" w:rsidRPr="000E5C0F" w:rsidTr="00D85E66">
        <w:trPr>
          <w:trHeight w:val="460"/>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437535" w:rsidRDefault="00437535" w:rsidP="00D92B96">
            <w:pPr>
              <w:pStyle w:val="TableParagraph"/>
              <w:spacing w:before="0"/>
              <w:ind w:left="736"/>
              <w:jc w:val="both"/>
              <w:rPr>
                <w:b/>
                <w:sz w:val="20"/>
                <w:szCs w:val="20"/>
                <w:lang w:val="pt-BR"/>
              </w:rPr>
            </w:pPr>
            <w:r w:rsidRPr="00437535">
              <w:rPr>
                <w:b/>
                <w:sz w:val="20"/>
                <w:szCs w:val="20"/>
                <w:lang w:val="pt-BR"/>
              </w:rPr>
              <w:t>Prazo de validade da proposta</w:t>
            </w:r>
          </w:p>
        </w:tc>
        <w:tc>
          <w:tcPr>
            <w:tcW w:w="5140" w:type="dxa"/>
            <w:tcBorders>
              <w:top w:val="single" w:sz="4" w:space="0" w:color="000000"/>
              <w:left w:val="single" w:sz="4" w:space="0" w:color="000000"/>
              <w:bottom w:val="single" w:sz="4" w:space="0" w:color="000000"/>
            </w:tcBorders>
          </w:tcPr>
          <w:p w:rsidR="00437535" w:rsidRPr="00437535" w:rsidRDefault="00437535" w:rsidP="00D92B96">
            <w:pPr>
              <w:pStyle w:val="TableParagraph"/>
              <w:spacing w:before="0"/>
              <w:ind w:left="88"/>
              <w:rPr>
                <w:sz w:val="20"/>
                <w:szCs w:val="20"/>
                <w:lang w:val="pt-BR"/>
              </w:rPr>
            </w:pPr>
            <w:r w:rsidRPr="00437535">
              <w:rPr>
                <w:sz w:val="20"/>
                <w:szCs w:val="20"/>
                <w:lang w:val="pt-BR"/>
              </w:rPr>
              <w:t>60 (sessenta) dias corridos, contados a partir da data de sua apresentação</w:t>
            </w:r>
          </w:p>
        </w:tc>
      </w:tr>
      <w:tr w:rsidR="00437535" w:rsidRPr="000E5C0F" w:rsidTr="00715F40">
        <w:trPr>
          <w:trHeight w:val="141"/>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437535" w:rsidRDefault="00437535" w:rsidP="00D92B96">
            <w:pPr>
              <w:pStyle w:val="TableParagraph"/>
              <w:spacing w:before="0"/>
              <w:ind w:left="709"/>
              <w:jc w:val="both"/>
              <w:rPr>
                <w:b/>
                <w:sz w:val="20"/>
                <w:szCs w:val="20"/>
                <w:lang w:val="pt-BR"/>
              </w:rPr>
            </w:pPr>
            <w:r w:rsidRPr="00437535">
              <w:rPr>
                <w:b/>
                <w:sz w:val="20"/>
                <w:szCs w:val="20"/>
                <w:lang w:val="pt-BR"/>
              </w:rPr>
              <w:t>Prazo de entrega dos produtos</w:t>
            </w:r>
          </w:p>
        </w:tc>
        <w:tc>
          <w:tcPr>
            <w:tcW w:w="5140" w:type="dxa"/>
            <w:tcBorders>
              <w:top w:val="single" w:sz="4" w:space="0" w:color="000000"/>
              <w:left w:val="single" w:sz="4" w:space="0" w:color="000000"/>
              <w:bottom w:val="single" w:sz="4" w:space="0" w:color="000000"/>
            </w:tcBorders>
          </w:tcPr>
          <w:p w:rsidR="00437535" w:rsidRPr="00437535" w:rsidRDefault="00922D60" w:rsidP="00D92B96">
            <w:pPr>
              <w:pStyle w:val="TableParagraph"/>
              <w:tabs>
                <w:tab w:val="left" w:pos="1595"/>
                <w:tab w:val="left" w:pos="2183"/>
              </w:tabs>
              <w:spacing w:before="0"/>
              <w:ind w:left="88"/>
              <w:rPr>
                <w:sz w:val="20"/>
                <w:szCs w:val="20"/>
                <w:lang w:val="pt-BR"/>
              </w:rPr>
            </w:pPr>
            <w:r>
              <w:rPr>
                <w:sz w:val="20"/>
                <w:szCs w:val="20"/>
                <w:lang w:val="pt-BR"/>
              </w:rPr>
              <w:t>0</w:t>
            </w:r>
            <w:r w:rsidR="00437535" w:rsidRPr="00437535">
              <w:rPr>
                <w:sz w:val="20"/>
                <w:szCs w:val="20"/>
                <w:lang w:val="pt-BR"/>
              </w:rPr>
              <w:t xml:space="preserve">5 dias </w:t>
            </w:r>
            <w:r w:rsidR="000E1954">
              <w:rPr>
                <w:sz w:val="20"/>
                <w:szCs w:val="20"/>
                <w:lang w:val="pt-BR"/>
              </w:rPr>
              <w:t>corridos</w:t>
            </w:r>
          </w:p>
        </w:tc>
      </w:tr>
      <w:tr w:rsidR="00437535" w:rsidRPr="000E5C0F" w:rsidTr="00D85E66">
        <w:trPr>
          <w:trHeight w:val="268"/>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0E5C0F" w:rsidRDefault="00437535" w:rsidP="00D92B96">
            <w:pPr>
              <w:pStyle w:val="TableParagraph"/>
              <w:spacing w:before="0"/>
              <w:ind w:left="1125"/>
              <w:jc w:val="both"/>
              <w:rPr>
                <w:b/>
                <w:sz w:val="20"/>
                <w:szCs w:val="20"/>
              </w:rPr>
            </w:pPr>
            <w:r w:rsidRPr="000E5C0F">
              <w:rPr>
                <w:b/>
                <w:sz w:val="20"/>
                <w:szCs w:val="20"/>
              </w:rPr>
              <w:t>Forma de pagamento</w:t>
            </w:r>
          </w:p>
        </w:tc>
        <w:tc>
          <w:tcPr>
            <w:tcW w:w="5140" w:type="dxa"/>
            <w:tcBorders>
              <w:top w:val="single" w:sz="4" w:space="0" w:color="000000"/>
              <w:left w:val="single" w:sz="4" w:space="0" w:color="000000"/>
              <w:bottom w:val="single" w:sz="4" w:space="0" w:color="000000"/>
            </w:tcBorders>
          </w:tcPr>
          <w:p w:rsidR="00437535" w:rsidRPr="00437535" w:rsidRDefault="00437535" w:rsidP="00D92B96">
            <w:pPr>
              <w:pStyle w:val="TableParagraph"/>
              <w:spacing w:before="0"/>
              <w:ind w:left="88"/>
              <w:rPr>
                <w:sz w:val="20"/>
                <w:szCs w:val="20"/>
                <w:lang w:val="pt-BR"/>
              </w:rPr>
            </w:pPr>
            <w:r w:rsidRPr="00437535">
              <w:rPr>
                <w:sz w:val="20"/>
                <w:szCs w:val="20"/>
                <w:lang w:val="pt-BR"/>
              </w:rPr>
              <w:t>30 dias após o atestado de recebimento da Nota Fiscal</w:t>
            </w:r>
          </w:p>
        </w:tc>
      </w:tr>
    </w:tbl>
    <w:p w:rsidR="00437535" w:rsidRPr="007306BE" w:rsidRDefault="0043753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66089B" w:rsidRDefault="0066089B"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8E734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22D60">
        <w:rPr>
          <w:rFonts w:ascii="Arial" w:hAnsi="Arial" w:cs="Arial"/>
        </w:rPr>
        <w:t>3</w:t>
      </w:r>
      <w:r w:rsidRPr="007306BE">
        <w:rPr>
          <w:rFonts w:ascii="Arial" w:hAnsi="Arial" w:cs="Arial"/>
        </w:rPr>
        <w:t>.</w:t>
      </w:r>
    </w:p>
    <w:p w:rsidR="00BD5FF5"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22D60">
        <w:rPr>
          <w:rFonts w:ascii="Arial" w:hAnsi="Arial" w:cs="Arial"/>
        </w:rPr>
        <w:t>02</w:t>
      </w:r>
      <w:r w:rsidR="00C01EB7">
        <w:rPr>
          <w:rFonts w:ascii="Arial" w:hAnsi="Arial" w:cs="Arial"/>
        </w:rPr>
        <w:t>/202</w:t>
      </w:r>
      <w:r w:rsidR="00922D60">
        <w:rPr>
          <w:rFonts w:ascii="Arial" w:hAnsi="Arial" w:cs="Arial"/>
        </w:rPr>
        <w:t>3</w:t>
      </w:r>
      <w:r w:rsidR="006712BE">
        <w:rPr>
          <w:rFonts w:ascii="Arial" w:hAnsi="Arial" w:cs="Arial"/>
        </w:rPr>
        <w:t xml:space="preserve"> (Processo </w:t>
      </w:r>
      <w:r w:rsidR="008E734E">
        <w:rPr>
          <w:rFonts w:ascii="Arial" w:hAnsi="Arial" w:cs="Arial"/>
        </w:rPr>
        <w:t>Digital</w:t>
      </w:r>
      <w:r w:rsidR="006712BE">
        <w:rPr>
          <w:rFonts w:ascii="Arial" w:hAnsi="Arial" w:cs="Arial"/>
        </w:rPr>
        <w:t xml:space="preserve"> nº </w:t>
      </w:r>
      <w:r w:rsidR="00F50719">
        <w:rPr>
          <w:rFonts w:ascii="Arial" w:hAnsi="Arial" w:cs="Arial"/>
        </w:rPr>
        <w:t>8</w:t>
      </w:r>
      <w:r w:rsidR="00C01EB7">
        <w:rPr>
          <w:rFonts w:ascii="Arial" w:hAnsi="Arial" w:cs="Arial"/>
        </w:rPr>
        <w:t>6</w:t>
      </w:r>
      <w:r w:rsidR="00F50719">
        <w:rPr>
          <w:rFonts w:ascii="Arial" w:hAnsi="Arial" w:cs="Arial"/>
        </w:rPr>
        <w:t>37</w:t>
      </w:r>
      <w:r w:rsidR="00C01EB7">
        <w:rPr>
          <w:rFonts w:ascii="Arial" w:hAnsi="Arial" w:cs="Arial"/>
        </w:rPr>
        <w:t>/2022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F50719">
        <w:rPr>
          <w:rFonts w:ascii="Arial" w:hAnsi="Arial" w:cs="Arial"/>
          <w:color w:val="000000"/>
          <w:sz w:val="20"/>
        </w:rPr>
        <w:t xml:space="preserve"> </w:t>
      </w:r>
      <w:r w:rsidR="00E84C23">
        <w:rPr>
          <w:rFonts w:ascii="Arial" w:hAnsi="Arial" w:cs="Arial"/>
          <w:color w:val="000000"/>
          <w:sz w:val="20"/>
        </w:rPr>
        <w:t>“</w:t>
      </w:r>
      <w:r w:rsidR="00F50719" w:rsidRPr="00922D60">
        <w:rPr>
          <w:rFonts w:ascii="Arial" w:eastAsia="Arial" w:hAnsi="Arial"/>
          <w:sz w:val="20"/>
        </w:rPr>
        <w:t>Registro de preço para fornecimento de leite pasteurizado integral</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50719">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C93361">
        <w:rPr>
          <w:rFonts w:ascii="Arial" w:hAnsi="Arial" w:cs="Arial"/>
        </w:rPr>
        <w:t xml:space="preserve"> </w:t>
      </w:r>
      <w:r w:rsidR="00F50719">
        <w:rPr>
          <w:rFonts w:ascii="Arial" w:hAnsi="Arial" w:cs="Arial"/>
        </w:rPr>
        <w:t>02</w:t>
      </w:r>
      <w:r w:rsidR="00C01EB7">
        <w:rPr>
          <w:rFonts w:ascii="Arial" w:hAnsi="Arial" w:cs="Arial"/>
        </w:rPr>
        <w:t>/202</w:t>
      </w:r>
      <w:r w:rsidR="00F50719">
        <w:rPr>
          <w:rFonts w:ascii="Arial" w:hAnsi="Arial" w:cs="Arial"/>
        </w:rPr>
        <w:t>3</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Default="003D6849" w:rsidP="00F50719">
      <w:pPr>
        <w:pStyle w:val="Ttulo"/>
        <w:jc w:val="both"/>
        <w:rPr>
          <w:rFonts w:ascii="Arial" w:hAnsi="Arial" w:cs="Arial"/>
          <w:color w:val="000000"/>
          <w:sz w:val="20"/>
        </w:rPr>
      </w:pPr>
      <w:r w:rsidRPr="00C22D99">
        <w:rPr>
          <w:rFonts w:ascii="Arial" w:hAnsi="Arial" w:cs="Arial"/>
          <w:color w:val="000000"/>
          <w:sz w:val="20"/>
          <w:u w:val="single"/>
        </w:rPr>
        <w:t>Objeto</w:t>
      </w:r>
      <w:r w:rsidRPr="00C22D99">
        <w:rPr>
          <w:rFonts w:ascii="Arial" w:hAnsi="Arial" w:cs="Arial"/>
          <w:color w:val="000000"/>
          <w:sz w:val="20"/>
        </w:rPr>
        <w:t>:</w:t>
      </w:r>
      <w:r w:rsidR="00F50719">
        <w:rPr>
          <w:rFonts w:ascii="Arial" w:hAnsi="Arial" w:cs="Arial"/>
          <w:color w:val="000000"/>
          <w:sz w:val="20"/>
        </w:rPr>
        <w:t xml:space="preserve"> </w:t>
      </w:r>
      <w:r w:rsidR="008316A4">
        <w:rPr>
          <w:rFonts w:ascii="Arial" w:hAnsi="Arial" w:cs="Arial"/>
          <w:color w:val="000000"/>
          <w:sz w:val="20"/>
        </w:rPr>
        <w:t>“</w:t>
      </w:r>
      <w:r w:rsidR="00F50719" w:rsidRPr="00922D60">
        <w:rPr>
          <w:rFonts w:ascii="Arial" w:eastAsia="Arial" w:hAnsi="Arial"/>
          <w:sz w:val="20"/>
        </w:rPr>
        <w:t>Registro de preço para fornecimento de leite pasteurizado integral</w:t>
      </w:r>
      <w:r w:rsidR="008316A4">
        <w:rPr>
          <w:rFonts w:ascii="Arial" w:hAnsi="Arial" w:cs="Arial"/>
          <w:color w:val="000000"/>
          <w:sz w:val="20"/>
        </w:rPr>
        <w:t>”</w:t>
      </w:r>
      <w:r w:rsidR="00F50719">
        <w:rPr>
          <w:rFonts w:ascii="Arial" w:hAnsi="Arial" w:cs="Arial"/>
          <w:color w:val="000000"/>
          <w:sz w:val="20"/>
        </w:rPr>
        <w:t>.</w:t>
      </w:r>
    </w:p>
    <w:p w:rsidR="00F50719" w:rsidRPr="00F50719" w:rsidRDefault="00F50719" w:rsidP="00F50719">
      <w:pPr>
        <w:pStyle w:val="Ttulo"/>
        <w:jc w:val="both"/>
        <w:rPr>
          <w:rFonts w:ascii="Arial" w:hAnsi="Arial" w:cs="Arial"/>
          <w:b w:val="0"/>
          <w:sz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310979">
        <w:tc>
          <w:tcPr>
            <w:tcW w:w="9076" w:type="dxa"/>
            <w:gridSpan w:val="5"/>
            <w:shd w:val="clear" w:color="auto" w:fill="D9D9D9" w:themeFill="background1" w:themeFillShade="D9"/>
          </w:tcPr>
          <w:p w:rsidR="003D6849" w:rsidRPr="00C22D99" w:rsidRDefault="003D6849" w:rsidP="0031097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310979">
        <w:trPr>
          <w:trHeight w:val="312"/>
        </w:trPr>
        <w:tc>
          <w:tcPr>
            <w:tcW w:w="9076" w:type="dxa"/>
            <w:gridSpan w:val="5"/>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Razão Social:</w:t>
            </w:r>
          </w:p>
        </w:tc>
      </w:tr>
      <w:tr w:rsidR="003D6849" w:rsidRPr="00C22D99" w:rsidTr="00310979">
        <w:trPr>
          <w:trHeight w:val="260"/>
        </w:trPr>
        <w:tc>
          <w:tcPr>
            <w:tcW w:w="9076" w:type="dxa"/>
            <w:gridSpan w:val="5"/>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Endereço:</w:t>
            </w:r>
          </w:p>
        </w:tc>
      </w:tr>
      <w:tr w:rsidR="003D6849" w:rsidRPr="00C22D99" w:rsidTr="00310979">
        <w:trPr>
          <w:trHeight w:val="251"/>
        </w:trPr>
        <w:tc>
          <w:tcPr>
            <w:tcW w:w="7202" w:type="dxa"/>
            <w:gridSpan w:val="4"/>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UF:</w:t>
            </w:r>
          </w:p>
        </w:tc>
      </w:tr>
      <w:tr w:rsidR="003D6849" w:rsidRPr="00C22D99" w:rsidTr="00310979">
        <w:trPr>
          <w:trHeight w:val="254"/>
        </w:trPr>
        <w:tc>
          <w:tcPr>
            <w:tcW w:w="2934" w:type="dxa"/>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Fax:</w:t>
            </w:r>
          </w:p>
        </w:tc>
      </w:tr>
      <w:tr w:rsidR="003D6849" w:rsidRPr="00C22D99" w:rsidTr="00310979">
        <w:trPr>
          <w:trHeight w:val="259"/>
        </w:trPr>
        <w:tc>
          <w:tcPr>
            <w:tcW w:w="6005" w:type="dxa"/>
            <w:gridSpan w:val="3"/>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310979">
            <w:pPr>
              <w:autoSpaceDE w:val="0"/>
              <w:autoSpaceDN w:val="0"/>
              <w:adjustRightInd w:val="0"/>
              <w:rPr>
                <w:rFonts w:ascii="Arial" w:hAnsi="Arial" w:cs="Arial"/>
                <w:b/>
                <w:bCs/>
                <w:u w:val="single"/>
              </w:rPr>
            </w:pPr>
            <w:r w:rsidRPr="00C22D99">
              <w:rPr>
                <w:rFonts w:ascii="Arial" w:hAnsi="Arial" w:cs="Arial"/>
                <w:b/>
                <w:bCs/>
              </w:rPr>
              <w:t>CNPJ:</w:t>
            </w:r>
          </w:p>
        </w:tc>
      </w:tr>
      <w:tr w:rsidR="003D6849" w:rsidRPr="00C22D99" w:rsidTr="00310979">
        <w:trPr>
          <w:trHeight w:val="107"/>
        </w:trPr>
        <w:tc>
          <w:tcPr>
            <w:tcW w:w="9076" w:type="dxa"/>
            <w:gridSpan w:val="5"/>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 xml:space="preserve">Representante: </w:t>
            </w:r>
          </w:p>
        </w:tc>
      </w:tr>
      <w:tr w:rsidR="003D6849" w:rsidRPr="00C22D99" w:rsidTr="00310979">
        <w:trPr>
          <w:trHeight w:val="267"/>
        </w:trPr>
        <w:tc>
          <w:tcPr>
            <w:tcW w:w="4508" w:type="dxa"/>
            <w:gridSpan w:val="2"/>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310979">
            <w:pPr>
              <w:autoSpaceDE w:val="0"/>
              <w:autoSpaceDN w:val="0"/>
              <w:adjustRightInd w:val="0"/>
              <w:rPr>
                <w:rFonts w:ascii="Arial" w:hAnsi="Arial" w:cs="Arial"/>
                <w:b/>
                <w:bCs/>
              </w:rPr>
            </w:pPr>
            <w:r w:rsidRPr="00C22D99">
              <w:rPr>
                <w:rFonts w:ascii="Arial" w:hAnsi="Arial" w:cs="Arial"/>
                <w:b/>
                <w:bCs/>
              </w:rPr>
              <w:t>RG:</w:t>
            </w:r>
          </w:p>
        </w:tc>
      </w:tr>
    </w:tbl>
    <w:p w:rsidR="003D6849" w:rsidRDefault="003D6849" w:rsidP="00C72A2F">
      <w:pPr>
        <w:shd w:val="clear" w:color="auto" w:fill="FFFFFF"/>
        <w:spacing w:line="276" w:lineRule="auto"/>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C01EB7">
        <w:rPr>
          <w:rFonts w:ascii="Arial" w:hAnsi="Arial" w:cs="Arial"/>
        </w:rPr>
        <w:t xml:space="preserve">Registro de preços para fornecimento de </w:t>
      </w:r>
      <w:r w:rsidR="00F50719">
        <w:rPr>
          <w:rFonts w:ascii="Arial" w:hAnsi="Arial" w:cs="Arial"/>
        </w:rPr>
        <w:t>leite pasteurizado integral</w:t>
      </w:r>
      <w:r w:rsidR="00C01EB7">
        <w:rPr>
          <w:rFonts w:ascii="Arial" w:hAnsi="Arial" w:cs="Arial"/>
        </w:rPr>
        <w:t xml:space="preserve"> para a Secretaria Municipal de Educação</w:t>
      </w:r>
      <w:r w:rsidR="008E734E">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w:t>
      </w:r>
      <w:r w:rsidR="00C93361">
        <w:rPr>
          <w:rFonts w:ascii="Arial" w:hAnsi="Arial" w:cs="Arial"/>
        </w:rPr>
        <w:t xml:space="preserve"> </w:t>
      </w:r>
      <w:r w:rsidR="00922D60">
        <w:rPr>
          <w:rFonts w:ascii="Arial" w:hAnsi="Arial" w:cs="Arial"/>
          <w:b/>
        </w:rPr>
        <w:t>0</w:t>
      </w:r>
      <w:r w:rsidR="00C72A2F">
        <w:rPr>
          <w:rFonts w:ascii="Arial" w:hAnsi="Arial" w:cs="Arial"/>
          <w:b/>
        </w:rPr>
        <w:t>5</w:t>
      </w:r>
      <w:r w:rsidRPr="00225B1B">
        <w:rPr>
          <w:rFonts w:ascii="Arial" w:hAnsi="Arial" w:cs="Arial"/>
          <w:b/>
        </w:rPr>
        <w:t xml:space="preserve"> (</w:t>
      </w:r>
      <w:r w:rsidR="00922D60">
        <w:rPr>
          <w:rFonts w:ascii="Arial" w:hAnsi="Arial" w:cs="Arial"/>
          <w:b/>
        </w:rPr>
        <w:t>cinco</w:t>
      </w:r>
      <w:r w:rsidRPr="00225B1B">
        <w:rPr>
          <w:rFonts w:ascii="Arial" w:hAnsi="Arial" w:cs="Arial"/>
          <w:b/>
        </w:rPr>
        <w:t>)</w:t>
      </w:r>
      <w:r>
        <w:rPr>
          <w:rFonts w:ascii="Arial" w:hAnsi="Arial" w:cs="Arial"/>
          <w:b/>
        </w:rPr>
        <w:t xml:space="preserve"> dias </w:t>
      </w:r>
      <w:r w:rsidR="00C93361">
        <w:rPr>
          <w:rFonts w:ascii="Arial" w:hAnsi="Arial" w:cs="Arial"/>
          <w:b/>
        </w:rPr>
        <w:t>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003E0E53">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008E734E" w:rsidRPr="008E734E">
        <w:rPr>
          <w:rFonts w:ascii="Arial" w:hAnsi="Arial" w:cs="Arial"/>
        </w:rPr>
        <w:t xml:space="preserve">Os produtos deverão ser </w:t>
      </w:r>
      <w:r w:rsidR="003E0E53">
        <w:rPr>
          <w:rFonts w:ascii="Arial" w:hAnsi="Arial" w:cs="Arial"/>
        </w:rPr>
        <w:t>entregues n</w:t>
      </w:r>
      <w:r w:rsidR="00C93361">
        <w:rPr>
          <w:rFonts w:ascii="Arial" w:hAnsi="Arial" w:cs="Arial"/>
        </w:rPr>
        <w:t>os endereços expostos no Termo de Referência</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003E0E53">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003E0E53">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3E0E53">
        <w:rPr>
          <w:rFonts w:ascii="Arial" w:hAnsi="Arial" w:cs="Arial"/>
          <w:b/>
        </w:rPr>
        <w:t>48</w:t>
      </w:r>
      <w:r w:rsidRPr="00C22D99">
        <w:rPr>
          <w:rFonts w:ascii="Arial" w:hAnsi="Arial" w:cs="Arial"/>
          <w:b/>
        </w:rPr>
        <w:t xml:space="preserve"> (</w:t>
      </w:r>
      <w:r w:rsidR="003E0E53">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003E0E53">
        <w:rPr>
          <w:rFonts w:ascii="Arial" w:hAnsi="Arial" w:cs="Arial"/>
          <w:b/>
          <w:bCs/>
        </w:rPr>
        <w:t xml:space="preserve"> </w:t>
      </w:r>
      <w:r w:rsidRPr="00C22D99">
        <w:rPr>
          <w:rFonts w:ascii="Arial" w:hAnsi="Arial" w:cs="Arial"/>
        </w:rPr>
        <w:t xml:space="preserve">Realizar o fornecimento do produto cujo preço constitui objeto de registro nesta ata, nas condições previstas no edital do </w:t>
      </w:r>
      <w:r w:rsidRPr="00922D60">
        <w:rPr>
          <w:rFonts w:ascii="Arial" w:hAnsi="Arial" w:cs="Arial"/>
          <w:b/>
        </w:rPr>
        <w:t>Pregão Eletrônico n.º</w:t>
      </w:r>
      <w:r w:rsidR="00922D60" w:rsidRPr="00922D60">
        <w:rPr>
          <w:rFonts w:ascii="Arial" w:hAnsi="Arial" w:cs="Arial"/>
          <w:b/>
        </w:rPr>
        <w:t xml:space="preserve"> 02</w:t>
      </w:r>
      <w:r w:rsidR="00C01EB7" w:rsidRPr="00922D60">
        <w:rPr>
          <w:rFonts w:ascii="Arial" w:hAnsi="Arial" w:cs="Arial"/>
          <w:b/>
        </w:rPr>
        <w:t>/202</w:t>
      </w:r>
      <w:r w:rsidR="00922D60" w:rsidRPr="00922D60">
        <w:rPr>
          <w:rFonts w:ascii="Arial" w:hAnsi="Arial" w:cs="Arial"/>
          <w:b/>
        </w:rPr>
        <w:t>3</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00BA0D61">
        <w:rPr>
          <w:rFonts w:ascii="Arial" w:hAnsi="Arial" w:cs="Arial"/>
          <w:b/>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E0E53" w:rsidRDefault="003E0E53"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lastRenderedPageBreak/>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C01EB7">
        <w:rPr>
          <w:rFonts w:ascii="Arial" w:hAnsi="Arial" w:cs="Arial"/>
        </w:rPr>
        <w:t>55/2022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E0E53" w:rsidRPr="00006E43" w:rsidRDefault="003D6849" w:rsidP="003E0E53">
      <w:pPr>
        <w:jc w:val="both"/>
        <w:rPr>
          <w:rFonts w:ascii="Arial" w:hAnsi="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w:t>
      </w:r>
      <w:r w:rsidR="003E0E53" w:rsidRPr="00006E43">
        <w:rPr>
          <w:rFonts w:ascii="Arial" w:hAnsi="Arial"/>
          <w:bCs/>
        </w:rPr>
        <w:t xml:space="preserve">contados da expedição do </w:t>
      </w:r>
      <w:r w:rsidR="003E0E53" w:rsidRPr="00006E43">
        <w:rPr>
          <w:rFonts w:ascii="Arial" w:hAnsi="Arial"/>
          <w:b/>
          <w:bCs/>
        </w:rPr>
        <w:t xml:space="preserve">Atestado de Entrega dos Produtos, </w:t>
      </w:r>
      <w:r w:rsidR="003E0E53" w:rsidRPr="00006E43">
        <w:rPr>
          <w:rFonts w:ascii="Arial" w:hAnsi="Arial"/>
        </w:rPr>
        <w:t>à vista de nota(s) fiscal(is)/fatura(s) apresentada(s)</w:t>
      </w:r>
      <w:r w:rsidR="003E0E53" w:rsidRPr="00006E43">
        <w:rPr>
          <w:rFonts w:ascii="Arial" w:hAnsi="Arial"/>
          <w:b/>
        </w:rPr>
        <w:t>.</w:t>
      </w:r>
    </w:p>
    <w:p w:rsidR="003E0E53" w:rsidRDefault="003E0E53" w:rsidP="003D6849">
      <w:pPr>
        <w:jc w:val="both"/>
        <w:rPr>
          <w:rFonts w:ascii="Arial" w:hAnsi="Arial" w:cs="Arial"/>
          <w:b/>
        </w:rPr>
      </w:pPr>
    </w:p>
    <w:p w:rsidR="003D6849" w:rsidRPr="00C22D99" w:rsidRDefault="003D6849" w:rsidP="003D6849">
      <w:pPr>
        <w:jc w:val="both"/>
        <w:rPr>
          <w:rFonts w:ascii="Arial" w:hAnsi="Arial" w:cs="Arial"/>
        </w:rPr>
      </w:pPr>
      <w:r w:rsidRPr="00BC43C8">
        <w:rPr>
          <w:rFonts w:ascii="Arial" w:hAnsi="Arial" w:cs="Arial"/>
          <w:b/>
        </w:rPr>
        <w:t>7.1.1.</w:t>
      </w:r>
      <w:r w:rsidR="003E0E53">
        <w:rPr>
          <w:rFonts w:ascii="Arial" w:hAnsi="Arial" w:cs="Arial"/>
          <w:b/>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lastRenderedPageBreak/>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w:t>
      </w:r>
      <w:r w:rsidRPr="00F50719">
        <w:rPr>
          <w:rFonts w:ascii="Arial" w:hAnsi="Arial" w:cs="Arial"/>
          <w:b/>
        </w:rPr>
        <w:t xml:space="preserve">Pregão </w:t>
      </w:r>
      <w:r w:rsidR="00C72A2F" w:rsidRPr="00F50719">
        <w:rPr>
          <w:rFonts w:ascii="Arial" w:hAnsi="Arial" w:cs="Arial"/>
          <w:b/>
        </w:rPr>
        <w:t xml:space="preserve">Eletrônico </w:t>
      </w:r>
      <w:r w:rsidRPr="00F50719">
        <w:rPr>
          <w:rFonts w:ascii="Arial" w:hAnsi="Arial" w:cs="Arial"/>
          <w:b/>
        </w:rPr>
        <w:t>n.º</w:t>
      </w:r>
      <w:r w:rsidR="00F50719">
        <w:rPr>
          <w:rFonts w:ascii="Arial" w:hAnsi="Arial" w:cs="Arial"/>
          <w:b/>
        </w:rPr>
        <w:t xml:space="preserve"> 02</w:t>
      </w:r>
      <w:r w:rsidR="00C01EB7" w:rsidRPr="00F50719">
        <w:rPr>
          <w:rFonts w:ascii="Arial" w:hAnsi="Arial" w:cs="Arial"/>
          <w:b/>
        </w:rPr>
        <w:t>/202</w:t>
      </w:r>
      <w:r w:rsidR="00F50719">
        <w:rPr>
          <w:rFonts w:ascii="Arial" w:hAnsi="Arial" w:cs="Arial"/>
          <w:b/>
        </w:rPr>
        <w:t>3</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3E0E53">
        <w:rPr>
          <w:rFonts w:ascii="Arial" w:hAnsi="Arial" w:cs="Arial"/>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BA0D61">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F50719">
        <w:rPr>
          <w:rFonts w:ascii="Arial" w:hAnsi="Arial" w:cs="Arial"/>
          <w:b w:val="0"/>
          <w:sz w:val="20"/>
        </w:rPr>
        <w:t>3</w:t>
      </w:r>
      <w:r w:rsidRPr="00C22D99">
        <w:rPr>
          <w:rFonts w:ascii="Arial" w:hAnsi="Arial" w:cs="Arial"/>
          <w:b w:val="0"/>
          <w:sz w:val="20"/>
        </w:rPr>
        <w:t>.</w:t>
      </w:r>
    </w:p>
    <w:p w:rsidR="00F50719" w:rsidRDefault="00F50719" w:rsidP="003D6849">
      <w:pPr>
        <w:pStyle w:val="Ttulo"/>
        <w:tabs>
          <w:tab w:val="left" w:pos="1701"/>
        </w:tabs>
        <w:rPr>
          <w:rFonts w:ascii="Arial" w:hAnsi="Arial" w:cs="Arial"/>
          <w:b w:val="0"/>
          <w:sz w:val="20"/>
        </w:rPr>
      </w:pP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BA0D61" w:rsidRDefault="00BA0D61" w:rsidP="007306BE">
      <w:pPr>
        <w:autoSpaceDE w:val="0"/>
        <w:autoSpaceDN w:val="0"/>
        <w:adjustRightInd w:val="0"/>
        <w:ind w:right="-1"/>
        <w:jc w:val="center"/>
        <w:rPr>
          <w:rFonts w:ascii="Arial" w:hAnsi="Arial" w:cs="Arial"/>
          <w:b/>
          <w:u w:val="single"/>
        </w:rPr>
      </w:pPr>
    </w:p>
    <w:p w:rsidR="00BA0D61" w:rsidRDefault="00BA0D61" w:rsidP="007306BE">
      <w:pPr>
        <w:autoSpaceDE w:val="0"/>
        <w:autoSpaceDN w:val="0"/>
        <w:adjustRightInd w:val="0"/>
        <w:ind w:right="-1"/>
        <w:jc w:val="center"/>
        <w:rPr>
          <w:rFonts w:ascii="Arial" w:hAnsi="Arial" w:cs="Arial"/>
          <w:b/>
          <w:u w:val="single"/>
        </w:rPr>
      </w:pPr>
    </w:p>
    <w:p w:rsidR="003E0E53" w:rsidRDefault="003E0E53" w:rsidP="007306BE">
      <w:pPr>
        <w:autoSpaceDE w:val="0"/>
        <w:autoSpaceDN w:val="0"/>
        <w:adjustRightInd w:val="0"/>
        <w:ind w:right="-1"/>
        <w:jc w:val="center"/>
        <w:rPr>
          <w:rFonts w:ascii="Arial" w:hAnsi="Arial" w:cs="Arial"/>
          <w:b/>
          <w:u w:val="single"/>
        </w:rPr>
      </w:pPr>
    </w:p>
    <w:p w:rsidR="003E0E53" w:rsidRDefault="003E0E53" w:rsidP="007306BE">
      <w:pPr>
        <w:autoSpaceDE w:val="0"/>
        <w:autoSpaceDN w:val="0"/>
        <w:adjustRightInd w:val="0"/>
        <w:ind w:right="-1"/>
        <w:jc w:val="center"/>
        <w:rPr>
          <w:rFonts w:ascii="Arial" w:hAnsi="Arial" w:cs="Arial"/>
          <w:b/>
          <w:u w:val="single"/>
        </w:rPr>
      </w:pPr>
    </w:p>
    <w:p w:rsidR="003E0E53" w:rsidRDefault="003E0E53" w:rsidP="007306BE">
      <w:pPr>
        <w:autoSpaceDE w:val="0"/>
        <w:autoSpaceDN w:val="0"/>
        <w:adjustRightInd w:val="0"/>
        <w:ind w:right="-1"/>
        <w:jc w:val="center"/>
        <w:rPr>
          <w:rFonts w:ascii="Arial" w:hAnsi="Arial" w:cs="Arial"/>
          <w:b/>
          <w:u w:val="single"/>
        </w:rPr>
      </w:pPr>
    </w:p>
    <w:p w:rsidR="00BA0D61" w:rsidRDefault="00BA0D61" w:rsidP="007306BE">
      <w:pPr>
        <w:autoSpaceDE w:val="0"/>
        <w:autoSpaceDN w:val="0"/>
        <w:adjustRightInd w:val="0"/>
        <w:ind w:right="-1"/>
        <w:jc w:val="center"/>
        <w:rPr>
          <w:rFonts w:ascii="Arial" w:hAnsi="Arial" w:cs="Arial"/>
          <w:b/>
          <w:u w:val="single"/>
        </w:rPr>
      </w:pPr>
    </w:p>
    <w:p w:rsidR="00F50719" w:rsidRDefault="00F50719" w:rsidP="007306BE">
      <w:pPr>
        <w:autoSpaceDE w:val="0"/>
        <w:autoSpaceDN w:val="0"/>
        <w:adjustRightInd w:val="0"/>
        <w:ind w:right="-1"/>
        <w:jc w:val="center"/>
        <w:rPr>
          <w:rFonts w:ascii="Arial" w:hAnsi="Arial" w:cs="Arial"/>
          <w:b/>
          <w:u w:val="single"/>
        </w:rPr>
      </w:pPr>
    </w:p>
    <w:p w:rsidR="00F50719" w:rsidRDefault="00F50719" w:rsidP="007306BE">
      <w:pPr>
        <w:autoSpaceDE w:val="0"/>
        <w:autoSpaceDN w:val="0"/>
        <w:adjustRightInd w:val="0"/>
        <w:ind w:right="-1"/>
        <w:jc w:val="center"/>
        <w:rPr>
          <w:rFonts w:ascii="Arial" w:hAnsi="Arial" w:cs="Arial"/>
          <w:b/>
          <w:u w:val="single"/>
        </w:rPr>
      </w:pPr>
    </w:p>
    <w:p w:rsidR="00F50719" w:rsidRDefault="00F50719" w:rsidP="007306BE">
      <w:pPr>
        <w:autoSpaceDE w:val="0"/>
        <w:autoSpaceDN w:val="0"/>
        <w:adjustRightInd w:val="0"/>
        <w:ind w:right="-1"/>
        <w:jc w:val="center"/>
        <w:rPr>
          <w:rFonts w:ascii="Arial" w:hAnsi="Arial" w:cs="Arial"/>
          <w:b/>
          <w:u w:val="single"/>
        </w:rPr>
      </w:pPr>
    </w:p>
    <w:p w:rsidR="00F50719" w:rsidRDefault="00F50719" w:rsidP="007306BE">
      <w:pPr>
        <w:autoSpaceDE w:val="0"/>
        <w:autoSpaceDN w:val="0"/>
        <w:adjustRightInd w:val="0"/>
        <w:ind w:right="-1"/>
        <w:jc w:val="center"/>
        <w:rPr>
          <w:rFonts w:ascii="Arial" w:hAnsi="Arial" w:cs="Arial"/>
          <w:b/>
          <w:u w:val="single"/>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8E734E">
      <w:pPr>
        <w:spacing w:after="120"/>
        <w:jc w:val="both"/>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8E734E">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w:t>
      </w:r>
      <w:r w:rsidR="008E734E">
        <w:rPr>
          <w:rFonts w:ascii="Arial" w:hAnsi="Arial" w:cs="Arial"/>
          <w:sz w:val="22"/>
          <w:szCs w:val="22"/>
        </w:rPr>
        <w:t>u</w:t>
      </w:r>
      <w:r w:rsidRPr="000D7862">
        <w:rPr>
          <w:rFonts w:ascii="Arial" w:hAnsi="Arial" w:cs="Arial"/>
          <w:sz w:val="22"/>
          <w:szCs w:val="22"/>
        </w:rPr>
        <w:t>ente publicação;</w:t>
      </w:r>
    </w:p>
    <w:p w:rsidR="00DF6F00" w:rsidRPr="001B1CDD" w:rsidRDefault="00DF6F00" w:rsidP="008E734E">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8E734E">
      <w:pPr>
        <w:jc w:val="both"/>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BF52B3">
      <w:headerReference w:type="default" r:id="rId20"/>
      <w:footerReference w:type="even" r:id="rId21"/>
      <w:footerReference w:type="default" r:id="rId22"/>
      <w:pgSz w:w="11907" w:h="16840" w:code="9"/>
      <w:pgMar w:top="2237" w:right="1418" w:bottom="993"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9DE" w:rsidRDefault="00B919DE" w:rsidP="00BD5FF5">
      <w:r>
        <w:separator/>
      </w:r>
    </w:p>
  </w:endnote>
  <w:endnote w:type="continuationSeparator" w:id="1">
    <w:p w:rsidR="00B919DE" w:rsidRDefault="00B919DE"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0C" w:rsidRDefault="00053EA8">
    <w:pPr>
      <w:pStyle w:val="Rodap"/>
      <w:framePr w:wrap="around" w:vAnchor="text" w:hAnchor="margin" w:xAlign="right" w:y="1"/>
      <w:rPr>
        <w:rStyle w:val="Nmerodepgina"/>
      </w:rPr>
    </w:pPr>
    <w:r>
      <w:rPr>
        <w:rStyle w:val="Nmerodepgina"/>
      </w:rPr>
      <w:fldChar w:fldCharType="begin"/>
    </w:r>
    <w:r w:rsidR="005A7D0C">
      <w:rPr>
        <w:rStyle w:val="Nmerodepgina"/>
      </w:rPr>
      <w:instrText xml:space="preserve">PAGE  </w:instrText>
    </w:r>
    <w:r>
      <w:rPr>
        <w:rStyle w:val="Nmerodepgina"/>
      </w:rPr>
      <w:fldChar w:fldCharType="separate"/>
    </w:r>
    <w:r w:rsidR="005A7D0C">
      <w:rPr>
        <w:rStyle w:val="Nmerodepgina"/>
        <w:noProof/>
      </w:rPr>
      <w:t>1</w:t>
    </w:r>
    <w:r>
      <w:rPr>
        <w:rStyle w:val="Nmerodepgina"/>
      </w:rPr>
      <w:fldChar w:fldCharType="end"/>
    </w:r>
  </w:p>
  <w:p w:rsidR="005A7D0C" w:rsidRDefault="005A7D0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0C" w:rsidRPr="00FF4D5A" w:rsidRDefault="00053EA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5A7D0C"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DD1857">
      <w:rPr>
        <w:rStyle w:val="Nmerodepgina"/>
        <w:rFonts w:ascii="Arial" w:hAnsi="Arial" w:cs="Arial"/>
        <w:b/>
        <w:noProof/>
        <w:color w:val="215868"/>
        <w:sz w:val="14"/>
        <w:szCs w:val="14"/>
      </w:rPr>
      <w:t>2</w:t>
    </w:r>
    <w:r w:rsidRPr="00FF4D5A">
      <w:rPr>
        <w:rStyle w:val="Nmerodepgina"/>
        <w:rFonts w:ascii="Arial" w:hAnsi="Arial" w:cs="Arial"/>
        <w:b/>
        <w:color w:val="215868"/>
        <w:sz w:val="14"/>
        <w:szCs w:val="14"/>
      </w:rPr>
      <w:fldChar w:fldCharType="end"/>
    </w:r>
  </w:p>
  <w:p w:rsidR="005A7D0C" w:rsidRPr="00AE4DE7" w:rsidRDefault="005A7D0C"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5A7D0C" w:rsidRDefault="005A7D0C" w:rsidP="00461410">
    <w:pPr>
      <w:pStyle w:val="Rodap"/>
      <w:pBdr>
        <w:top w:val="single" w:sz="18" w:space="1" w:color="3366CC"/>
      </w:pBdr>
      <w:ind w:right="360"/>
      <w:jc w:val="center"/>
      <w:rPr>
        <w:rFonts w:ascii="Arial" w:hAnsi="Arial" w:cs="Arial"/>
        <w:b/>
        <w:color w:val="003366"/>
        <w:sz w:val="16"/>
        <w:szCs w:val="16"/>
      </w:rPr>
    </w:pPr>
  </w:p>
  <w:p w:rsidR="005A7D0C" w:rsidRDefault="005A7D0C">
    <w:pPr>
      <w:pStyle w:val="Rodap"/>
      <w:ind w:right="360"/>
    </w:pPr>
  </w:p>
  <w:p w:rsidR="005A7D0C" w:rsidRDefault="005A7D0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9DE" w:rsidRDefault="00B919DE" w:rsidP="00BD5FF5">
      <w:r>
        <w:separator/>
      </w:r>
    </w:p>
  </w:footnote>
  <w:footnote w:type="continuationSeparator" w:id="1">
    <w:p w:rsidR="00B919DE" w:rsidRDefault="00B919DE" w:rsidP="00BD5FF5">
      <w:r>
        <w:continuationSeparator/>
      </w:r>
    </w:p>
  </w:footnote>
  <w:footnote w:id="2">
    <w:p w:rsidR="005A7D0C" w:rsidRPr="00572E5F" w:rsidRDefault="005A7D0C"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0C" w:rsidRDefault="005A7D0C"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5A7D0C" w:rsidRDefault="005A7D0C" w:rsidP="00461410">
    <w:pPr>
      <w:pStyle w:val="Cabealho"/>
      <w:ind w:left="1276"/>
      <w:jc w:val="center"/>
      <w:rPr>
        <w:rFonts w:ascii="Arial" w:hAnsi="Arial"/>
        <w:b/>
        <w:sz w:val="16"/>
        <w:szCs w:val="32"/>
        <w:u w:val="single"/>
      </w:rPr>
    </w:pPr>
  </w:p>
  <w:p w:rsidR="005A7D0C" w:rsidRDefault="005A7D0C"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5A7D0C" w:rsidRDefault="005A7D0C" w:rsidP="00461410">
    <w:pPr>
      <w:pStyle w:val="Cabealho"/>
      <w:ind w:left="1276"/>
      <w:jc w:val="center"/>
      <w:rPr>
        <w:rFonts w:ascii="Arial" w:hAnsi="Arial"/>
        <w:b/>
        <w:sz w:val="2"/>
        <w:szCs w:val="8"/>
      </w:rPr>
    </w:pPr>
  </w:p>
  <w:p w:rsidR="005A7D0C" w:rsidRDefault="005A7D0C"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5A7D0C" w:rsidRPr="00B53694" w:rsidRDefault="005A7D0C"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A03"/>
    <w:multiLevelType w:val="multilevel"/>
    <w:tmpl w:val="0AEA37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314A8"/>
    <w:multiLevelType w:val="multilevel"/>
    <w:tmpl w:val="4074FB52"/>
    <w:lvl w:ilvl="0">
      <w:numFmt w:val="bullet"/>
      <w:lvlText w:val=""/>
      <w:lvlJc w:val="left"/>
      <w:pPr>
        <w:tabs>
          <w:tab w:val="num" w:pos="0"/>
        </w:tabs>
        <w:ind w:left="2765" w:hanging="361"/>
      </w:pPr>
      <w:rPr>
        <w:rFonts w:ascii="Wingdings" w:hAnsi="Wingdings" w:cs="Wingdings" w:hint="default"/>
        <w:w w:val="100"/>
        <w:sz w:val="22"/>
        <w:szCs w:val="22"/>
        <w:lang w:val="pt-PT" w:eastAsia="en-US" w:bidi="ar-SA"/>
      </w:rPr>
    </w:lvl>
    <w:lvl w:ilvl="1">
      <w:numFmt w:val="bullet"/>
      <w:lvlText w:val=""/>
      <w:lvlJc w:val="left"/>
      <w:pPr>
        <w:tabs>
          <w:tab w:val="num" w:pos="0"/>
        </w:tabs>
        <w:ind w:left="3406" w:hanging="361"/>
      </w:pPr>
      <w:rPr>
        <w:rFonts w:ascii="Symbol" w:hAnsi="Symbol" w:cs="Symbol" w:hint="default"/>
        <w:lang w:val="pt-PT" w:eastAsia="en-US" w:bidi="ar-SA"/>
      </w:rPr>
    </w:lvl>
    <w:lvl w:ilvl="2">
      <w:numFmt w:val="bullet"/>
      <w:lvlText w:val=""/>
      <w:lvlJc w:val="left"/>
      <w:pPr>
        <w:tabs>
          <w:tab w:val="num" w:pos="0"/>
        </w:tabs>
        <w:ind w:left="4052" w:hanging="361"/>
      </w:pPr>
      <w:rPr>
        <w:rFonts w:ascii="Symbol" w:hAnsi="Symbol" w:cs="Symbol" w:hint="default"/>
        <w:lang w:val="pt-PT" w:eastAsia="en-US" w:bidi="ar-SA"/>
      </w:rPr>
    </w:lvl>
    <w:lvl w:ilvl="3">
      <w:numFmt w:val="bullet"/>
      <w:lvlText w:val=""/>
      <w:lvlJc w:val="left"/>
      <w:pPr>
        <w:tabs>
          <w:tab w:val="num" w:pos="0"/>
        </w:tabs>
        <w:ind w:left="4698" w:hanging="361"/>
      </w:pPr>
      <w:rPr>
        <w:rFonts w:ascii="Symbol" w:hAnsi="Symbol" w:cs="Symbol" w:hint="default"/>
        <w:lang w:val="pt-PT" w:eastAsia="en-US" w:bidi="ar-SA"/>
      </w:rPr>
    </w:lvl>
    <w:lvl w:ilvl="4">
      <w:numFmt w:val="bullet"/>
      <w:lvlText w:val=""/>
      <w:lvlJc w:val="left"/>
      <w:pPr>
        <w:tabs>
          <w:tab w:val="num" w:pos="0"/>
        </w:tabs>
        <w:ind w:left="5344" w:hanging="361"/>
      </w:pPr>
      <w:rPr>
        <w:rFonts w:ascii="Symbol" w:hAnsi="Symbol" w:cs="Symbol" w:hint="default"/>
        <w:lang w:val="pt-PT" w:eastAsia="en-US" w:bidi="ar-SA"/>
      </w:rPr>
    </w:lvl>
    <w:lvl w:ilvl="5">
      <w:numFmt w:val="bullet"/>
      <w:lvlText w:val=""/>
      <w:lvlJc w:val="left"/>
      <w:pPr>
        <w:tabs>
          <w:tab w:val="num" w:pos="0"/>
        </w:tabs>
        <w:ind w:left="5990" w:hanging="361"/>
      </w:pPr>
      <w:rPr>
        <w:rFonts w:ascii="Symbol" w:hAnsi="Symbol" w:cs="Symbol" w:hint="default"/>
        <w:lang w:val="pt-PT" w:eastAsia="en-US" w:bidi="ar-SA"/>
      </w:rPr>
    </w:lvl>
    <w:lvl w:ilvl="6">
      <w:numFmt w:val="bullet"/>
      <w:lvlText w:val=""/>
      <w:lvlJc w:val="left"/>
      <w:pPr>
        <w:tabs>
          <w:tab w:val="num" w:pos="0"/>
        </w:tabs>
        <w:ind w:left="6636" w:hanging="361"/>
      </w:pPr>
      <w:rPr>
        <w:rFonts w:ascii="Symbol" w:hAnsi="Symbol" w:cs="Symbol" w:hint="default"/>
        <w:lang w:val="pt-PT" w:eastAsia="en-US" w:bidi="ar-SA"/>
      </w:rPr>
    </w:lvl>
    <w:lvl w:ilvl="7">
      <w:numFmt w:val="bullet"/>
      <w:lvlText w:val=""/>
      <w:lvlJc w:val="left"/>
      <w:pPr>
        <w:tabs>
          <w:tab w:val="num" w:pos="0"/>
        </w:tabs>
        <w:ind w:left="7282" w:hanging="361"/>
      </w:pPr>
      <w:rPr>
        <w:rFonts w:ascii="Symbol" w:hAnsi="Symbol" w:cs="Symbol" w:hint="default"/>
        <w:lang w:val="pt-PT" w:eastAsia="en-US" w:bidi="ar-SA"/>
      </w:rPr>
    </w:lvl>
    <w:lvl w:ilvl="8">
      <w:numFmt w:val="bullet"/>
      <w:lvlText w:val=""/>
      <w:lvlJc w:val="left"/>
      <w:pPr>
        <w:tabs>
          <w:tab w:val="num" w:pos="0"/>
        </w:tabs>
        <w:ind w:left="7928" w:hanging="361"/>
      </w:pPr>
      <w:rPr>
        <w:rFonts w:ascii="Symbol" w:hAnsi="Symbol" w:cs="Symbol" w:hint="default"/>
        <w:lang w:val="pt-PT" w:eastAsia="en-US" w:bidi="ar-SA"/>
      </w:rPr>
    </w:lvl>
  </w:abstractNum>
  <w:abstractNum w:abstractNumId="2">
    <w:nsid w:val="1BF7067A"/>
    <w:multiLevelType w:val="multilevel"/>
    <w:tmpl w:val="87625D0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8">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0">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1">
    <w:nsid w:val="368665E8"/>
    <w:multiLevelType w:val="multilevel"/>
    <w:tmpl w:val="7786C6E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3">
    <w:nsid w:val="427D6CCA"/>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5">
    <w:nsid w:val="4DE76F37"/>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6">
    <w:nsid w:val="519C02A1"/>
    <w:multiLevelType w:val="multilevel"/>
    <w:tmpl w:val="087A71F8"/>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58933FCF"/>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9">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20">
    <w:nsid w:val="5D2C28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1">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9081FE5"/>
    <w:multiLevelType w:val="multilevel"/>
    <w:tmpl w:val="00FE73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22A7FAB"/>
    <w:multiLevelType w:val="multilevel"/>
    <w:tmpl w:val="60AC20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A26E1F"/>
    <w:multiLevelType w:val="multilevel"/>
    <w:tmpl w:val="2CF876D2"/>
    <w:lvl w:ilvl="0">
      <w:start w:val="10"/>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4"/>
  </w:num>
  <w:num w:numId="3">
    <w:abstractNumId w:val="17"/>
  </w:num>
  <w:num w:numId="4">
    <w:abstractNumId w:val="9"/>
  </w:num>
  <w:num w:numId="5">
    <w:abstractNumId w:val="6"/>
  </w:num>
  <w:num w:numId="6">
    <w:abstractNumId w:val="12"/>
  </w:num>
  <w:num w:numId="7">
    <w:abstractNumId w:val="5"/>
  </w:num>
  <w:num w:numId="8">
    <w:abstractNumId w:val="7"/>
  </w:num>
  <w:num w:numId="9">
    <w:abstractNumId w:val="19"/>
  </w:num>
  <w:num w:numId="10">
    <w:abstractNumId w:val="3"/>
  </w:num>
  <w:num w:numId="11">
    <w:abstractNumId w:val="21"/>
  </w:num>
  <w:num w:numId="12">
    <w:abstractNumId w:val="8"/>
  </w:num>
  <w:num w:numId="13">
    <w:abstractNumId w:val="16"/>
  </w:num>
  <w:num w:numId="14">
    <w:abstractNumId w:val="1"/>
  </w:num>
  <w:num w:numId="15">
    <w:abstractNumId w:val="13"/>
  </w:num>
  <w:num w:numId="16">
    <w:abstractNumId w:val="20"/>
  </w:num>
  <w:num w:numId="17">
    <w:abstractNumId w:val="10"/>
  </w:num>
  <w:num w:numId="18">
    <w:abstractNumId w:val="0"/>
  </w:num>
  <w:num w:numId="19">
    <w:abstractNumId w:val="23"/>
  </w:num>
  <w:num w:numId="20">
    <w:abstractNumId w:val="15"/>
  </w:num>
  <w:num w:numId="21">
    <w:abstractNumId w:val="26"/>
  </w:num>
  <w:num w:numId="22">
    <w:abstractNumId w:val="24"/>
  </w:num>
  <w:num w:numId="23">
    <w:abstractNumId w:val="18"/>
  </w:num>
  <w:num w:numId="24">
    <w:abstractNumId w:val="25"/>
  </w:num>
  <w:num w:numId="25">
    <w:abstractNumId w:val="22"/>
  </w:num>
  <w:num w:numId="26">
    <w:abstractNumId w:val="2"/>
  </w:num>
  <w:num w:numId="27">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0636"/>
    <w:rsid w:val="00036AA9"/>
    <w:rsid w:val="0005082F"/>
    <w:rsid w:val="00052840"/>
    <w:rsid w:val="00053EA8"/>
    <w:rsid w:val="00054C54"/>
    <w:rsid w:val="00060EB4"/>
    <w:rsid w:val="000666F6"/>
    <w:rsid w:val="00070310"/>
    <w:rsid w:val="00072044"/>
    <w:rsid w:val="0007452B"/>
    <w:rsid w:val="00074A54"/>
    <w:rsid w:val="00083955"/>
    <w:rsid w:val="00090B09"/>
    <w:rsid w:val="00097E85"/>
    <w:rsid w:val="000B3D8C"/>
    <w:rsid w:val="000B6128"/>
    <w:rsid w:val="000C0347"/>
    <w:rsid w:val="000C1658"/>
    <w:rsid w:val="000C2219"/>
    <w:rsid w:val="000C4425"/>
    <w:rsid w:val="000C5BBE"/>
    <w:rsid w:val="000C5BDD"/>
    <w:rsid w:val="000C669A"/>
    <w:rsid w:val="000D18B6"/>
    <w:rsid w:val="000D46C6"/>
    <w:rsid w:val="000D5A8E"/>
    <w:rsid w:val="000E00AE"/>
    <w:rsid w:val="000E1954"/>
    <w:rsid w:val="000E60DE"/>
    <w:rsid w:val="000E7E2C"/>
    <w:rsid w:val="000F0317"/>
    <w:rsid w:val="00121F8A"/>
    <w:rsid w:val="00125525"/>
    <w:rsid w:val="00143699"/>
    <w:rsid w:val="00150851"/>
    <w:rsid w:val="00152C8D"/>
    <w:rsid w:val="00153C4B"/>
    <w:rsid w:val="00162569"/>
    <w:rsid w:val="0016627C"/>
    <w:rsid w:val="0017377E"/>
    <w:rsid w:val="00183C59"/>
    <w:rsid w:val="0018497F"/>
    <w:rsid w:val="001B0196"/>
    <w:rsid w:val="001B26B1"/>
    <w:rsid w:val="001B4BCA"/>
    <w:rsid w:val="001B5543"/>
    <w:rsid w:val="001D039E"/>
    <w:rsid w:val="001D3741"/>
    <w:rsid w:val="001E01D9"/>
    <w:rsid w:val="001F0BE0"/>
    <w:rsid w:val="001F1197"/>
    <w:rsid w:val="00200C2A"/>
    <w:rsid w:val="00202BC1"/>
    <w:rsid w:val="00207964"/>
    <w:rsid w:val="00210453"/>
    <w:rsid w:val="002131BC"/>
    <w:rsid w:val="00223B78"/>
    <w:rsid w:val="00224F2C"/>
    <w:rsid w:val="00225630"/>
    <w:rsid w:val="002257DA"/>
    <w:rsid w:val="0023599C"/>
    <w:rsid w:val="002369FB"/>
    <w:rsid w:val="00262EBD"/>
    <w:rsid w:val="0026593E"/>
    <w:rsid w:val="00270FCB"/>
    <w:rsid w:val="00272C62"/>
    <w:rsid w:val="00283A09"/>
    <w:rsid w:val="002873C8"/>
    <w:rsid w:val="002877A1"/>
    <w:rsid w:val="002954A5"/>
    <w:rsid w:val="002A0494"/>
    <w:rsid w:val="002B15A9"/>
    <w:rsid w:val="002B22DE"/>
    <w:rsid w:val="002C189B"/>
    <w:rsid w:val="002D12AE"/>
    <w:rsid w:val="002E5612"/>
    <w:rsid w:val="002E76CC"/>
    <w:rsid w:val="002E7B99"/>
    <w:rsid w:val="002F0EE5"/>
    <w:rsid w:val="002F4F0E"/>
    <w:rsid w:val="002F7867"/>
    <w:rsid w:val="00303BB0"/>
    <w:rsid w:val="0030754E"/>
    <w:rsid w:val="00310979"/>
    <w:rsid w:val="003113D2"/>
    <w:rsid w:val="0031316B"/>
    <w:rsid w:val="00313976"/>
    <w:rsid w:val="0033547A"/>
    <w:rsid w:val="00344D82"/>
    <w:rsid w:val="00352DCF"/>
    <w:rsid w:val="00353159"/>
    <w:rsid w:val="00355298"/>
    <w:rsid w:val="003634C5"/>
    <w:rsid w:val="00363A23"/>
    <w:rsid w:val="00373C7F"/>
    <w:rsid w:val="003762D3"/>
    <w:rsid w:val="00380E3D"/>
    <w:rsid w:val="0038319B"/>
    <w:rsid w:val="00385068"/>
    <w:rsid w:val="003853C4"/>
    <w:rsid w:val="00396E0C"/>
    <w:rsid w:val="003A6AB1"/>
    <w:rsid w:val="003B0E49"/>
    <w:rsid w:val="003C026B"/>
    <w:rsid w:val="003C02CD"/>
    <w:rsid w:val="003C107C"/>
    <w:rsid w:val="003C31B9"/>
    <w:rsid w:val="003C4D02"/>
    <w:rsid w:val="003C7A5B"/>
    <w:rsid w:val="003D5670"/>
    <w:rsid w:val="003D6849"/>
    <w:rsid w:val="003D6FAC"/>
    <w:rsid w:val="003D7477"/>
    <w:rsid w:val="003D7E8C"/>
    <w:rsid w:val="003E0E53"/>
    <w:rsid w:val="003E5804"/>
    <w:rsid w:val="0041197E"/>
    <w:rsid w:val="00412CA5"/>
    <w:rsid w:val="00415A57"/>
    <w:rsid w:val="004231DA"/>
    <w:rsid w:val="00437535"/>
    <w:rsid w:val="004527B0"/>
    <w:rsid w:val="00453880"/>
    <w:rsid w:val="00461410"/>
    <w:rsid w:val="00462822"/>
    <w:rsid w:val="00464496"/>
    <w:rsid w:val="004676D0"/>
    <w:rsid w:val="00477E52"/>
    <w:rsid w:val="00480A8E"/>
    <w:rsid w:val="00481D28"/>
    <w:rsid w:val="0049086B"/>
    <w:rsid w:val="00497017"/>
    <w:rsid w:val="004A065D"/>
    <w:rsid w:val="004A2C91"/>
    <w:rsid w:val="004A6942"/>
    <w:rsid w:val="004B3B31"/>
    <w:rsid w:val="004C7F7F"/>
    <w:rsid w:val="004D1147"/>
    <w:rsid w:val="004E06B0"/>
    <w:rsid w:val="004E4A20"/>
    <w:rsid w:val="004E626F"/>
    <w:rsid w:val="004E7868"/>
    <w:rsid w:val="004F7F30"/>
    <w:rsid w:val="005053A2"/>
    <w:rsid w:val="00505499"/>
    <w:rsid w:val="00515880"/>
    <w:rsid w:val="00525B70"/>
    <w:rsid w:val="00527780"/>
    <w:rsid w:val="00533AE9"/>
    <w:rsid w:val="005462BB"/>
    <w:rsid w:val="00552BFF"/>
    <w:rsid w:val="00553ACA"/>
    <w:rsid w:val="005557FB"/>
    <w:rsid w:val="005612BA"/>
    <w:rsid w:val="005615AD"/>
    <w:rsid w:val="005634C6"/>
    <w:rsid w:val="00565469"/>
    <w:rsid w:val="00577940"/>
    <w:rsid w:val="0059078A"/>
    <w:rsid w:val="0059663D"/>
    <w:rsid w:val="0059708D"/>
    <w:rsid w:val="005A352B"/>
    <w:rsid w:val="005A53B7"/>
    <w:rsid w:val="005A7D0C"/>
    <w:rsid w:val="005B77D6"/>
    <w:rsid w:val="005E76CB"/>
    <w:rsid w:val="005F26FF"/>
    <w:rsid w:val="005F35AB"/>
    <w:rsid w:val="005F706D"/>
    <w:rsid w:val="00602A69"/>
    <w:rsid w:val="00603E9F"/>
    <w:rsid w:val="006073DC"/>
    <w:rsid w:val="00613BCD"/>
    <w:rsid w:val="00616475"/>
    <w:rsid w:val="006226BC"/>
    <w:rsid w:val="00644D07"/>
    <w:rsid w:val="006536F4"/>
    <w:rsid w:val="0066089B"/>
    <w:rsid w:val="00666415"/>
    <w:rsid w:val="006705D8"/>
    <w:rsid w:val="006712BE"/>
    <w:rsid w:val="00680F1C"/>
    <w:rsid w:val="00685A53"/>
    <w:rsid w:val="006A161C"/>
    <w:rsid w:val="006A1DC8"/>
    <w:rsid w:val="006A43B4"/>
    <w:rsid w:val="006B4366"/>
    <w:rsid w:val="006B5C0E"/>
    <w:rsid w:val="006C40DE"/>
    <w:rsid w:val="006D2346"/>
    <w:rsid w:val="006E273D"/>
    <w:rsid w:val="006E5D02"/>
    <w:rsid w:val="00700710"/>
    <w:rsid w:val="00706EDA"/>
    <w:rsid w:val="007105DB"/>
    <w:rsid w:val="007126CC"/>
    <w:rsid w:val="00715F40"/>
    <w:rsid w:val="007160BA"/>
    <w:rsid w:val="00726020"/>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E778E"/>
    <w:rsid w:val="007F233D"/>
    <w:rsid w:val="007F3A57"/>
    <w:rsid w:val="007F52FB"/>
    <w:rsid w:val="008041B5"/>
    <w:rsid w:val="0080677A"/>
    <w:rsid w:val="0083152D"/>
    <w:rsid w:val="008316A4"/>
    <w:rsid w:val="00832FAD"/>
    <w:rsid w:val="008330D8"/>
    <w:rsid w:val="00834281"/>
    <w:rsid w:val="00836003"/>
    <w:rsid w:val="008411EF"/>
    <w:rsid w:val="00844A78"/>
    <w:rsid w:val="00845671"/>
    <w:rsid w:val="008472B4"/>
    <w:rsid w:val="00867CDE"/>
    <w:rsid w:val="008711E4"/>
    <w:rsid w:val="0087238C"/>
    <w:rsid w:val="00880C56"/>
    <w:rsid w:val="00884C8E"/>
    <w:rsid w:val="0088503C"/>
    <w:rsid w:val="008A18DC"/>
    <w:rsid w:val="008B51F3"/>
    <w:rsid w:val="008B7A41"/>
    <w:rsid w:val="008C062D"/>
    <w:rsid w:val="008D02FF"/>
    <w:rsid w:val="008E2C22"/>
    <w:rsid w:val="008E6942"/>
    <w:rsid w:val="008E734E"/>
    <w:rsid w:val="008F3D54"/>
    <w:rsid w:val="009167F5"/>
    <w:rsid w:val="00921DC8"/>
    <w:rsid w:val="00922D60"/>
    <w:rsid w:val="0092474F"/>
    <w:rsid w:val="00934BF4"/>
    <w:rsid w:val="009446CC"/>
    <w:rsid w:val="00944F3F"/>
    <w:rsid w:val="00953F38"/>
    <w:rsid w:val="0095620E"/>
    <w:rsid w:val="0096129D"/>
    <w:rsid w:val="0098794B"/>
    <w:rsid w:val="00991B4F"/>
    <w:rsid w:val="00995B4C"/>
    <w:rsid w:val="009A3E14"/>
    <w:rsid w:val="009A770A"/>
    <w:rsid w:val="009B1339"/>
    <w:rsid w:val="009C4569"/>
    <w:rsid w:val="009C760C"/>
    <w:rsid w:val="009D686C"/>
    <w:rsid w:val="009D793C"/>
    <w:rsid w:val="009F7646"/>
    <w:rsid w:val="009F7E26"/>
    <w:rsid w:val="00A0140E"/>
    <w:rsid w:val="00A02465"/>
    <w:rsid w:val="00A033C9"/>
    <w:rsid w:val="00A052D6"/>
    <w:rsid w:val="00A166A2"/>
    <w:rsid w:val="00A40208"/>
    <w:rsid w:val="00A41431"/>
    <w:rsid w:val="00A437C8"/>
    <w:rsid w:val="00A4485E"/>
    <w:rsid w:val="00A53C3E"/>
    <w:rsid w:val="00A61A37"/>
    <w:rsid w:val="00A64D87"/>
    <w:rsid w:val="00A654C7"/>
    <w:rsid w:val="00A673A8"/>
    <w:rsid w:val="00A721D5"/>
    <w:rsid w:val="00A73924"/>
    <w:rsid w:val="00A766C6"/>
    <w:rsid w:val="00AA2C44"/>
    <w:rsid w:val="00AA6B20"/>
    <w:rsid w:val="00AC42F0"/>
    <w:rsid w:val="00AC527C"/>
    <w:rsid w:val="00AC62FF"/>
    <w:rsid w:val="00AC72C9"/>
    <w:rsid w:val="00AD533A"/>
    <w:rsid w:val="00AD5703"/>
    <w:rsid w:val="00AE72EE"/>
    <w:rsid w:val="00AF393E"/>
    <w:rsid w:val="00AF5315"/>
    <w:rsid w:val="00AF7AC6"/>
    <w:rsid w:val="00B032A5"/>
    <w:rsid w:val="00B125E0"/>
    <w:rsid w:val="00B1536C"/>
    <w:rsid w:val="00B1794C"/>
    <w:rsid w:val="00B2344B"/>
    <w:rsid w:val="00B23A52"/>
    <w:rsid w:val="00B2557D"/>
    <w:rsid w:val="00B33041"/>
    <w:rsid w:val="00B345A3"/>
    <w:rsid w:val="00B35005"/>
    <w:rsid w:val="00B36942"/>
    <w:rsid w:val="00B4599C"/>
    <w:rsid w:val="00B51094"/>
    <w:rsid w:val="00B515F5"/>
    <w:rsid w:val="00B56643"/>
    <w:rsid w:val="00B57459"/>
    <w:rsid w:val="00B64826"/>
    <w:rsid w:val="00B67DD2"/>
    <w:rsid w:val="00B83B2E"/>
    <w:rsid w:val="00B8525E"/>
    <w:rsid w:val="00B85798"/>
    <w:rsid w:val="00B9124F"/>
    <w:rsid w:val="00B919DE"/>
    <w:rsid w:val="00B93B6F"/>
    <w:rsid w:val="00B96C0A"/>
    <w:rsid w:val="00BA0D61"/>
    <w:rsid w:val="00BD0609"/>
    <w:rsid w:val="00BD235A"/>
    <w:rsid w:val="00BD5FF5"/>
    <w:rsid w:val="00BE450D"/>
    <w:rsid w:val="00BF4D03"/>
    <w:rsid w:val="00BF52B3"/>
    <w:rsid w:val="00C01EB7"/>
    <w:rsid w:val="00C03390"/>
    <w:rsid w:val="00C108C7"/>
    <w:rsid w:val="00C115DA"/>
    <w:rsid w:val="00C129FC"/>
    <w:rsid w:val="00C22273"/>
    <w:rsid w:val="00C3455F"/>
    <w:rsid w:val="00C34EA0"/>
    <w:rsid w:val="00C4158E"/>
    <w:rsid w:val="00C47216"/>
    <w:rsid w:val="00C666F8"/>
    <w:rsid w:val="00C72A2F"/>
    <w:rsid w:val="00C74E97"/>
    <w:rsid w:val="00C77631"/>
    <w:rsid w:val="00C93361"/>
    <w:rsid w:val="00C94739"/>
    <w:rsid w:val="00C94B0B"/>
    <w:rsid w:val="00CA684C"/>
    <w:rsid w:val="00CB1CE8"/>
    <w:rsid w:val="00CC54E0"/>
    <w:rsid w:val="00CC7319"/>
    <w:rsid w:val="00CE052C"/>
    <w:rsid w:val="00CE716B"/>
    <w:rsid w:val="00CF11D0"/>
    <w:rsid w:val="00CF7763"/>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85E66"/>
    <w:rsid w:val="00D90F5A"/>
    <w:rsid w:val="00D92B96"/>
    <w:rsid w:val="00DA119F"/>
    <w:rsid w:val="00DB0350"/>
    <w:rsid w:val="00DB09A0"/>
    <w:rsid w:val="00DB24CA"/>
    <w:rsid w:val="00DB3A60"/>
    <w:rsid w:val="00DB6965"/>
    <w:rsid w:val="00DC1B8E"/>
    <w:rsid w:val="00DC671A"/>
    <w:rsid w:val="00DD1857"/>
    <w:rsid w:val="00DD7F78"/>
    <w:rsid w:val="00DE5C03"/>
    <w:rsid w:val="00DE7BFC"/>
    <w:rsid w:val="00DF0F86"/>
    <w:rsid w:val="00DF6F00"/>
    <w:rsid w:val="00E00961"/>
    <w:rsid w:val="00E1035D"/>
    <w:rsid w:val="00E1154E"/>
    <w:rsid w:val="00E14345"/>
    <w:rsid w:val="00E170B5"/>
    <w:rsid w:val="00E23E9E"/>
    <w:rsid w:val="00E336FC"/>
    <w:rsid w:val="00E353E7"/>
    <w:rsid w:val="00E40C8A"/>
    <w:rsid w:val="00E42D31"/>
    <w:rsid w:val="00E640EB"/>
    <w:rsid w:val="00E82463"/>
    <w:rsid w:val="00E82503"/>
    <w:rsid w:val="00E84C23"/>
    <w:rsid w:val="00E86781"/>
    <w:rsid w:val="00E93B5B"/>
    <w:rsid w:val="00EA1FAB"/>
    <w:rsid w:val="00EB1BDC"/>
    <w:rsid w:val="00EB75A8"/>
    <w:rsid w:val="00EB773C"/>
    <w:rsid w:val="00EB7E78"/>
    <w:rsid w:val="00ED2324"/>
    <w:rsid w:val="00EF0DAE"/>
    <w:rsid w:val="00EF0E3E"/>
    <w:rsid w:val="00EF1F2D"/>
    <w:rsid w:val="00EF2286"/>
    <w:rsid w:val="00EF7501"/>
    <w:rsid w:val="00F006C1"/>
    <w:rsid w:val="00F07584"/>
    <w:rsid w:val="00F13D03"/>
    <w:rsid w:val="00F3266B"/>
    <w:rsid w:val="00F358E9"/>
    <w:rsid w:val="00F50719"/>
    <w:rsid w:val="00F57AA5"/>
    <w:rsid w:val="00F64905"/>
    <w:rsid w:val="00F64F31"/>
    <w:rsid w:val="00F73871"/>
    <w:rsid w:val="00F81225"/>
    <w:rsid w:val="00F919EC"/>
    <w:rsid w:val="00F94A69"/>
    <w:rsid w:val="00F95B2B"/>
    <w:rsid w:val="00FA6D0A"/>
    <w:rsid w:val="00FB6A39"/>
    <w:rsid w:val="00FD17E2"/>
    <w:rsid w:val="00FD26F2"/>
    <w:rsid w:val="00FD2A5D"/>
    <w:rsid w:val="00FD571A"/>
    <w:rsid w:val="00FE2100"/>
    <w:rsid w:val="00FF09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normal0">
    <w:name w:val="normal"/>
    <w:rsid w:val="000E1954"/>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9980</Words>
  <Characters>53892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63745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2022-11-10T13:44:00Z</cp:lastPrinted>
  <dcterms:created xsi:type="dcterms:W3CDTF">2023-01-27T16:39:00Z</dcterms:created>
  <dcterms:modified xsi:type="dcterms:W3CDTF">2023-01-27T16:39:00Z</dcterms:modified>
</cp:coreProperties>
</file>