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01" w:rsidRPr="000B605F" w:rsidRDefault="00F3452D" w:rsidP="0022657E">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2071C4">
        <w:rPr>
          <w:rFonts w:cs="Arial"/>
          <w:b/>
          <w:sz w:val="22"/>
          <w:szCs w:val="22"/>
          <w:u w:val="single"/>
        </w:rPr>
        <w:t>19/2022</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2071C4">
        <w:rPr>
          <w:rFonts w:ascii="Arial" w:hAnsi="Arial" w:cs="Arial"/>
          <w:b/>
          <w:bCs/>
          <w:iCs/>
        </w:rPr>
        <w:t>Ampliação da Escola Nazareth</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2071C4">
        <w:rPr>
          <w:rFonts w:ascii="Arial" w:hAnsi="Arial" w:cs="Arial"/>
          <w:b/>
          <w:sz w:val="22"/>
          <w:szCs w:val="22"/>
          <w:u w:val="single"/>
        </w:rPr>
        <w:t>2805/2022</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395D10">
        <w:rPr>
          <w:rFonts w:ascii="Arial" w:hAnsi="Arial" w:cs="Arial"/>
          <w:b/>
          <w:sz w:val="22"/>
          <w:szCs w:val="22"/>
        </w:rPr>
        <w:t>29</w:t>
      </w:r>
      <w:r w:rsidR="00B15BE9">
        <w:rPr>
          <w:rFonts w:ascii="Arial" w:hAnsi="Arial" w:cs="Arial"/>
          <w:b/>
          <w:sz w:val="22"/>
          <w:szCs w:val="22"/>
        </w:rPr>
        <w:t>/</w:t>
      </w:r>
      <w:r w:rsidR="00395D10">
        <w:rPr>
          <w:rFonts w:ascii="Arial" w:hAnsi="Arial" w:cs="Arial"/>
          <w:b/>
          <w:sz w:val="22"/>
          <w:szCs w:val="22"/>
        </w:rPr>
        <w:t>07</w:t>
      </w:r>
      <w:r w:rsidR="00E31080">
        <w:rPr>
          <w:rFonts w:ascii="Arial" w:hAnsi="Arial" w:cs="Arial"/>
          <w:b/>
          <w:sz w:val="22"/>
          <w:szCs w:val="22"/>
        </w:rPr>
        <w:t>/202</w:t>
      </w:r>
      <w:r w:rsidR="00B15BE9">
        <w:rPr>
          <w:rFonts w:ascii="Arial" w:hAnsi="Arial" w:cs="Arial"/>
          <w:b/>
          <w:sz w:val="22"/>
          <w:szCs w:val="22"/>
        </w:rPr>
        <w:t>2</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proofErr w:type="gramStart"/>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w:t>
      </w:r>
      <w:proofErr w:type="gramEnd"/>
      <w:r w:rsidR="004D2BAD" w:rsidRPr="005832B5">
        <w:rPr>
          <w:rFonts w:ascii="Arial" w:hAnsi="Arial" w:cs="Arial"/>
          <w:b/>
          <w:sz w:val="22"/>
          <w:szCs w:val="22"/>
        </w:rPr>
        <w:t xml:space="preserve">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31080">
        <w:rPr>
          <w:rFonts w:ascii="Arial" w:hAnsi="Arial" w:cs="Arial"/>
          <w:b/>
          <w:sz w:val="22"/>
          <w:szCs w:val="22"/>
        </w:rPr>
        <w:t xml:space="preserve"> </w:t>
      </w:r>
      <w:r w:rsidR="00395D10">
        <w:rPr>
          <w:rFonts w:ascii="Arial" w:hAnsi="Arial" w:cs="Arial"/>
          <w:b/>
          <w:sz w:val="22"/>
          <w:szCs w:val="22"/>
        </w:rPr>
        <w:t>29</w:t>
      </w:r>
      <w:r w:rsidR="00B15BE9">
        <w:rPr>
          <w:rFonts w:ascii="Arial" w:hAnsi="Arial" w:cs="Arial"/>
          <w:b/>
          <w:sz w:val="22"/>
          <w:szCs w:val="22"/>
        </w:rPr>
        <w:t>/</w:t>
      </w:r>
      <w:r w:rsidR="00395D10">
        <w:rPr>
          <w:rFonts w:ascii="Arial" w:hAnsi="Arial" w:cs="Arial"/>
          <w:b/>
          <w:sz w:val="22"/>
          <w:szCs w:val="22"/>
        </w:rPr>
        <w:t>07</w:t>
      </w:r>
      <w:r w:rsidR="00E31080">
        <w:rPr>
          <w:rFonts w:ascii="Arial" w:hAnsi="Arial" w:cs="Arial"/>
          <w:b/>
          <w:sz w:val="22"/>
          <w:szCs w:val="22"/>
        </w:rPr>
        <w:t>/202</w:t>
      </w:r>
      <w:r w:rsidR="00B15BE9">
        <w:rPr>
          <w:rFonts w:ascii="Arial" w:hAnsi="Arial" w:cs="Arial"/>
          <w:b/>
          <w:sz w:val="22"/>
          <w:szCs w:val="22"/>
        </w:rPr>
        <w:t>2</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proofErr w:type="gramStart"/>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w:t>
      </w:r>
      <w:proofErr w:type="gramEnd"/>
      <w:r w:rsidR="00D33AC1" w:rsidRPr="005832B5">
        <w:rPr>
          <w:rFonts w:ascii="Arial" w:hAnsi="Arial" w:cs="Arial"/>
          <w:b/>
          <w:sz w:val="22"/>
          <w:szCs w:val="22"/>
        </w:rPr>
        <w:t xml:space="preserve">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395D10">
        <w:rPr>
          <w:rFonts w:ascii="Arial" w:hAnsi="Arial" w:cs="Arial"/>
          <w:b/>
          <w:color w:val="000000"/>
          <w:sz w:val="22"/>
          <w:szCs w:val="22"/>
        </w:rPr>
        <w:t>27</w:t>
      </w:r>
      <w:r w:rsidR="00E31080" w:rsidRPr="005832B5">
        <w:rPr>
          <w:rFonts w:ascii="Arial" w:hAnsi="Arial" w:cs="Arial"/>
          <w:b/>
          <w:color w:val="000000"/>
          <w:sz w:val="22"/>
          <w:szCs w:val="22"/>
        </w:rPr>
        <w:t>/</w:t>
      </w:r>
      <w:r w:rsidR="00395D10">
        <w:rPr>
          <w:rFonts w:ascii="Arial" w:hAnsi="Arial" w:cs="Arial"/>
          <w:b/>
          <w:color w:val="000000"/>
          <w:sz w:val="22"/>
          <w:szCs w:val="22"/>
        </w:rPr>
        <w:t>07</w:t>
      </w:r>
      <w:r w:rsidR="00CA497A">
        <w:rPr>
          <w:rFonts w:ascii="Arial" w:hAnsi="Arial" w:cs="Arial"/>
          <w:b/>
          <w:color w:val="000000"/>
          <w:sz w:val="22"/>
          <w:szCs w:val="22"/>
        </w:rPr>
        <w:t>/202</w:t>
      </w:r>
      <w:r w:rsidR="00B15BE9">
        <w:rPr>
          <w:rFonts w:ascii="Arial" w:hAnsi="Arial" w:cs="Arial"/>
          <w:b/>
          <w:color w:val="000000"/>
          <w:sz w:val="22"/>
          <w:szCs w:val="22"/>
        </w:rPr>
        <w:t>2</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35483C">
        <w:rPr>
          <w:rFonts w:ascii="Arial" w:hAnsi="Arial" w:cs="Arial"/>
          <w:sz w:val="22"/>
          <w:szCs w:val="22"/>
        </w:rPr>
        <w:t>Departamento de Compras situado na Rua Dr. Silvio Moreira</w:t>
      </w:r>
      <w:r w:rsidR="00E31080">
        <w:rPr>
          <w:rFonts w:ascii="Arial" w:hAnsi="Arial" w:cs="Arial"/>
          <w:sz w:val="22"/>
          <w:szCs w:val="22"/>
        </w:rPr>
        <w:t xml:space="preserve">, </w:t>
      </w:r>
      <w:r w:rsidR="0035483C">
        <w:rPr>
          <w:rFonts w:ascii="Arial" w:hAnsi="Arial" w:cs="Arial"/>
          <w:sz w:val="22"/>
          <w:szCs w:val="22"/>
        </w:rPr>
        <w:t>25 – Vila dos Pinheiros</w:t>
      </w:r>
      <w:r w:rsidR="00E31080">
        <w:rPr>
          <w:rFonts w:ascii="Arial" w:hAnsi="Arial" w:cs="Arial"/>
          <w:sz w:val="22"/>
          <w:szCs w:val="22"/>
        </w:rPr>
        <w:t xml:space="preserve"> -</w:t>
      </w:r>
      <w:proofErr w:type="gramStart"/>
      <w:r w:rsidR="00E31080">
        <w:rPr>
          <w:rFonts w:ascii="Arial" w:hAnsi="Arial" w:cs="Arial"/>
          <w:sz w:val="22"/>
          <w:szCs w:val="22"/>
        </w:rPr>
        <w:t xml:space="preserve"> </w:t>
      </w:r>
      <w:r w:rsidRPr="000B605F">
        <w:rPr>
          <w:rFonts w:ascii="Arial" w:hAnsi="Arial" w:cs="Arial"/>
          <w:sz w:val="22"/>
          <w:szCs w:val="22"/>
        </w:rPr>
        <w:t xml:space="preserve"> </w:t>
      </w:r>
      <w:proofErr w:type="gramEnd"/>
      <w:r w:rsidRPr="000B605F">
        <w:rPr>
          <w:rFonts w:ascii="Arial" w:hAnsi="Arial" w:cs="Arial"/>
          <w:sz w:val="22"/>
          <w:szCs w:val="22"/>
        </w:rPr>
        <w:t>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proofErr w:type="gramStart"/>
      <w:r w:rsidRPr="00362883">
        <w:rPr>
          <w:rFonts w:ascii="Arial" w:hAnsi="Arial" w:cs="Arial"/>
          <w:sz w:val="22"/>
          <w:szCs w:val="22"/>
        </w:rPr>
        <w:t xml:space="preserve">, </w:t>
      </w:r>
      <w:r w:rsidR="00362883" w:rsidRPr="00362883">
        <w:rPr>
          <w:rFonts w:ascii="Arial" w:hAnsi="Arial" w:cs="Arial"/>
          <w:i/>
          <w:sz w:val="22"/>
          <w:szCs w:val="22"/>
        </w:rPr>
        <w:t>torna</w:t>
      </w:r>
      <w:proofErr w:type="gramEnd"/>
      <w:r w:rsidR="00362883" w:rsidRPr="00362883">
        <w:rPr>
          <w:rFonts w:ascii="Arial" w:hAnsi="Arial" w:cs="Arial"/>
          <w:i/>
          <w:sz w:val="22"/>
          <w:szCs w:val="22"/>
        </w:rPr>
        <w:t xml:space="preserve">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roofErr w:type="gramStart"/>
      <w:r w:rsidRPr="000B605F">
        <w:rPr>
          <w:rFonts w:ascii="Arial" w:hAnsi="Arial" w:cs="Arial"/>
          <w:b/>
          <w:sz w:val="22"/>
          <w:szCs w:val="22"/>
        </w:rPr>
        <w:t>Anexo VI</w:t>
      </w:r>
      <w:proofErr w:type="gramEnd"/>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4C5F2A">
        <w:rPr>
          <w:rFonts w:ascii="Arial" w:hAnsi="Arial" w:cs="Arial"/>
          <w:b/>
          <w:bCs/>
          <w:iCs/>
        </w:rPr>
        <w:t>“</w:t>
      </w:r>
      <w:r w:rsidR="002071C4">
        <w:rPr>
          <w:rFonts w:ascii="Arial" w:hAnsi="Arial" w:cs="Arial"/>
          <w:b/>
          <w:bCs/>
          <w:iCs/>
        </w:rPr>
        <w:t>Ampliação da Escola Nazareth</w:t>
      </w:r>
      <w:r w:rsidR="004C5F2A">
        <w:rPr>
          <w:rFonts w:ascii="Arial" w:hAnsi="Arial" w:cs="Arial"/>
          <w:b/>
          <w:bCs/>
          <w:iCs/>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lastRenderedPageBreak/>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w:t>
      </w:r>
      <w:r w:rsidR="009730F6">
        <w:rPr>
          <w:rFonts w:ascii="Arial" w:hAnsi="Arial" w:cs="Arial"/>
          <w:sz w:val="22"/>
          <w:szCs w:val="22"/>
        </w:rPr>
        <w:t>efetuada</w:t>
      </w:r>
      <w:r w:rsidRPr="005C2D71">
        <w:rPr>
          <w:rFonts w:ascii="Arial" w:hAnsi="Arial" w:cs="Arial"/>
          <w:sz w:val="22"/>
          <w:szCs w:val="22"/>
        </w:rPr>
        <w:t xml:space="preserve"> com antecedência, até</w:t>
      </w:r>
      <w:r w:rsidR="00636FA0">
        <w:rPr>
          <w:rFonts w:ascii="Arial" w:hAnsi="Arial" w:cs="Arial"/>
          <w:sz w:val="22"/>
          <w:szCs w:val="22"/>
        </w:rPr>
        <w:t xml:space="preserve"> </w:t>
      </w:r>
      <w:r w:rsidR="00395D10">
        <w:rPr>
          <w:rFonts w:ascii="Arial" w:hAnsi="Arial" w:cs="Arial"/>
          <w:b/>
          <w:sz w:val="22"/>
          <w:szCs w:val="22"/>
        </w:rPr>
        <w:t>27</w:t>
      </w:r>
      <w:r w:rsidR="005B261A" w:rsidRPr="005B00D3">
        <w:rPr>
          <w:rFonts w:ascii="Arial" w:hAnsi="Arial" w:cs="Arial"/>
          <w:b/>
          <w:sz w:val="22"/>
          <w:szCs w:val="22"/>
        </w:rPr>
        <w:t xml:space="preserve"> </w:t>
      </w:r>
      <w:r w:rsidR="009C082D" w:rsidRPr="00936323">
        <w:rPr>
          <w:rFonts w:ascii="Arial" w:hAnsi="Arial" w:cs="Arial"/>
          <w:b/>
          <w:sz w:val="22"/>
          <w:szCs w:val="22"/>
        </w:rPr>
        <w:t xml:space="preserve">de </w:t>
      </w:r>
      <w:r w:rsidR="00395D10">
        <w:rPr>
          <w:rFonts w:ascii="Arial" w:hAnsi="Arial" w:cs="Arial"/>
          <w:b/>
          <w:sz w:val="22"/>
          <w:szCs w:val="22"/>
        </w:rPr>
        <w:t>Julho</w:t>
      </w:r>
      <w:r w:rsidR="000A2AC4">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w:t>
      </w:r>
      <w:r w:rsidR="00B15BE9">
        <w:rPr>
          <w:rFonts w:ascii="Arial" w:hAnsi="Arial" w:cs="Arial"/>
          <w:b/>
          <w:sz w:val="22"/>
          <w:szCs w:val="22"/>
        </w:rPr>
        <w:t>2</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5.3.1. </w:t>
      </w:r>
      <w:proofErr w:type="gramStart"/>
      <w:r w:rsidRPr="000B605F">
        <w:rPr>
          <w:rFonts w:ascii="Arial" w:hAnsi="Arial" w:cs="Arial"/>
          <w:sz w:val="22"/>
          <w:szCs w:val="22"/>
        </w:rPr>
        <w:t>estrangeiras</w:t>
      </w:r>
      <w:proofErr w:type="gramEnd"/>
      <w:r w:rsidRPr="000B605F">
        <w:rPr>
          <w:rFonts w:ascii="Arial" w:hAnsi="Arial" w:cs="Arial"/>
          <w:sz w:val="22"/>
          <w:szCs w:val="22"/>
        </w:rPr>
        <w:t xml:space="preserve">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proofErr w:type="gramStart"/>
      <w:r w:rsidR="00BF59BD" w:rsidRPr="000B605F">
        <w:rPr>
          <w:rFonts w:ascii="Arial" w:hAnsi="Arial" w:cs="Arial"/>
          <w:sz w:val="22"/>
          <w:szCs w:val="22"/>
        </w:rPr>
        <w:t>que</w:t>
      </w:r>
      <w:proofErr w:type="gramEnd"/>
      <w:r w:rsidR="00BF59BD" w:rsidRPr="000B605F">
        <w:rPr>
          <w:rFonts w:ascii="Arial" w:hAnsi="Arial" w:cs="Arial"/>
          <w:sz w:val="22"/>
          <w:szCs w:val="22"/>
        </w:rPr>
        <w:t xml:space="preserv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w:t>
      </w:r>
      <w:proofErr w:type="gramStart"/>
      <w:r w:rsidRPr="000B605F">
        <w:rPr>
          <w:rFonts w:ascii="Arial" w:hAnsi="Arial" w:cs="Arial"/>
          <w:sz w:val="22"/>
          <w:szCs w:val="22"/>
        </w:rPr>
        <w:t>que</w:t>
      </w:r>
      <w:proofErr w:type="gramEnd"/>
      <w:r w:rsidRPr="000B605F">
        <w:rPr>
          <w:rFonts w:ascii="Arial" w:hAnsi="Arial" w:cs="Arial"/>
          <w:sz w:val="22"/>
          <w:szCs w:val="22"/>
        </w:rPr>
        <w:t xml:space="preserv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5.3.4. </w:t>
      </w:r>
      <w:proofErr w:type="gramStart"/>
      <w:r w:rsidRPr="000B605F">
        <w:rPr>
          <w:rFonts w:ascii="Arial" w:hAnsi="Arial" w:cs="Arial"/>
          <w:sz w:val="22"/>
          <w:szCs w:val="22"/>
        </w:rPr>
        <w:t>impedidas</w:t>
      </w:r>
      <w:proofErr w:type="gramEnd"/>
      <w:r w:rsidRPr="000B605F">
        <w:rPr>
          <w:rFonts w:ascii="Arial" w:hAnsi="Arial" w:cs="Arial"/>
          <w:sz w:val="22"/>
          <w:szCs w:val="22"/>
        </w:rPr>
        <w:t xml:space="preserve">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5.3.5. </w:t>
      </w:r>
      <w:proofErr w:type="gramStart"/>
      <w:r w:rsidRPr="000B605F">
        <w:rPr>
          <w:rFonts w:ascii="Arial" w:hAnsi="Arial" w:cs="Arial"/>
          <w:sz w:val="22"/>
          <w:szCs w:val="22"/>
        </w:rPr>
        <w:t>impedidas</w:t>
      </w:r>
      <w:proofErr w:type="gramEnd"/>
      <w:r w:rsidRPr="000B605F">
        <w:rPr>
          <w:rFonts w:ascii="Arial" w:hAnsi="Arial" w:cs="Arial"/>
          <w:sz w:val="22"/>
          <w:szCs w:val="22"/>
        </w:rPr>
        <w:t xml:space="preserve">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5.3.6. </w:t>
      </w:r>
      <w:proofErr w:type="gramStart"/>
      <w:r w:rsidRPr="000B605F">
        <w:rPr>
          <w:rFonts w:ascii="Arial" w:hAnsi="Arial" w:cs="Arial"/>
          <w:sz w:val="22"/>
          <w:szCs w:val="22"/>
        </w:rPr>
        <w:t>declaradas</w:t>
      </w:r>
      <w:proofErr w:type="gramEnd"/>
      <w:r w:rsidRPr="000B605F">
        <w:rPr>
          <w:rFonts w:ascii="Arial" w:hAnsi="Arial" w:cs="Arial"/>
          <w:sz w:val="22"/>
          <w:szCs w:val="22"/>
        </w:rPr>
        <w:t xml:space="preserve">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lastRenderedPageBreak/>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2071C4">
        <w:rPr>
          <w:rFonts w:ascii="Arial" w:hAnsi="Arial" w:cs="Arial"/>
          <w:b/>
          <w:sz w:val="22"/>
          <w:szCs w:val="22"/>
        </w:rPr>
        <w:t xml:space="preserve">539.454,49 (quinhentos e trinta e nove mil, quatrocentos e </w:t>
      </w:r>
      <w:proofErr w:type="spellStart"/>
      <w:r w:rsidR="002071C4">
        <w:rPr>
          <w:rFonts w:ascii="Arial" w:hAnsi="Arial" w:cs="Arial"/>
          <w:b/>
          <w:sz w:val="22"/>
          <w:szCs w:val="22"/>
        </w:rPr>
        <w:t>cinquenta</w:t>
      </w:r>
      <w:proofErr w:type="spellEnd"/>
      <w:r w:rsidR="002071C4">
        <w:rPr>
          <w:rFonts w:ascii="Arial" w:hAnsi="Arial" w:cs="Arial"/>
          <w:b/>
          <w:sz w:val="22"/>
          <w:szCs w:val="22"/>
        </w:rPr>
        <w:t xml:space="preserve"> e quatro reais e quarenta e nove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dotação orçamentária </w:t>
      </w:r>
    </w:p>
    <w:p w:rsidR="00700139" w:rsidRPr="00454629" w:rsidRDefault="00700139" w:rsidP="00700139">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700139" w:rsidRPr="00700139" w:rsidTr="00C76201">
        <w:tc>
          <w:tcPr>
            <w:tcW w:w="58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700139" w:rsidRPr="00445849" w:rsidTr="00C76201">
        <w:tc>
          <w:tcPr>
            <w:tcW w:w="585" w:type="pct"/>
            <w:vAlign w:val="center"/>
          </w:tcPr>
          <w:p w:rsidR="00700139" w:rsidRPr="00700139" w:rsidRDefault="002071C4" w:rsidP="002071C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708</w:t>
            </w:r>
          </w:p>
        </w:tc>
        <w:tc>
          <w:tcPr>
            <w:tcW w:w="576" w:type="pct"/>
            <w:vAlign w:val="center"/>
          </w:tcPr>
          <w:p w:rsidR="00700139" w:rsidRPr="00700139" w:rsidRDefault="00FF2D27" w:rsidP="00BB07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w:t>
            </w:r>
            <w:r w:rsidR="00BB07E7">
              <w:rPr>
                <w:rFonts w:ascii="Arial" w:hAnsi="Arial" w:cs="Arial"/>
                <w:sz w:val="22"/>
                <w:szCs w:val="22"/>
              </w:rPr>
              <w:t>2</w:t>
            </w:r>
            <w:r w:rsidR="00700139" w:rsidRPr="00700139">
              <w:rPr>
                <w:rFonts w:ascii="Arial" w:hAnsi="Arial" w:cs="Arial"/>
                <w:sz w:val="22"/>
                <w:szCs w:val="22"/>
              </w:rPr>
              <w:t>.01</w:t>
            </w:r>
          </w:p>
        </w:tc>
        <w:tc>
          <w:tcPr>
            <w:tcW w:w="775" w:type="pct"/>
            <w:vAlign w:val="center"/>
          </w:tcPr>
          <w:p w:rsidR="00700139" w:rsidRPr="00700139" w:rsidRDefault="00FF2D27"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700139" w:rsidRPr="00700139" w:rsidRDefault="00700139" w:rsidP="00BB07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w:t>
            </w:r>
            <w:r w:rsidR="00BB07E7">
              <w:rPr>
                <w:rFonts w:ascii="Arial" w:hAnsi="Arial" w:cs="Arial"/>
                <w:sz w:val="22"/>
                <w:szCs w:val="22"/>
              </w:rPr>
              <w:t>2</w:t>
            </w:r>
            <w:r w:rsidRPr="00700139">
              <w:rPr>
                <w:rFonts w:ascii="Arial" w:hAnsi="Arial" w:cs="Arial"/>
                <w:sz w:val="22"/>
                <w:szCs w:val="22"/>
              </w:rPr>
              <w:t xml:space="preserve"> </w:t>
            </w:r>
            <w:r w:rsidR="00BB07E7">
              <w:rPr>
                <w:rFonts w:ascii="Arial" w:hAnsi="Arial" w:cs="Arial"/>
                <w:sz w:val="22"/>
                <w:szCs w:val="22"/>
              </w:rPr>
              <w:t>361</w:t>
            </w:r>
            <w:r w:rsidRPr="00700139">
              <w:rPr>
                <w:rFonts w:ascii="Arial" w:hAnsi="Arial" w:cs="Arial"/>
                <w:sz w:val="22"/>
                <w:szCs w:val="22"/>
              </w:rPr>
              <w:t xml:space="preserve"> </w:t>
            </w:r>
            <w:r w:rsidR="00FF2D27">
              <w:rPr>
                <w:rFonts w:ascii="Arial" w:hAnsi="Arial" w:cs="Arial"/>
                <w:sz w:val="22"/>
                <w:szCs w:val="22"/>
              </w:rPr>
              <w:t>0</w:t>
            </w:r>
            <w:r w:rsidR="00BB07E7">
              <w:rPr>
                <w:rFonts w:ascii="Arial" w:hAnsi="Arial" w:cs="Arial"/>
                <w:sz w:val="22"/>
                <w:szCs w:val="22"/>
              </w:rPr>
              <w:t>222</w:t>
            </w:r>
          </w:p>
        </w:tc>
        <w:tc>
          <w:tcPr>
            <w:tcW w:w="513" w:type="pct"/>
            <w:vAlign w:val="center"/>
          </w:tcPr>
          <w:p w:rsidR="00700139" w:rsidRPr="00700139" w:rsidRDefault="00BB07E7" w:rsidP="00BB07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2006</w:t>
            </w:r>
          </w:p>
        </w:tc>
        <w:tc>
          <w:tcPr>
            <w:tcW w:w="425" w:type="pct"/>
            <w:vAlign w:val="center"/>
          </w:tcPr>
          <w:p w:rsidR="00700139" w:rsidRPr="00700139" w:rsidRDefault="004A6F4B" w:rsidP="002071C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w:t>
            </w:r>
            <w:r w:rsidR="002071C4">
              <w:rPr>
                <w:rFonts w:ascii="Arial" w:hAnsi="Arial" w:cs="Arial"/>
                <w:sz w:val="22"/>
                <w:szCs w:val="22"/>
              </w:rPr>
              <w:t>1</w:t>
            </w:r>
          </w:p>
        </w:tc>
        <w:tc>
          <w:tcPr>
            <w:tcW w:w="1180" w:type="pct"/>
            <w:vAlign w:val="center"/>
          </w:tcPr>
          <w:p w:rsidR="00700139" w:rsidRPr="00700139" w:rsidRDefault="00BB07E7" w:rsidP="002071C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220000</w:t>
            </w:r>
            <w:r w:rsidR="002071C4">
              <w:rPr>
                <w:rFonts w:ascii="Arial" w:hAnsi="Arial" w:cs="Arial"/>
                <w:sz w:val="22"/>
                <w:szCs w:val="22"/>
              </w:rPr>
              <w:t>0</w:t>
            </w:r>
          </w:p>
        </w:tc>
      </w:tr>
      <w:tr w:rsidR="002071C4" w:rsidRPr="00445849" w:rsidTr="00C76201">
        <w:tc>
          <w:tcPr>
            <w:tcW w:w="585" w:type="pct"/>
            <w:vAlign w:val="center"/>
          </w:tcPr>
          <w:p w:rsidR="002071C4" w:rsidRDefault="002071C4" w:rsidP="002071C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891</w:t>
            </w:r>
          </w:p>
        </w:tc>
        <w:tc>
          <w:tcPr>
            <w:tcW w:w="576" w:type="pct"/>
            <w:vAlign w:val="center"/>
          </w:tcPr>
          <w:p w:rsidR="002071C4" w:rsidRDefault="002071C4" w:rsidP="00BB07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02.01</w:t>
            </w:r>
          </w:p>
        </w:tc>
        <w:tc>
          <w:tcPr>
            <w:tcW w:w="775" w:type="pct"/>
            <w:vAlign w:val="center"/>
          </w:tcPr>
          <w:p w:rsidR="002071C4" w:rsidRDefault="002071C4"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2071C4" w:rsidRPr="00700139" w:rsidRDefault="002071C4" w:rsidP="00BB07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w:t>
            </w:r>
            <w:r>
              <w:rPr>
                <w:rFonts w:ascii="Arial" w:hAnsi="Arial" w:cs="Arial"/>
                <w:sz w:val="22"/>
                <w:szCs w:val="22"/>
              </w:rPr>
              <w:t>2</w:t>
            </w:r>
            <w:r w:rsidRPr="00700139">
              <w:rPr>
                <w:rFonts w:ascii="Arial" w:hAnsi="Arial" w:cs="Arial"/>
                <w:sz w:val="22"/>
                <w:szCs w:val="22"/>
              </w:rPr>
              <w:t xml:space="preserve"> </w:t>
            </w:r>
            <w:r>
              <w:rPr>
                <w:rFonts w:ascii="Arial" w:hAnsi="Arial" w:cs="Arial"/>
                <w:sz w:val="22"/>
                <w:szCs w:val="22"/>
              </w:rPr>
              <w:t>361</w:t>
            </w:r>
            <w:r w:rsidRPr="00700139">
              <w:rPr>
                <w:rFonts w:ascii="Arial" w:hAnsi="Arial" w:cs="Arial"/>
                <w:sz w:val="22"/>
                <w:szCs w:val="22"/>
              </w:rPr>
              <w:t xml:space="preserve"> </w:t>
            </w:r>
            <w:r>
              <w:rPr>
                <w:rFonts w:ascii="Arial" w:hAnsi="Arial" w:cs="Arial"/>
                <w:sz w:val="22"/>
                <w:szCs w:val="22"/>
              </w:rPr>
              <w:t>0222</w:t>
            </w:r>
          </w:p>
        </w:tc>
        <w:tc>
          <w:tcPr>
            <w:tcW w:w="513" w:type="pct"/>
            <w:vAlign w:val="center"/>
          </w:tcPr>
          <w:p w:rsidR="002071C4" w:rsidRDefault="002071C4" w:rsidP="00BB07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2006</w:t>
            </w:r>
          </w:p>
        </w:tc>
        <w:tc>
          <w:tcPr>
            <w:tcW w:w="425" w:type="pct"/>
            <w:vAlign w:val="center"/>
          </w:tcPr>
          <w:p w:rsidR="002071C4" w:rsidRDefault="002071C4" w:rsidP="002071C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02</w:t>
            </w:r>
          </w:p>
        </w:tc>
        <w:tc>
          <w:tcPr>
            <w:tcW w:w="1180" w:type="pct"/>
            <w:vAlign w:val="center"/>
          </w:tcPr>
          <w:p w:rsidR="002071C4" w:rsidRDefault="002071C4" w:rsidP="002071C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2200005</w:t>
            </w:r>
          </w:p>
        </w:tc>
      </w:tr>
    </w:tbl>
    <w:p w:rsidR="00E25E01" w:rsidRPr="00506D88" w:rsidRDefault="00700139"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E25E01"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 xml:space="preserve">8.1.6. </w:t>
      </w:r>
      <w:proofErr w:type="gramStart"/>
      <w:r w:rsidRPr="000B605F">
        <w:rPr>
          <w:rFonts w:ascii="Arial" w:hAnsi="Arial" w:cs="Arial"/>
          <w:sz w:val="22"/>
          <w:szCs w:val="22"/>
        </w:rPr>
        <w:t>demais</w:t>
      </w:r>
      <w:proofErr w:type="gramEnd"/>
      <w:r w:rsidRPr="000B605F">
        <w:rPr>
          <w:rFonts w:ascii="Arial" w:hAnsi="Arial" w:cs="Arial"/>
          <w:sz w:val="22"/>
          <w:szCs w:val="22"/>
        </w:rPr>
        <w:t xml:space="preserve">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lastRenderedPageBreak/>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2071C4">
        <w:rPr>
          <w:rFonts w:ascii="Arial" w:hAnsi="Arial" w:cs="Arial"/>
          <w:sz w:val="22"/>
          <w:szCs w:val="22"/>
        </w:rPr>
        <w:t>19/2022</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2071C4">
        <w:rPr>
          <w:rFonts w:ascii="Arial" w:hAnsi="Arial" w:cs="Arial"/>
          <w:sz w:val="22"/>
          <w:szCs w:val="22"/>
        </w:rPr>
        <w:t>19/2022</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.1.2.2. Prova de inscrição no cadastro de contribuintes estadual ou municipal, se </w:t>
      </w:r>
      <w:proofErr w:type="gramStart"/>
      <w:r w:rsidRPr="005E3B8B">
        <w:rPr>
          <w:rFonts w:ascii="Arial" w:hAnsi="Arial" w:cs="Arial"/>
        </w:rPr>
        <w:t>houver,</w:t>
      </w:r>
      <w:proofErr w:type="gramEnd"/>
      <w:r w:rsidRPr="005E3B8B">
        <w:rPr>
          <w:rFonts w:ascii="Arial" w:hAnsi="Arial" w:cs="Arial"/>
        </w:rPr>
        <w:t xml:space="preserve">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xml:space="preserve">. </w:t>
      </w:r>
      <w:proofErr w:type="gramStart"/>
      <w:r w:rsidRPr="00830C86">
        <w:rPr>
          <w:rFonts w:ascii="Arial" w:hAnsi="Arial" w:cs="Arial"/>
          <w:b/>
        </w:rPr>
        <w:t>Qualificação Econômico Financeira</w:t>
      </w:r>
      <w:proofErr w:type="gramEnd"/>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w:t>
      </w:r>
      <w:proofErr w:type="gramStart"/>
      <w:r w:rsidRPr="005E3B8B">
        <w:rPr>
          <w:rFonts w:ascii="Arial" w:hAnsi="Arial" w:cs="Arial"/>
        </w:rPr>
        <w:t>extra judicial</w:t>
      </w:r>
      <w:proofErr w:type="gramEnd"/>
      <w:r w:rsidRPr="005E3B8B">
        <w:rPr>
          <w:rFonts w:ascii="Arial" w:hAnsi="Arial" w:cs="Arial"/>
        </w:rPr>
        <w:t xml:space="preserve">,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.1.1. Na hipótese da proponente estar em recuperação judicial, possibilita-se a apresentação de certidão positiva, juntamente com o plano de recuperação homologado pelo juízo competente e em </w:t>
      </w:r>
      <w:proofErr w:type="gramStart"/>
      <w:r w:rsidRPr="005E3B8B">
        <w:rPr>
          <w:rFonts w:ascii="Arial" w:hAnsi="Arial" w:cs="Arial"/>
        </w:rPr>
        <w:t>pleno vigor</w:t>
      </w:r>
      <w:proofErr w:type="gramEnd"/>
      <w:r w:rsidRPr="005E3B8B">
        <w:rPr>
          <w:rFonts w:ascii="Arial" w:hAnsi="Arial" w:cs="Arial"/>
        </w:rPr>
        <w:t>,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xml:space="preserve">.1.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w:t>
      </w:r>
      <w:proofErr w:type="gramStart"/>
      <w:r w:rsidRPr="005E3B8B">
        <w:rPr>
          <w:rFonts w:ascii="Arial" w:hAnsi="Arial" w:cs="Arial"/>
        </w:rPr>
        <w:t>observados,</w:t>
      </w:r>
      <w:proofErr w:type="gramEnd"/>
      <w:r w:rsidRPr="005E3B8B">
        <w:rPr>
          <w:rFonts w:ascii="Arial" w:hAnsi="Arial" w:cs="Arial"/>
        </w:rPr>
        <w:t>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w:t>
      </w:r>
      <w:proofErr w:type="gramStart"/>
      <w:r w:rsidR="00636FA0" w:rsidRPr="005E3B8B">
        <w:rPr>
          <w:rFonts w:ascii="Arial" w:hAnsi="Arial" w:cs="Arial"/>
        </w:rPr>
        <w:t>a</w:t>
      </w:r>
      <w:proofErr w:type="gramEnd"/>
      <w:r w:rsidR="00636FA0" w:rsidRPr="005E3B8B">
        <w:rPr>
          <w:rFonts w:ascii="Arial" w:hAnsi="Arial" w:cs="Arial"/>
        </w:rPr>
        <w:t xml:space="preserve">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lastRenderedPageBreak/>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w:t>
      </w:r>
      <w:proofErr w:type="gramStart"/>
      <w:r w:rsidR="00636FA0" w:rsidRPr="005E3B8B">
        <w:rPr>
          <w:rFonts w:ascii="Arial" w:hAnsi="Arial" w:cs="Arial"/>
        </w:rPr>
        <w:t>7</w:t>
      </w:r>
      <w:proofErr w:type="gramEnd"/>
      <w:r w:rsidR="00636FA0" w:rsidRPr="005E3B8B">
        <w:rPr>
          <w:rFonts w:ascii="Arial" w:hAnsi="Arial" w:cs="Arial"/>
        </w:rPr>
        <w:t xml:space="preserve">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CA497A" w:rsidRPr="00BB07E7" w:rsidRDefault="00964F9A" w:rsidP="00EA2152">
      <w:pPr>
        <w:jc w:val="both"/>
        <w:rPr>
          <w:rFonts w:ascii="Arial" w:hAnsi="Arial" w:cs="Arial"/>
          <w:sz w:val="18"/>
          <w:szCs w:val="18"/>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w:t>
      </w:r>
      <w:proofErr w:type="gramStart"/>
      <w:r w:rsidR="00E25E01" w:rsidRPr="000B605F">
        <w:rPr>
          <w:rFonts w:ascii="Arial" w:hAnsi="Arial" w:cs="Arial"/>
          <w:sz w:val="22"/>
          <w:szCs w:val="22"/>
        </w:rPr>
        <w:t>certidão(</w:t>
      </w:r>
      <w:proofErr w:type="spellStart"/>
      <w:proofErr w:type="gramEnd"/>
      <w:r w:rsidR="00E25E01" w:rsidRPr="000B605F">
        <w:rPr>
          <w:rFonts w:ascii="Arial" w:hAnsi="Arial" w:cs="Arial"/>
          <w:sz w:val="22"/>
          <w:szCs w:val="22"/>
        </w:rPr>
        <w:t>ões</w:t>
      </w:r>
      <w:proofErr w:type="spellEnd"/>
      <w:r w:rsidR="00E25E01" w:rsidRPr="000B605F">
        <w:rPr>
          <w:rFonts w:ascii="Arial" w:hAnsi="Arial" w:cs="Arial"/>
          <w:sz w:val="22"/>
          <w:szCs w:val="22"/>
        </w:rPr>
        <w:t xml:space="preserve">)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CA497A" w:rsidRPr="00CA497A">
        <w:rPr>
          <w:rFonts w:ascii="Arial" w:hAnsi="Arial" w:cs="Arial"/>
        </w:rPr>
        <w:t xml:space="preserve"> </w:t>
      </w:r>
    </w:p>
    <w:p w:rsidR="002D4A83" w:rsidRPr="002D4A83" w:rsidRDefault="002D4A83" w:rsidP="002D4A83">
      <w:pPr>
        <w:spacing w:line="360" w:lineRule="auto"/>
        <w:ind w:left="709" w:right="-1"/>
        <w:jc w:val="both"/>
        <w:rPr>
          <w:rFonts w:ascii="Arial" w:hAnsi="Arial" w:cs="Arial"/>
          <w:sz w:val="18"/>
          <w:szCs w:val="18"/>
        </w:rPr>
      </w:pPr>
    </w:p>
    <w:tbl>
      <w:tblPr>
        <w:tblW w:w="8647" w:type="dxa"/>
        <w:tblInd w:w="779" w:type="dxa"/>
        <w:tblLayout w:type="fixed"/>
        <w:tblCellMar>
          <w:left w:w="70" w:type="dxa"/>
          <w:right w:w="70" w:type="dxa"/>
        </w:tblCellMar>
        <w:tblLook w:val="04A0"/>
      </w:tblPr>
      <w:tblGrid>
        <w:gridCol w:w="666"/>
        <w:gridCol w:w="5855"/>
        <w:gridCol w:w="709"/>
        <w:gridCol w:w="1417"/>
      </w:tblGrid>
      <w:tr w:rsidR="002D4A83" w:rsidRPr="002D4A83" w:rsidTr="00381210">
        <w:trPr>
          <w:trHeight w:val="312"/>
        </w:trPr>
        <w:tc>
          <w:tcPr>
            <w:tcW w:w="666"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2D4A83" w:rsidRPr="002D4A83" w:rsidRDefault="002D4A83" w:rsidP="00381210">
            <w:pPr>
              <w:jc w:val="center"/>
              <w:rPr>
                <w:rFonts w:ascii="Arial" w:hAnsi="Arial" w:cs="Arial"/>
                <w:b/>
                <w:bCs/>
                <w:sz w:val="18"/>
                <w:szCs w:val="18"/>
              </w:rPr>
            </w:pPr>
            <w:r w:rsidRPr="002D4A83">
              <w:rPr>
                <w:rFonts w:ascii="Arial" w:hAnsi="Arial" w:cs="Arial"/>
                <w:b/>
                <w:bCs/>
                <w:sz w:val="18"/>
                <w:szCs w:val="18"/>
              </w:rPr>
              <w:t>ITEM</w:t>
            </w:r>
          </w:p>
        </w:tc>
        <w:tc>
          <w:tcPr>
            <w:tcW w:w="5855"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2D4A83" w:rsidRPr="002D4A83" w:rsidRDefault="002D4A83" w:rsidP="00381210">
            <w:pPr>
              <w:jc w:val="center"/>
              <w:rPr>
                <w:rFonts w:ascii="Arial" w:hAnsi="Arial" w:cs="Arial"/>
                <w:b/>
                <w:bCs/>
                <w:sz w:val="18"/>
                <w:szCs w:val="18"/>
              </w:rPr>
            </w:pPr>
            <w:r w:rsidRPr="002D4A83">
              <w:rPr>
                <w:rFonts w:ascii="Arial" w:hAnsi="Arial" w:cs="Arial"/>
                <w:b/>
                <w:bCs/>
                <w:sz w:val="18"/>
                <w:szCs w:val="18"/>
              </w:rPr>
              <w:t>DESCRIÇÃO</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2D4A83" w:rsidRPr="002D4A83" w:rsidRDefault="002D4A83" w:rsidP="00381210">
            <w:pPr>
              <w:jc w:val="center"/>
              <w:rPr>
                <w:rFonts w:ascii="Arial" w:hAnsi="Arial" w:cs="Arial"/>
                <w:b/>
                <w:bCs/>
                <w:sz w:val="18"/>
                <w:szCs w:val="18"/>
              </w:rPr>
            </w:pPr>
            <w:r w:rsidRPr="002D4A83">
              <w:rPr>
                <w:rFonts w:ascii="Arial" w:hAnsi="Arial" w:cs="Arial"/>
                <w:b/>
                <w:bCs/>
                <w:sz w:val="18"/>
                <w:szCs w:val="18"/>
              </w:rPr>
              <w:t>UN</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D8D8D8"/>
            <w:vAlign w:val="bottom"/>
            <w:hideMark/>
          </w:tcPr>
          <w:p w:rsidR="002D4A83" w:rsidRPr="002D4A83" w:rsidRDefault="002D4A83" w:rsidP="00381210">
            <w:pPr>
              <w:jc w:val="center"/>
              <w:rPr>
                <w:rFonts w:ascii="Arial" w:hAnsi="Arial" w:cs="Arial"/>
                <w:b/>
                <w:bCs/>
                <w:sz w:val="18"/>
                <w:szCs w:val="18"/>
              </w:rPr>
            </w:pPr>
            <w:r w:rsidRPr="002D4A83">
              <w:rPr>
                <w:rFonts w:ascii="Arial" w:hAnsi="Arial" w:cs="Arial"/>
                <w:b/>
                <w:bCs/>
                <w:sz w:val="18"/>
                <w:szCs w:val="18"/>
              </w:rPr>
              <w:t>QNT. A LICITAR EM EDITAL</w:t>
            </w:r>
          </w:p>
        </w:tc>
      </w:tr>
      <w:tr w:rsidR="002D4A83" w:rsidRPr="002D4A83" w:rsidTr="00381210">
        <w:trPr>
          <w:trHeight w:val="675"/>
        </w:trPr>
        <w:tc>
          <w:tcPr>
            <w:tcW w:w="666" w:type="dxa"/>
            <w:vMerge/>
            <w:tcBorders>
              <w:top w:val="single" w:sz="4" w:space="0" w:color="auto"/>
              <w:left w:val="single" w:sz="4" w:space="0" w:color="auto"/>
              <w:bottom w:val="single" w:sz="4" w:space="0" w:color="000000"/>
              <w:right w:val="single" w:sz="4" w:space="0" w:color="auto"/>
            </w:tcBorders>
            <w:vAlign w:val="center"/>
            <w:hideMark/>
          </w:tcPr>
          <w:p w:rsidR="002D4A83" w:rsidRPr="002D4A83" w:rsidRDefault="002D4A83" w:rsidP="00381210">
            <w:pPr>
              <w:rPr>
                <w:rFonts w:ascii="Arial" w:hAnsi="Arial" w:cs="Arial"/>
                <w:b/>
                <w:bCs/>
                <w:sz w:val="18"/>
                <w:szCs w:val="18"/>
              </w:rPr>
            </w:pPr>
          </w:p>
        </w:tc>
        <w:tc>
          <w:tcPr>
            <w:tcW w:w="5855" w:type="dxa"/>
            <w:vMerge/>
            <w:tcBorders>
              <w:top w:val="single" w:sz="4" w:space="0" w:color="auto"/>
              <w:left w:val="single" w:sz="4" w:space="0" w:color="auto"/>
              <w:bottom w:val="single" w:sz="4" w:space="0" w:color="000000"/>
              <w:right w:val="single" w:sz="4" w:space="0" w:color="auto"/>
            </w:tcBorders>
            <w:vAlign w:val="center"/>
            <w:hideMark/>
          </w:tcPr>
          <w:p w:rsidR="002D4A83" w:rsidRPr="002D4A83" w:rsidRDefault="002D4A83" w:rsidP="00381210">
            <w:pPr>
              <w:rPr>
                <w:rFonts w:ascii="Arial" w:hAnsi="Arial" w:cs="Arial"/>
                <w:b/>
                <w:bCs/>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2D4A83" w:rsidRPr="002D4A83" w:rsidRDefault="002D4A83" w:rsidP="00381210">
            <w:pPr>
              <w:rPr>
                <w:rFonts w:ascii="Arial" w:hAnsi="Arial" w:cs="Arial"/>
                <w:b/>
                <w:bCs/>
                <w:sz w:val="18"/>
                <w:szCs w:val="18"/>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2D4A83" w:rsidRPr="002D4A83" w:rsidRDefault="002D4A83" w:rsidP="00381210">
            <w:pPr>
              <w:rPr>
                <w:rFonts w:ascii="Arial" w:hAnsi="Arial" w:cs="Arial"/>
                <w:b/>
                <w:bCs/>
                <w:sz w:val="18"/>
                <w:szCs w:val="18"/>
              </w:rPr>
            </w:pPr>
          </w:p>
        </w:tc>
      </w:tr>
      <w:tr w:rsidR="002D4A83" w:rsidRPr="002D4A83" w:rsidTr="00381210">
        <w:trPr>
          <w:trHeight w:val="60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4A83" w:rsidRPr="002D4A83" w:rsidRDefault="002D4A83" w:rsidP="00381210">
            <w:pPr>
              <w:jc w:val="center"/>
              <w:rPr>
                <w:rFonts w:ascii="Arial" w:hAnsi="Arial" w:cs="Arial"/>
                <w:sz w:val="18"/>
                <w:szCs w:val="18"/>
              </w:rPr>
            </w:pPr>
            <w:r w:rsidRPr="002D4A83">
              <w:rPr>
                <w:rFonts w:ascii="Arial" w:hAnsi="Arial" w:cs="Arial"/>
                <w:sz w:val="18"/>
                <w:szCs w:val="18"/>
              </w:rPr>
              <w:t>A</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2D4A83" w:rsidRPr="002D4A83" w:rsidRDefault="002D4A83" w:rsidP="00381210">
            <w:pPr>
              <w:rPr>
                <w:rFonts w:ascii="Arial" w:hAnsi="Arial" w:cs="Arial"/>
                <w:color w:val="000000"/>
                <w:sz w:val="18"/>
                <w:szCs w:val="18"/>
              </w:rPr>
            </w:pPr>
            <w:r w:rsidRPr="002D4A83">
              <w:rPr>
                <w:rFonts w:ascii="Arial" w:hAnsi="Arial" w:cs="Arial"/>
                <w:color w:val="000000"/>
                <w:sz w:val="18"/>
                <w:szCs w:val="18"/>
              </w:rPr>
              <w:t xml:space="preserve">ESTACA </w:t>
            </w:r>
            <w:proofErr w:type="gramStart"/>
            <w:r w:rsidRPr="002D4A83">
              <w:rPr>
                <w:rFonts w:ascii="Arial" w:hAnsi="Arial" w:cs="Arial"/>
                <w:color w:val="000000"/>
                <w:sz w:val="18"/>
                <w:szCs w:val="18"/>
              </w:rPr>
              <w:t>PRÉ-MOLDADA CONCRETO</w:t>
            </w:r>
            <w:proofErr w:type="gramEnd"/>
            <w:r w:rsidRPr="002D4A83">
              <w:rPr>
                <w:rFonts w:ascii="Arial" w:hAnsi="Arial" w:cs="Arial"/>
                <w:color w:val="000000"/>
                <w:sz w:val="18"/>
                <w:szCs w:val="18"/>
              </w:rPr>
              <w:t xml:space="preserve"> SECÃO ATE 289 CM2 CRAVADA</w:t>
            </w:r>
          </w:p>
        </w:tc>
        <w:tc>
          <w:tcPr>
            <w:tcW w:w="709" w:type="dxa"/>
            <w:tcBorders>
              <w:top w:val="nil"/>
              <w:left w:val="nil"/>
              <w:bottom w:val="single" w:sz="4" w:space="0" w:color="auto"/>
              <w:right w:val="single" w:sz="4" w:space="0" w:color="auto"/>
            </w:tcBorders>
            <w:shd w:val="clear" w:color="000000" w:fill="FFFFFF"/>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M</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120,00</w:t>
            </w:r>
          </w:p>
        </w:tc>
      </w:tr>
      <w:tr w:rsidR="002D4A83" w:rsidRPr="002D4A83" w:rsidTr="00381210">
        <w:trPr>
          <w:trHeight w:val="6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sz w:val="18"/>
                <w:szCs w:val="18"/>
              </w:rPr>
            </w:pPr>
            <w:r w:rsidRPr="002D4A83">
              <w:rPr>
                <w:rFonts w:ascii="Arial" w:hAnsi="Arial" w:cs="Arial"/>
                <w:sz w:val="18"/>
                <w:szCs w:val="18"/>
              </w:rPr>
              <w:t>B</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2D4A83" w:rsidRPr="002D4A83" w:rsidRDefault="002D4A83" w:rsidP="00381210">
            <w:pPr>
              <w:rPr>
                <w:rFonts w:ascii="Arial" w:hAnsi="Arial" w:cs="Arial"/>
                <w:color w:val="000000"/>
                <w:sz w:val="18"/>
                <w:szCs w:val="18"/>
              </w:rPr>
            </w:pPr>
            <w:r w:rsidRPr="002D4A83">
              <w:rPr>
                <w:rFonts w:ascii="Arial" w:hAnsi="Arial" w:cs="Arial"/>
                <w:color w:val="000000"/>
                <w:sz w:val="18"/>
                <w:szCs w:val="18"/>
              </w:rPr>
              <w:t>IMPERM RESP ALV EMBAS COM ARGAM CIM-AREIA 1:3 CONTENDO HIDROFUGO</w:t>
            </w:r>
          </w:p>
        </w:tc>
        <w:tc>
          <w:tcPr>
            <w:tcW w:w="709" w:type="dxa"/>
            <w:tcBorders>
              <w:top w:val="nil"/>
              <w:left w:val="nil"/>
              <w:bottom w:val="single" w:sz="4" w:space="0" w:color="auto"/>
              <w:right w:val="single" w:sz="4" w:space="0" w:color="auto"/>
            </w:tcBorders>
            <w:shd w:val="clear" w:color="000000" w:fill="FFFFFF"/>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M2</w:t>
            </w:r>
          </w:p>
        </w:tc>
        <w:tc>
          <w:tcPr>
            <w:tcW w:w="1417" w:type="dxa"/>
            <w:tcBorders>
              <w:top w:val="nil"/>
              <w:left w:val="nil"/>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26,50</w:t>
            </w:r>
          </w:p>
        </w:tc>
      </w:tr>
      <w:tr w:rsidR="002D4A83" w:rsidRPr="002D4A83" w:rsidTr="00381210">
        <w:trPr>
          <w:trHeight w:val="741"/>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sz w:val="18"/>
                <w:szCs w:val="18"/>
              </w:rPr>
            </w:pPr>
            <w:r w:rsidRPr="002D4A83">
              <w:rPr>
                <w:rFonts w:ascii="Arial" w:hAnsi="Arial" w:cs="Arial"/>
                <w:sz w:val="18"/>
                <w:szCs w:val="18"/>
              </w:rPr>
              <w:t>C</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2D4A83" w:rsidRPr="002D4A83" w:rsidRDefault="002D4A83" w:rsidP="00381210">
            <w:pPr>
              <w:rPr>
                <w:rFonts w:ascii="Arial" w:hAnsi="Arial" w:cs="Arial"/>
                <w:color w:val="000000"/>
                <w:sz w:val="18"/>
                <w:szCs w:val="18"/>
              </w:rPr>
            </w:pPr>
            <w:r w:rsidRPr="002D4A83">
              <w:rPr>
                <w:rFonts w:ascii="Arial" w:hAnsi="Arial" w:cs="Arial"/>
                <w:color w:val="000000"/>
                <w:sz w:val="18"/>
                <w:szCs w:val="18"/>
              </w:rPr>
              <w:t>LAJE PRÉ-FABRICADA VIGOTA TRELICADA UNIDIRECIONAL LT12-100KGF/M2</w:t>
            </w:r>
          </w:p>
        </w:tc>
        <w:tc>
          <w:tcPr>
            <w:tcW w:w="709" w:type="dxa"/>
            <w:tcBorders>
              <w:top w:val="nil"/>
              <w:left w:val="nil"/>
              <w:bottom w:val="single" w:sz="4" w:space="0" w:color="auto"/>
              <w:right w:val="single" w:sz="4" w:space="0" w:color="auto"/>
            </w:tcBorders>
            <w:shd w:val="clear" w:color="000000" w:fill="FFFFFF"/>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M2</w:t>
            </w:r>
          </w:p>
        </w:tc>
        <w:tc>
          <w:tcPr>
            <w:tcW w:w="1417" w:type="dxa"/>
            <w:tcBorders>
              <w:top w:val="nil"/>
              <w:left w:val="nil"/>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62,90</w:t>
            </w:r>
          </w:p>
        </w:tc>
      </w:tr>
      <w:tr w:rsidR="002D4A83" w:rsidRPr="002D4A83" w:rsidTr="00381210">
        <w:trPr>
          <w:trHeight w:val="695"/>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sz w:val="18"/>
                <w:szCs w:val="18"/>
              </w:rPr>
            </w:pPr>
            <w:r w:rsidRPr="002D4A83">
              <w:rPr>
                <w:rFonts w:ascii="Arial" w:hAnsi="Arial" w:cs="Arial"/>
                <w:sz w:val="18"/>
                <w:szCs w:val="18"/>
              </w:rPr>
              <w:t>D</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2D4A83" w:rsidRPr="002D4A83" w:rsidRDefault="002D4A83" w:rsidP="00381210">
            <w:pPr>
              <w:rPr>
                <w:rFonts w:ascii="Arial" w:hAnsi="Arial" w:cs="Arial"/>
                <w:color w:val="000000"/>
                <w:sz w:val="18"/>
                <w:szCs w:val="18"/>
              </w:rPr>
            </w:pPr>
            <w:r w:rsidRPr="002D4A83">
              <w:rPr>
                <w:rFonts w:ascii="Arial" w:hAnsi="Arial" w:cs="Arial"/>
                <w:color w:val="000000"/>
                <w:sz w:val="18"/>
                <w:szCs w:val="18"/>
              </w:rPr>
              <w:t>ALVENARIA DE BLOCO DE CONCRETO 19X19X39 CM CLASSE C</w:t>
            </w:r>
          </w:p>
        </w:tc>
        <w:tc>
          <w:tcPr>
            <w:tcW w:w="709" w:type="dxa"/>
            <w:tcBorders>
              <w:top w:val="nil"/>
              <w:left w:val="nil"/>
              <w:bottom w:val="single" w:sz="4" w:space="0" w:color="auto"/>
              <w:right w:val="single" w:sz="4" w:space="0" w:color="auto"/>
            </w:tcBorders>
            <w:shd w:val="clear" w:color="000000" w:fill="FFFFFF"/>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M2</w:t>
            </w:r>
          </w:p>
        </w:tc>
        <w:tc>
          <w:tcPr>
            <w:tcW w:w="1417" w:type="dxa"/>
            <w:tcBorders>
              <w:top w:val="nil"/>
              <w:left w:val="nil"/>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70,36</w:t>
            </w:r>
          </w:p>
        </w:tc>
      </w:tr>
      <w:tr w:rsidR="002D4A83" w:rsidRPr="002D4A83" w:rsidTr="00381210">
        <w:trPr>
          <w:trHeight w:val="549"/>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sz w:val="18"/>
                <w:szCs w:val="18"/>
              </w:rPr>
            </w:pPr>
            <w:r w:rsidRPr="002D4A83">
              <w:rPr>
                <w:rFonts w:ascii="Arial" w:hAnsi="Arial" w:cs="Arial"/>
                <w:sz w:val="18"/>
                <w:szCs w:val="18"/>
              </w:rPr>
              <w:t>E</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2D4A83" w:rsidRPr="002D4A83" w:rsidRDefault="002D4A83" w:rsidP="00381210">
            <w:pPr>
              <w:rPr>
                <w:rFonts w:ascii="Arial" w:hAnsi="Arial" w:cs="Arial"/>
                <w:color w:val="000000"/>
                <w:sz w:val="18"/>
                <w:szCs w:val="18"/>
              </w:rPr>
            </w:pPr>
            <w:r w:rsidRPr="002D4A83">
              <w:rPr>
                <w:rFonts w:ascii="Arial" w:hAnsi="Arial" w:cs="Arial"/>
                <w:color w:val="000000"/>
                <w:sz w:val="18"/>
                <w:szCs w:val="18"/>
              </w:rPr>
              <w:t>TELHA GALVALUME / ACO GALV ACABAMENTO NATURAL TRAPEZ H=</w:t>
            </w:r>
            <w:proofErr w:type="gramStart"/>
            <w:r w:rsidRPr="002D4A83">
              <w:rPr>
                <w:rFonts w:ascii="Arial" w:hAnsi="Arial" w:cs="Arial"/>
                <w:color w:val="000000"/>
                <w:sz w:val="18"/>
                <w:szCs w:val="18"/>
              </w:rPr>
              <w:t>100MM</w:t>
            </w:r>
            <w:proofErr w:type="gramEnd"/>
            <w:r w:rsidRPr="002D4A83">
              <w:rPr>
                <w:rFonts w:ascii="Arial" w:hAnsi="Arial" w:cs="Arial"/>
                <w:color w:val="000000"/>
                <w:sz w:val="18"/>
                <w:szCs w:val="18"/>
              </w:rPr>
              <w:t xml:space="preserve"> .E=0,65MM</w:t>
            </w:r>
          </w:p>
        </w:tc>
        <w:tc>
          <w:tcPr>
            <w:tcW w:w="709" w:type="dxa"/>
            <w:tcBorders>
              <w:top w:val="nil"/>
              <w:left w:val="nil"/>
              <w:bottom w:val="single" w:sz="4" w:space="0" w:color="auto"/>
              <w:right w:val="single" w:sz="4" w:space="0" w:color="auto"/>
            </w:tcBorders>
            <w:shd w:val="clear" w:color="000000" w:fill="FFFFFF"/>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M2</w:t>
            </w:r>
          </w:p>
        </w:tc>
        <w:tc>
          <w:tcPr>
            <w:tcW w:w="1417" w:type="dxa"/>
            <w:tcBorders>
              <w:top w:val="nil"/>
              <w:left w:val="nil"/>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79,04</w:t>
            </w:r>
          </w:p>
        </w:tc>
      </w:tr>
      <w:tr w:rsidR="002D4A83" w:rsidRPr="002D4A83" w:rsidTr="00381210">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sz w:val="18"/>
                <w:szCs w:val="18"/>
              </w:rPr>
            </w:pPr>
            <w:r w:rsidRPr="002D4A83">
              <w:rPr>
                <w:rFonts w:ascii="Arial" w:hAnsi="Arial" w:cs="Arial"/>
                <w:sz w:val="18"/>
                <w:szCs w:val="18"/>
              </w:rPr>
              <w:t>F</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2D4A83" w:rsidRPr="002D4A83" w:rsidRDefault="002D4A83" w:rsidP="00381210">
            <w:pPr>
              <w:rPr>
                <w:rFonts w:ascii="Arial" w:hAnsi="Arial" w:cs="Arial"/>
                <w:color w:val="000000"/>
                <w:sz w:val="18"/>
                <w:szCs w:val="18"/>
              </w:rPr>
            </w:pPr>
            <w:r w:rsidRPr="002D4A83">
              <w:rPr>
                <w:rFonts w:ascii="Arial" w:hAnsi="Arial" w:cs="Arial"/>
                <w:color w:val="000000"/>
                <w:sz w:val="18"/>
                <w:szCs w:val="18"/>
              </w:rPr>
              <w:t>RELATORIO DE INSPEÇÃO E MEDIÇÃO COM LAUTO TÉCNICO DO SISTEMA DE PROTEÇÃO CONTRA DESCARGAR ATMOSFÉRICAS</w:t>
            </w:r>
          </w:p>
        </w:tc>
        <w:tc>
          <w:tcPr>
            <w:tcW w:w="709" w:type="dxa"/>
            <w:tcBorders>
              <w:top w:val="nil"/>
              <w:left w:val="nil"/>
              <w:bottom w:val="single" w:sz="4" w:space="0" w:color="auto"/>
              <w:right w:val="single" w:sz="4" w:space="0" w:color="auto"/>
            </w:tcBorders>
            <w:shd w:val="clear" w:color="000000" w:fill="FFFFFF"/>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UN</w:t>
            </w:r>
          </w:p>
        </w:tc>
        <w:tc>
          <w:tcPr>
            <w:tcW w:w="1417" w:type="dxa"/>
            <w:tcBorders>
              <w:top w:val="nil"/>
              <w:left w:val="nil"/>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0,50</w:t>
            </w:r>
          </w:p>
        </w:tc>
      </w:tr>
      <w:tr w:rsidR="002D4A83" w:rsidRPr="002D4A83" w:rsidTr="00381210">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sz w:val="18"/>
                <w:szCs w:val="18"/>
              </w:rPr>
            </w:pPr>
            <w:r w:rsidRPr="002D4A83">
              <w:rPr>
                <w:rFonts w:ascii="Arial" w:hAnsi="Arial" w:cs="Arial"/>
                <w:sz w:val="18"/>
                <w:szCs w:val="18"/>
              </w:rPr>
              <w:t>G</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2D4A83" w:rsidRPr="002D4A83" w:rsidRDefault="002D4A83" w:rsidP="00381210">
            <w:pPr>
              <w:rPr>
                <w:rFonts w:ascii="Arial" w:hAnsi="Arial" w:cs="Arial"/>
                <w:color w:val="000000"/>
                <w:sz w:val="18"/>
                <w:szCs w:val="18"/>
              </w:rPr>
            </w:pPr>
            <w:r w:rsidRPr="002D4A83">
              <w:rPr>
                <w:rFonts w:ascii="Arial" w:hAnsi="Arial" w:cs="Arial"/>
                <w:color w:val="000000"/>
                <w:sz w:val="18"/>
                <w:szCs w:val="18"/>
              </w:rPr>
              <w:t xml:space="preserve">REVESTIMENTO COM AZULEJOS </w:t>
            </w:r>
            <w:proofErr w:type="gramStart"/>
            <w:r w:rsidRPr="002D4A83">
              <w:rPr>
                <w:rFonts w:ascii="Arial" w:hAnsi="Arial" w:cs="Arial"/>
                <w:color w:val="000000"/>
                <w:sz w:val="18"/>
                <w:szCs w:val="18"/>
              </w:rPr>
              <w:t>RETIFICADOS LISOS BRANCO BRILHANTE</w:t>
            </w:r>
            <w:proofErr w:type="gramEnd"/>
          </w:p>
        </w:tc>
        <w:tc>
          <w:tcPr>
            <w:tcW w:w="709" w:type="dxa"/>
            <w:tcBorders>
              <w:top w:val="nil"/>
              <w:left w:val="nil"/>
              <w:bottom w:val="single" w:sz="4" w:space="0" w:color="auto"/>
              <w:right w:val="single" w:sz="4" w:space="0" w:color="auto"/>
            </w:tcBorders>
            <w:shd w:val="clear" w:color="000000" w:fill="FFFFFF"/>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M2</w:t>
            </w:r>
          </w:p>
        </w:tc>
        <w:tc>
          <w:tcPr>
            <w:tcW w:w="1417" w:type="dxa"/>
            <w:tcBorders>
              <w:top w:val="nil"/>
              <w:left w:val="nil"/>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52,80</w:t>
            </w:r>
          </w:p>
        </w:tc>
      </w:tr>
      <w:tr w:rsidR="002D4A83" w:rsidRPr="002D4A83" w:rsidTr="00381210">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sz w:val="18"/>
                <w:szCs w:val="18"/>
              </w:rPr>
            </w:pPr>
            <w:r w:rsidRPr="002D4A83">
              <w:rPr>
                <w:rFonts w:ascii="Arial" w:hAnsi="Arial" w:cs="Arial"/>
                <w:sz w:val="18"/>
                <w:szCs w:val="18"/>
              </w:rPr>
              <w:lastRenderedPageBreak/>
              <w:t>H</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2D4A83" w:rsidRPr="002D4A83" w:rsidRDefault="002D4A83" w:rsidP="00381210">
            <w:pPr>
              <w:rPr>
                <w:rFonts w:ascii="Arial" w:hAnsi="Arial" w:cs="Arial"/>
                <w:color w:val="000000"/>
                <w:sz w:val="18"/>
                <w:szCs w:val="18"/>
              </w:rPr>
            </w:pPr>
            <w:r w:rsidRPr="002D4A83">
              <w:rPr>
                <w:rFonts w:ascii="Arial" w:hAnsi="Arial" w:cs="Arial"/>
                <w:color w:val="000000"/>
                <w:sz w:val="18"/>
                <w:szCs w:val="18"/>
              </w:rPr>
              <w:t xml:space="preserve">BROCA DE CONCRETO DE DIAMETRO </w:t>
            </w:r>
            <w:proofErr w:type="gramStart"/>
            <w:r w:rsidRPr="002D4A83">
              <w:rPr>
                <w:rFonts w:ascii="Arial" w:hAnsi="Arial" w:cs="Arial"/>
                <w:color w:val="000000"/>
                <w:sz w:val="18"/>
                <w:szCs w:val="18"/>
              </w:rPr>
              <w:t>30CM</w:t>
            </w:r>
            <w:proofErr w:type="gramEnd"/>
            <w:r w:rsidRPr="002D4A83">
              <w:rPr>
                <w:rFonts w:ascii="Arial" w:hAnsi="Arial" w:cs="Arial"/>
                <w:color w:val="000000"/>
                <w:sz w:val="18"/>
                <w:szCs w:val="18"/>
              </w:rPr>
              <w:t xml:space="preserve"> - INCL ARRANQUES</w:t>
            </w:r>
          </w:p>
        </w:tc>
        <w:tc>
          <w:tcPr>
            <w:tcW w:w="709" w:type="dxa"/>
            <w:tcBorders>
              <w:top w:val="nil"/>
              <w:left w:val="nil"/>
              <w:bottom w:val="single" w:sz="4" w:space="0" w:color="auto"/>
              <w:right w:val="single" w:sz="4" w:space="0" w:color="auto"/>
            </w:tcBorders>
            <w:shd w:val="clear" w:color="000000" w:fill="FFFFFF"/>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M</w:t>
            </w:r>
          </w:p>
        </w:tc>
        <w:tc>
          <w:tcPr>
            <w:tcW w:w="1417" w:type="dxa"/>
            <w:tcBorders>
              <w:top w:val="nil"/>
              <w:left w:val="nil"/>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21,00</w:t>
            </w:r>
          </w:p>
        </w:tc>
      </w:tr>
    </w:tbl>
    <w:p w:rsidR="002D4A83" w:rsidRPr="002D4A83" w:rsidRDefault="002D4A83" w:rsidP="002D4A83">
      <w:pPr>
        <w:spacing w:line="360" w:lineRule="auto"/>
        <w:ind w:right="-1"/>
        <w:jc w:val="both"/>
        <w:rPr>
          <w:rFonts w:ascii="Arial" w:hAnsi="Arial" w:cs="Arial"/>
          <w:sz w:val="18"/>
          <w:szCs w:val="18"/>
        </w:rPr>
      </w:pPr>
    </w:p>
    <w:p w:rsidR="00E25E01" w:rsidRPr="000B605F" w:rsidRDefault="00964F9A" w:rsidP="00CA497A">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C76201" w:rsidRDefault="00964F9A" w:rsidP="00C76201">
      <w:pPr>
        <w:jc w:val="both"/>
        <w:rPr>
          <w:rFonts w:ascii="Arial" w:hAnsi="Arial" w:cs="Arial"/>
          <w:color w:val="FF0000"/>
          <w:sz w:val="18"/>
          <w:szCs w:val="18"/>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w:t>
      </w:r>
      <w:proofErr w:type="spellStart"/>
      <w:r w:rsidR="00E25E01" w:rsidRPr="000B605F">
        <w:rPr>
          <w:rFonts w:ascii="Arial" w:hAnsi="Arial" w:cs="Arial"/>
          <w:sz w:val="22"/>
          <w:szCs w:val="22"/>
        </w:rPr>
        <w:t>CAT's</w:t>
      </w:r>
      <w:proofErr w:type="spellEnd"/>
      <w:r w:rsidR="00E25E01" w:rsidRPr="000B605F">
        <w:rPr>
          <w:rFonts w:ascii="Arial" w:hAnsi="Arial" w:cs="Arial"/>
          <w:sz w:val="22"/>
          <w:szCs w:val="22"/>
        </w:rPr>
        <w:t xml:space="preserve">,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p w:rsidR="002D4A83" w:rsidRPr="002D4A83" w:rsidRDefault="002D4A83" w:rsidP="002D4A83">
      <w:pPr>
        <w:spacing w:line="360" w:lineRule="auto"/>
        <w:ind w:left="709" w:right="-1"/>
        <w:jc w:val="both"/>
        <w:rPr>
          <w:rFonts w:ascii="Arial" w:hAnsi="Arial" w:cs="Arial"/>
          <w:sz w:val="18"/>
          <w:szCs w:val="18"/>
        </w:rPr>
      </w:pPr>
    </w:p>
    <w:tbl>
      <w:tblPr>
        <w:tblW w:w="7230" w:type="dxa"/>
        <w:tblInd w:w="779" w:type="dxa"/>
        <w:tblLayout w:type="fixed"/>
        <w:tblCellMar>
          <w:left w:w="70" w:type="dxa"/>
          <w:right w:w="70" w:type="dxa"/>
        </w:tblCellMar>
        <w:tblLook w:val="04A0"/>
      </w:tblPr>
      <w:tblGrid>
        <w:gridCol w:w="666"/>
        <w:gridCol w:w="5855"/>
        <w:gridCol w:w="709"/>
      </w:tblGrid>
      <w:tr w:rsidR="002D4A83" w:rsidRPr="002D4A83" w:rsidTr="002D4A83">
        <w:trPr>
          <w:trHeight w:val="312"/>
        </w:trPr>
        <w:tc>
          <w:tcPr>
            <w:tcW w:w="666"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2D4A83" w:rsidRPr="002D4A83" w:rsidRDefault="002D4A83" w:rsidP="00381210">
            <w:pPr>
              <w:jc w:val="center"/>
              <w:rPr>
                <w:rFonts w:ascii="Arial" w:hAnsi="Arial" w:cs="Arial"/>
                <w:b/>
                <w:bCs/>
                <w:sz w:val="18"/>
                <w:szCs w:val="18"/>
              </w:rPr>
            </w:pPr>
            <w:r w:rsidRPr="002D4A83">
              <w:rPr>
                <w:rFonts w:ascii="Arial" w:hAnsi="Arial" w:cs="Arial"/>
                <w:b/>
                <w:bCs/>
                <w:sz w:val="18"/>
                <w:szCs w:val="18"/>
              </w:rPr>
              <w:t>ITEM</w:t>
            </w:r>
          </w:p>
        </w:tc>
        <w:tc>
          <w:tcPr>
            <w:tcW w:w="5855"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2D4A83" w:rsidRPr="002D4A83" w:rsidRDefault="002D4A83" w:rsidP="00381210">
            <w:pPr>
              <w:jc w:val="center"/>
              <w:rPr>
                <w:rFonts w:ascii="Arial" w:hAnsi="Arial" w:cs="Arial"/>
                <w:b/>
                <w:bCs/>
                <w:sz w:val="18"/>
                <w:szCs w:val="18"/>
              </w:rPr>
            </w:pPr>
            <w:r w:rsidRPr="002D4A83">
              <w:rPr>
                <w:rFonts w:ascii="Arial" w:hAnsi="Arial" w:cs="Arial"/>
                <w:b/>
                <w:bCs/>
                <w:sz w:val="18"/>
                <w:szCs w:val="18"/>
              </w:rPr>
              <w:t>DESCRIÇÃO</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2D4A83" w:rsidRPr="002D4A83" w:rsidRDefault="002D4A83" w:rsidP="00381210">
            <w:pPr>
              <w:jc w:val="center"/>
              <w:rPr>
                <w:rFonts w:ascii="Arial" w:hAnsi="Arial" w:cs="Arial"/>
                <w:b/>
                <w:bCs/>
                <w:sz w:val="18"/>
                <w:szCs w:val="18"/>
              </w:rPr>
            </w:pPr>
            <w:r w:rsidRPr="002D4A83">
              <w:rPr>
                <w:rFonts w:ascii="Arial" w:hAnsi="Arial" w:cs="Arial"/>
                <w:b/>
                <w:bCs/>
                <w:sz w:val="18"/>
                <w:szCs w:val="18"/>
              </w:rPr>
              <w:t>UN</w:t>
            </w:r>
          </w:p>
        </w:tc>
      </w:tr>
      <w:tr w:rsidR="002D4A83" w:rsidRPr="002D4A83" w:rsidTr="002D4A83">
        <w:trPr>
          <w:trHeight w:val="675"/>
        </w:trPr>
        <w:tc>
          <w:tcPr>
            <w:tcW w:w="666" w:type="dxa"/>
            <w:vMerge/>
            <w:tcBorders>
              <w:top w:val="single" w:sz="4" w:space="0" w:color="auto"/>
              <w:left w:val="single" w:sz="4" w:space="0" w:color="auto"/>
              <w:bottom w:val="single" w:sz="4" w:space="0" w:color="000000"/>
              <w:right w:val="single" w:sz="4" w:space="0" w:color="auto"/>
            </w:tcBorders>
            <w:vAlign w:val="center"/>
            <w:hideMark/>
          </w:tcPr>
          <w:p w:rsidR="002D4A83" w:rsidRPr="002D4A83" w:rsidRDefault="002D4A83" w:rsidP="00381210">
            <w:pPr>
              <w:rPr>
                <w:rFonts w:ascii="Arial" w:hAnsi="Arial" w:cs="Arial"/>
                <w:b/>
                <w:bCs/>
                <w:sz w:val="18"/>
                <w:szCs w:val="18"/>
              </w:rPr>
            </w:pPr>
          </w:p>
        </w:tc>
        <w:tc>
          <w:tcPr>
            <w:tcW w:w="5855" w:type="dxa"/>
            <w:vMerge/>
            <w:tcBorders>
              <w:top w:val="single" w:sz="4" w:space="0" w:color="auto"/>
              <w:left w:val="single" w:sz="4" w:space="0" w:color="auto"/>
              <w:bottom w:val="single" w:sz="4" w:space="0" w:color="000000"/>
              <w:right w:val="single" w:sz="4" w:space="0" w:color="auto"/>
            </w:tcBorders>
            <w:vAlign w:val="center"/>
            <w:hideMark/>
          </w:tcPr>
          <w:p w:rsidR="002D4A83" w:rsidRPr="002D4A83" w:rsidRDefault="002D4A83" w:rsidP="00381210">
            <w:pPr>
              <w:rPr>
                <w:rFonts w:ascii="Arial" w:hAnsi="Arial" w:cs="Arial"/>
                <w:b/>
                <w:bCs/>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2D4A83" w:rsidRPr="002D4A83" w:rsidRDefault="002D4A83" w:rsidP="00381210">
            <w:pPr>
              <w:rPr>
                <w:rFonts w:ascii="Arial" w:hAnsi="Arial" w:cs="Arial"/>
                <w:b/>
                <w:bCs/>
                <w:sz w:val="18"/>
                <w:szCs w:val="18"/>
              </w:rPr>
            </w:pPr>
          </w:p>
        </w:tc>
      </w:tr>
      <w:tr w:rsidR="002D4A83" w:rsidRPr="002D4A83" w:rsidTr="002D4A83">
        <w:trPr>
          <w:trHeight w:val="60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4A83" w:rsidRPr="002D4A83" w:rsidRDefault="002D4A83" w:rsidP="00381210">
            <w:pPr>
              <w:jc w:val="center"/>
              <w:rPr>
                <w:rFonts w:ascii="Arial" w:hAnsi="Arial" w:cs="Arial"/>
                <w:sz w:val="18"/>
                <w:szCs w:val="18"/>
              </w:rPr>
            </w:pPr>
            <w:r w:rsidRPr="002D4A83">
              <w:rPr>
                <w:rFonts w:ascii="Arial" w:hAnsi="Arial" w:cs="Arial"/>
                <w:sz w:val="18"/>
                <w:szCs w:val="18"/>
              </w:rPr>
              <w:t>A</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2D4A83" w:rsidRPr="002D4A83" w:rsidRDefault="002D4A83" w:rsidP="00381210">
            <w:pPr>
              <w:rPr>
                <w:rFonts w:ascii="Arial" w:hAnsi="Arial" w:cs="Arial"/>
                <w:color w:val="000000"/>
                <w:sz w:val="18"/>
                <w:szCs w:val="18"/>
              </w:rPr>
            </w:pPr>
            <w:r w:rsidRPr="002D4A83">
              <w:rPr>
                <w:rFonts w:ascii="Arial" w:hAnsi="Arial" w:cs="Arial"/>
                <w:color w:val="000000"/>
                <w:sz w:val="18"/>
                <w:szCs w:val="18"/>
              </w:rPr>
              <w:t xml:space="preserve">ESTACA </w:t>
            </w:r>
            <w:proofErr w:type="gramStart"/>
            <w:r w:rsidRPr="002D4A83">
              <w:rPr>
                <w:rFonts w:ascii="Arial" w:hAnsi="Arial" w:cs="Arial"/>
                <w:color w:val="000000"/>
                <w:sz w:val="18"/>
                <w:szCs w:val="18"/>
              </w:rPr>
              <w:t>PRÉ-MOLDADA CONCRETO</w:t>
            </w:r>
            <w:proofErr w:type="gramEnd"/>
            <w:r w:rsidRPr="002D4A83">
              <w:rPr>
                <w:rFonts w:ascii="Arial" w:hAnsi="Arial" w:cs="Arial"/>
                <w:color w:val="000000"/>
                <w:sz w:val="18"/>
                <w:szCs w:val="18"/>
              </w:rPr>
              <w:t xml:space="preserve"> SECÃO ATE 289 CM2 CRAVADA</w:t>
            </w:r>
          </w:p>
        </w:tc>
        <w:tc>
          <w:tcPr>
            <w:tcW w:w="709" w:type="dxa"/>
            <w:tcBorders>
              <w:top w:val="nil"/>
              <w:left w:val="nil"/>
              <w:bottom w:val="single" w:sz="4" w:space="0" w:color="auto"/>
              <w:right w:val="single" w:sz="4" w:space="0" w:color="auto"/>
            </w:tcBorders>
            <w:shd w:val="clear" w:color="000000" w:fill="FFFFFF"/>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M</w:t>
            </w:r>
          </w:p>
        </w:tc>
      </w:tr>
      <w:tr w:rsidR="002D4A83" w:rsidRPr="002D4A83" w:rsidTr="002D4A83">
        <w:trPr>
          <w:trHeight w:val="6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sz w:val="18"/>
                <w:szCs w:val="18"/>
              </w:rPr>
            </w:pPr>
            <w:r w:rsidRPr="002D4A83">
              <w:rPr>
                <w:rFonts w:ascii="Arial" w:hAnsi="Arial" w:cs="Arial"/>
                <w:sz w:val="18"/>
                <w:szCs w:val="18"/>
              </w:rPr>
              <w:t>B</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2D4A83" w:rsidRPr="002D4A83" w:rsidRDefault="002D4A83" w:rsidP="00381210">
            <w:pPr>
              <w:rPr>
                <w:rFonts w:ascii="Arial" w:hAnsi="Arial" w:cs="Arial"/>
                <w:color w:val="000000"/>
                <w:sz w:val="18"/>
                <w:szCs w:val="18"/>
              </w:rPr>
            </w:pPr>
            <w:r w:rsidRPr="002D4A83">
              <w:rPr>
                <w:rFonts w:ascii="Arial" w:hAnsi="Arial" w:cs="Arial"/>
                <w:color w:val="000000"/>
                <w:sz w:val="18"/>
                <w:szCs w:val="18"/>
              </w:rPr>
              <w:t>IMPERM RESP ALV EMBAS COM ARGAM CIM-AREIA 1:3 CONTENDO HIDROFUGO</w:t>
            </w:r>
          </w:p>
        </w:tc>
        <w:tc>
          <w:tcPr>
            <w:tcW w:w="709" w:type="dxa"/>
            <w:tcBorders>
              <w:top w:val="nil"/>
              <w:left w:val="nil"/>
              <w:bottom w:val="single" w:sz="4" w:space="0" w:color="auto"/>
              <w:right w:val="single" w:sz="4" w:space="0" w:color="auto"/>
            </w:tcBorders>
            <w:shd w:val="clear" w:color="000000" w:fill="FFFFFF"/>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M2</w:t>
            </w:r>
          </w:p>
        </w:tc>
      </w:tr>
      <w:tr w:rsidR="002D4A83" w:rsidRPr="002D4A83" w:rsidTr="002D4A83">
        <w:trPr>
          <w:trHeight w:val="741"/>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sz w:val="18"/>
                <w:szCs w:val="18"/>
              </w:rPr>
            </w:pPr>
            <w:r w:rsidRPr="002D4A83">
              <w:rPr>
                <w:rFonts w:ascii="Arial" w:hAnsi="Arial" w:cs="Arial"/>
                <w:sz w:val="18"/>
                <w:szCs w:val="18"/>
              </w:rPr>
              <w:t>C</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2D4A83" w:rsidRPr="002D4A83" w:rsidRDefault="002D4A83" w:rsidP="00381210">
            <w:pPr>
              <w:rPr>
                <w:rFonts w:ascii="Arial" w:hAnsi="Arial" w:cs="Arial"/>
                <w:color w:val="000000"/>
                <w:sz w:val="18"/>
                <w:szCs w:val="18"/>
              </w:rPr>
            </w:pPr>
            <w:r w:rsidRPr="002D4A83">
              <w:rPr>
                <w:rFonts w:ascii="Arial" w:hAnsi="Arial" w:cs="Arial"/>
                <w:color w:val="000000"/>
                <w:sz w:val="18"/>
                <w:szCs w:val="18"/>
              </w:rPr>
              <w:t>LAJE PRÉ-FABRICADA VIGOTA TRELICADA UNIDIRECIONAL LT12-100KGF/M2</w:t>
            </w:r>
          </w:p>
        </w:tc>
        <w:tc>
          <w:tcPr>
            <w:tcW w:w="709" w:type="dxa"/>
            <w:tcBorders>
              <w:top w:val="nil"/>
              <w:left w:val="nil"/>
              <w:bottom w:val="single" w:sz="4" w:space="0" w:color="auto"/>
              <w:right w:val="single" w:sz="4" w:space="0" w:color="auto"/>
            </w:tcBorders>
            <w:shd w:val="clear" w:color="000000" w:fill="FFFFFF"/>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M2</w:t>
            </w:r>
          </w:p>
        </w:tc>
      </w:tr>
      <w:tr w:rsidR="002D4A83" w:rsidRPr="002D4A83" w:rsidTr="002D4A83">
        <w:trPr>
          <w:trHeight w:val="695"/>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sz w:val="18"/>
                <w:szCs w:val="18"/>
              </w:rPr>
            </w:pPr>
            <w:r w:rsidRPr="002D4A83">
              <w:rPr>
                <w:rFonts w:ascii="Arial" w:hAnsi="Arial" w:cs="Arial"/>
                <w:sz w:val="18"/>
                <w:szCs w:val="18"/>
              </w:rPr>
              <w:t>D</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2D4A83" w:rsidRPr="002D4A83" w:rsidRDefault="002D4A83" w:rsidP="00381210">
            <w:pPr>
              <w:rPr>
                <w:rFonts w:ascii="Arial" w:hAnsi="Arial" w:cs="Arial"/>
                <w:color w:val="000000"/>
                <w:sz w:val="18"/>
                <w:szCs w:val="18"/>
              </w:rPr>
            </w:pPr>
            <w:r w:rsidRPr="002D4A83">
              <w:rPr>
                <w:rFonts w:ascii="Arial" w:hAnsi="Arial" w:cs="Arial"/>
                <w:color w:val="000000"/>
                <w:sz w:val="18"/>
                <w:szCs w:val="18"/>
              </w:rPr>
              <w:t>ALVENARIA DE BLOCO DE CONCRETO 19X19X39 CM CLASSE C</w:t>
            </w:r>
          </w:p>
        </w:tc>
        <w:tc>
          <w:tcPr>
            <w:tcW w:w="709" w:type="dxa"/>
            <w:tcBorders>
              <w:top w:val="nil"/>
              <w:left w:val="nil"/>
              <w:bottom w:val="single" w:sz="4" w:space="0" w:color="auto"/>
              <w:right w:val="single" w:sz="4" w:space="0" w:color="auto"/>
            </w:tcBorders>
            <w:shd w:val="clear" w:color="000000" w:fill="FFFFFF"/>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M2</w:t>
            </w:r>
          </w:p>
        </w:tc>
      </w:tr>
      <w:tr w:rsidR="002D4A83" w:rsidRPr="002D4A83" w:rsidTr="002D4A83">
        <w:trPr>
          <w:trHeight w:val="549"/>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sz w:val="18"/>
                <w:szCs w:val="18"/>
              </w:rPr>
            </w:pPr>
            <w:r w:rsidRPr="002D4A83">
              <w:rPr>
                <w:rFonts w:ascii="Arial" w:hAnsi="Arial" w:cs="Arial"/>
                <w:sz w:val="18"/>
                <w:szCs w:val="18"/>
              </w:rPr>
              <w:t>E</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2D4A83" w:rsidRPr="002D4A83" w:rsidRDefault="002D4A83" w:rsidP="00381210">
            <w:pPr>
              <w:rPr>
                <w:rFonts w:ascii="Arial" w:hAnsi="Arial" w:cs="Arial"/>
                <w:color w:val="000000"/>
                <w:sz w:val="18"/>
                <w:szCs w:val="18"/>
              </w:rPr>
            </w:pPr>
            <w:r w:rsidRPr="002D4A83">
              <w:rPr>
                <w:rFonts w:ascii="Arial" w:hAnsi="Arial" w:cs="Arial"/>
                <w:color w:val="000000"/>
                <w:sz w:val="18"/>
                <w:szCs w:val="18"/>
              </w:rPr>
              <w:t>TELHA GALVALUME / ACO GALV ACABAMENTO NATURAL TRAPEZ H=</w:t>
            </w:r>
            <w:proofErr w:type="gramStart"/>
            <w:r w:rsidRPr="002D4A83">
              <w:rPr>
                <w:rFonts w:ascii="Arial" w:hAnsi="Arial" w:cs="Arial"/>
                <w:color w:val="000000"/>
                <w:sz w:val="18"/>
                <w:szCs w:val="18"/>
              </w:rPr>
              <w:t>100MM</w:t>
            </w:r>
            <w:proofErr w:type="gramEnd"/>
            <w:r w:rsidRPr="002D4A83">
              <w:rPr>
                <w:rFonts w:ascii="Arial" w:hAnsi="Arial" w:cs="Arial"/>
                <w:color w:val="000000"/>
                <w:sz w:val="18"/>
                <w:szCs w:val="18"/>
              </w:rPr>
              <w:t xml:space="preserve"> .E=0,65MM</w:t>
            </w:r>
          </w:p>
        </w:tc>
        <w:tc>
          <w:tcPr>
            <w:tcW w:w="709" w:type="dxa"/>
            <w:tcBorders>
              <w:top w:val="nil"/>
              <w:left w:val="nil"/>
              <w:bottom w:val="single" w:sz="4" w:space="0" w:color="auto"/>
              <w:right w:val="single" w:sz="4" w:space="0" w:color="auto"/>
            </w:tcBorders>
            <w:shd w:val="clear" w:color="000000" w:fill="FFFFFF"/>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M2</w:t>
            </w:r>
          </w:p>
        </w:tc>
      </w:tr>
      <w:tr w:rsidR="002D4A83" w:rsidRPr="002D4A83" w:rsidTr="002D4A83">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sz w:val="18"/>
                <w:szCs w:val="18"/>
              </w:rPr>
            </w:pPr>
            <w:r w:rsidRPr="002D4A83">
              <w:rPr>
                <w:rFonts w:ascii="Arial" w:hAnsi="Arial" w:cs="Arial"/>
                <w:sz w:val="18"/>
                <w:szCs w:val="18"/>
              </w:rPr>
              <w:t>F</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2D4A83" w:rsidRPr="002D4A83" w:rsidRDefault="002D4A83" w:rsidP="00381210">
            <w:pPr>
              <w:rPr>
                <w:rFonts w:ascii="Arial" w:hAnsi="Arial" w:cs="Arial"/>
                <w:color w:val="000000"/>
                <w:sz w:val="18"/>
                <w:szCs w:val="18"/>
              </w:rPr>
            </w:pPr>
            <w:r w:rsidRPr="002D4A83">
              <w:rPr>
                <w:rFonts w:ascii="Arial" w:hAnsi="Arial" w:cs="Arial"/>
                <w:color w:val="000000"/>
                <w:sz w:val="18"/>
                <w:szCs w:val="18"/>
              </w:rPr>
              <w:t>RELATORIO DE INSPEÇÃO E MEDIÇÃO COM LAUTO TÉCNICO DO SISTEMA DE PROTEÇÃO CONTRA DESCARGAR ATMOSFÉRICAS</w:t>
            </w:r>
          </w:p>
        </w:tc>
        <w:tc>
          <w:tcPr>
            <w:tcW w:w="709" w:type="dxa"/>
            <w:tcBorders>
              <w:top w:val="nil"/>
              <w:left w:val="nil"/>
              <w:bottom w:val="single" w:sz="4" w:space="0" w:color="auto"/>
              <w:right w:val="single" w:sz="4" w:space="0" w:color="auto"/>
            </w:tcBorders>
            <w:shd w:val="clear" w:color="000000" w:fill="FFFFFF"/>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UN</w:t>
            </w:r>
          </w:p>
        </w:tc>
      </w:tr>
      <w:tr w:rsidR="002D4A83" w:rsidRPr="002D4A83" w:rsidTr="002D4A83">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sz w:val="18"/>
                <w:szCs w:val="18"/>
              </w:rPr>
            </w:pPr>
            <w:r w:rsidRPr="002D4A83">
              <w:rPr>
                <w:rFonts w:ascii="Arial" w:hAnsi="Arial" w:cs="Arial"/>
                <w:sz w:val="18"/>
                <w:szCs w:val="18"/>
              </w:rPr>
              <w:t>G</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2D4A83" w:rsidRPr="002D4A83" w:rsidRDefault="002D4A83" w:rsidP="00381210">
            <w:pPr>
              <w:rPr>
                <w:rFonts w:ascii="Arial" w:hAnsi="Arial" w:cs="Arial"/>
                <w:color w:val="000000"/>
                <w:sz w:val="18"/>
                <w:szCs w:val="18"/>
              </w:rPr>
            </w:pPr>
            <w:r w:rsidRPr="002D4A83">
              <w:rPr>
                <w:rFonts w:ascii="Arial" w:hAnsi="Arial" w:cs="Arial"/>
                <w:color w:val="000000"/>
                <w:sz w:val="18"/>
                <w:szCs w:val="18"/>
              </w:rPr>
              <w:t xml:space="preserve">REVESTIMENTO COM AZULEJOS </w:t>
            </w:r>
            <w:proofErr w:type="gramStart"/>
            <w:r w:rsidRPr="002D4A83">
              <w:rPr>
                <w:rFonts w:ascii="Arial" w:hAnsi="Arial" w:cs="Arial"/>
                <w:color w:val="000000"/>
                <w:sz w:val="18"/>
                <w:szCs w:val="18"/>
              </w:rPr>
              <w:t>RETIFICADOS LISOS BRANCO BRILHANTE</w:t>
            </w:r>
            <w:proofErr w:type="gramEnd"/>
          </w:p>
        </w:tc>
        <w:tc>
          <w:tcPr>
            <w:tcW w:w="709" w:type="dxa"/>
            <w:tcBorders>
              <w:top w:val="nil"/>
              <w:left w:val="nil"/>
              <w:bottom w:val="single" w:sz="4" w:space="0" w:color="auto"/>
              <w:right w:val="single" w:sz="4" w:space="0" w:color="auto"/>
            </w:tcBorders>
            <w:shd w:val="clear" w:color="000000" w:fill="FFFFFF"/>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M2</w:t>
            </w:r>
          </w:p>
        </w:tc>
      </w:tr>
      <w:tr w:rsidR="002D4A83" w:rsidRPr="002D4A83" w:rsidTr="002D4A83">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sz w:val="18"/>
                <w:szCs w:val="18"/>
              </w:rPr>
            </w:pPr>
            <w:r w:rsidRPr="002D4A83">
              <w:rPr>
                <w:rFonts w:ascii="Arial" w:hAnsi="Arial" w:cs="Arial"/>
                <w:sz w:val="18"/>
                <w:szCs w:val="18"/>
              </w:rPr>
              <w:lastRenderedPageBreak/>
              <w:t>H</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2D4A83" w:rsidRPr="002D4A83" w:rsidRDefault="002D4A83" w:rsidP="00381210">
            <w:pPr>
              <w:rPr>
                <w:rFonts w:ascii="Arial" w:hAnsi="Arial" w:cs="Arial"/>
                <w:color w:val="000000"/>
                <w:sz w:val="18"/>
                <w:szCs w:val="18"/>
              </w:rPr>
            </w:pPr>
            <w:r w:rsidRPr="002D4A83">
              <w:rPr>
                <w:rFonts w:ascii="Arial" w:hAnsi="Arial" w:cs="Arial"/>
                <w:color w:val="000000"/>
                <w:sz w:val="18"/>
                <w:szCs w:val="18"/>
              </w:rPr>
              <w:t xml:space="preserve">BROCA DE CONCRETO DE DIAMETRO </w:t>
            </w:r>
            <w:proofErr w:type="gramStart"/>
            <w:r w:rsidRPr="002D4A83">
              <w:rPr>
                <w:rFonts w:ascii="Arial" w:hAnsi="Arial" w:cs="Arial"/>
                <w:color w:val="000000"/>
                <w:sz w:val="18"/>
                <w:szCs w:val="18"/>
              </w:rPr>
              <w:t>30CM</w:t>
            </w:r>
            <w:proofErr w:type="gramEnd"/>
            <w:r w:rsidRPr="002D4A83">
              <w:rPr>
                <w:rFonts w:ascii="Arial" w:hAnsi="Arial" w:cs="Arial"/>
                <w:color w:val="000000"/>
                <w:sz w:val="18"/>
                <w:szCs w:val="18"/>
              </w:rPr>
              <w:t xml:space="preserve"> - INCL ARRANQUES</w:t>
            </w:r>
          </w:p>
        </w:tc>
        <w:tc>
          <w:tcPr>
            <w:tcW w:w="709" w:type="dxa"/>
            <w:tcBorders>
              <w:top w:val="nil"/>
              <w:left w:val="nil"/>
              <w:bottom w:val="single" w:sz="4" w:space="0" w:color="auto"/>
              <w:right w:val="single" w:sz="4" w:space="0" w:color="auto"/>
            </w:tcBorders>
            <w:shd w:val="clear" w:color="000000" w:fill="FFFFFF"/>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M</w:t>
            </w:r>
          </w:p>
        </w:tc>
      </w:tr>
    </w:tbl>
    <w:p w:rsidR="002D4A83" w:rsidRPr="002D4A83" w:rsidRDefault="002D4A83" w:rsidP="002D4A83">
      <w:pPr>
        <w:spacing w:line="360" w:lineRule="auto"/>
        <w:ind w:right="-1"/>
        <w:jc w:val="both"/>
        <w:rPr>
          <w:rFonts w:ascii="Arial" w:hAnsi="Arial" w:cs="Arial"/>
          <w:sz w:val="18"/>
          <w:szCs w:val="18"/>
        </w:rPr>
      </w:pPr>
    </w:p>
    <w:p w:rsidR="00E25E01" w:rsidRPr="000B605F" w:rsidRDefault="00964F9A" w:rsidP="00C76201">
      <w:pPr>
        <w:spacing w:line="360" w:lineRule="auto"/>
        <w:ind w:left="709" w:right="-1"/>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proofErr w:type="gramStart"/>
      <w:r w:rsidR="00E25E01" w:rsidRPr="000B605F">
        <w:rPr>
          <w:rFonts w:ascii="Arial" w:hAnsi="Arial" w:cs="Arial"/>
          <w:b/>
          <w:sz w:val="22"/>
          <w:szCs w:val="22"/>
          <w:u w:val="single"/>
        </w:rPr>
        <w:t>Qualificação Econômico Financeira</w:t>
      </w:r>
      <w:proofErr w:type="gramEnd"/>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463A6B">
        <w:rPr>
          <w:rFonts w:ascii="Arial" w:hAnsi="Arial" w:cs="Arial"/>
          <w:b/>
          <w:sz w:val="22"/>
          <w:szCs w:val="22"/>
        </w:rPr>
        <w:t>5</w:t>
      </w:r>
      <w:r w:rsidR="005B261A">
        <w:rPr>
          <w:rFonts w:ascii="Arial" w:hAnsi="Arial" w:cs="Arial"/>
          <w:b/>
          <w:sz w:val="22"/>
          <w:szCs w:val="22"/>
        </w:rPr>
        <w:t>.</w:t>
      </w:r>
      <w:r w:rsidR="00463A6B">
        <w:rPr>
          <w:rFonts w:ascii="Arial" w:hAnsi="Arial" w:cs="Arial"/>
          <w:b/>
          <w:sz w:val="22"/>
          <w:szCs w:val="22"/>
        </w:rPr>
        <w:t>394</w:t>
      </w:r>
      <w:r w:rsidR="00BB07E7">
        <w:rPr>
          <w:rFonts w:ascii="Arial" w:hAnsi="Arial" w:cs="Arial"/>
          <w:b/>
          <w:sz w:val="22"/>
          <w:szCs w:val="22"/>
        </w:rPr>
        <w:t>,</w:t>
      </w:r>
      <w:r w:rsidR="00463A6B">
        <w:rPr>
          <w:rFonts w:ascii="Arial" w:hAnsi="Arial" w:cs="Arial"/>
          <w:b/>
          <w:sz w:val="22"/>
          <w:szCs w:val="22"/>
        </w:rPr>
        <w:t>54</w:t>
      </w:r>
      <w:r w:rsidR="008F3AC5">
        <w:rPr>
          <w:rFonts w:ascii="Arial" w:hAnsi="Arial" w:cs="Arial"/>
          <w:b/>
          <w:sz w:val="22"/>
          <w:szCs w:val="22"/>
        </w:rPr>
        <w:t xml:space="preserve"> </w:t>
      </w:r>
      <w:r w:rsidR="00CB3D65" w:rsidRPr="00672359">
        <w:rPr>
          <w:rFonts w:ascii="Arial" w:hAnsi="Arial" w:cs="Arial"/>
          <w:b/>
          <w:sz w:val="22"/>
          <w:szCs w:val="22"/>
        </w:rPr>
        <w:t>(</w:t>
      </w:r>
      <w:proofErr w:type="gramStart"/>
      <w:r w:rsidR="00463A6B">
        <w:rPr>
          <w:rFonts w:ascii="Arial" w:hAnsi="Arial" w:cs="Arial"/>
          <w:b/>
          <w:sz w:val="22"/>
          <w:szCs w:val="22"/>
        </w:rPr>
        <w:t xml:space="preserve">cinco </w:t>
      </w:r>
      <w:r w:rsidR="00AB729B">
        <w:rPr>
          <w:rFonts w:ascii="Arial" w:hAnsi="Arial" w:cs="Arial"/>
          <w:b/>
          <w:sz w:val="22"/>
          <w:szCs w:val="22"/>
        </w:rPr>
        <w:t>mil</w:t>
      </w:r>
      <w:r w:rsidR="005B468A">
        <w:rPr>
          <w:rFonts w:ascii="Arial" w:hAnsi="Arial" w:cs="Arial"/>
          <w:b/>
          <w:sz w:val="22"/>
          <w:szCs w:val="22"/>
        </w:rPr>
        <w:t xml:space="preserve">, </w:t>
      </w:r>
      <w:r w:rsidR="00463A6B">
        <w:rPr>
          <w:rFonts w:ascii="Arial" w:hAnsi="Arial" w:cs="Arial"/>
          <w:b/>
          <w:sz w:val="22"/>
          <w:szCs w:val="22"/>
        </w:rPr>
        <w:t>trezentos e noventa e quatro reais e cinqüenta e quatro centavos</w:t>
      </w:r>
      <w:proofErr w:type="gramEnd"/>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proofErr w:type="gramStart"/>
      <w:r w:rsidRPr="000B605F">
        <w:rPr>
          <w:rFonts w:ascii="Arial" w:hAnsi="Arial" w:cs="Arial"/>
          <w:b/>
          <w:bCs/>
          <w:sz w:val="22"/>
          <w:szCs w:val="22"/>
        </w:rPr>
        <w:t>a.</w:t>
      </w:r>
      <w:proofErr w:type="gramEnd"/>
      <w:r w:rsidRPr="000B605F">
        <w:rPr>
          <w:rFonts w:ascii="Arial" w:hAnsi="Arial" w:cs="Arial"/>
          <w:b/>
          <w:bCs/>
          <w:sz w:val="22"/>
          <w:szCs w:val="22"/>
        </w:rPr>
        <w:t xml:space="preserve">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lastRenderedPageBreak/>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8F3AC5" w:rsidRPr="008F3AC5">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8F3AC5">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8F3AC5">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w:t>
      </w:r>
      <w:proofErr w:type="gramStart"/>
      <w:r>
        <w:rPr>
          <w:rFonts w:ascii="Arial" w:hAnsi="Arial"/>
        </w:rPr>
        <w:t>social já exigidos</w:t>
      </w:r>
      <w:proofErr w:type="gramEnd"/>
      <w:r>
        <w:rPr>
          <w:rFonts w:ascii="Arial" w:hAnsi="Arial"/>
        </w:rPr>
        <w:t xml:space="preserve"> e apresentados na forma da lei</w:t>
      </w:r>
      <w:r w:rsidR="008C1D2B">
        <w:rPr>
          <w:rFonts w:ascii="Arial" w:hAnsi="Arial"/>
        </w:rPr>
        <w:t xml:space="preserve"> </w:t>
      </w:r>
      <w:r>
        <w:rPr>
          <w:rFonts w:ascii="Arial" w:hAnsi="Arial"/>
        </w:rPr>
        <w:t>(art.31,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A714C5" w:rsidRDefault="00A714C5" w:rsidP="00214420">
      <w:pPr>
        <w:jc w:val="both"/>
        <w:rPr>
          <w:rFonts w:ascii="Arial" w:hAnsi="Arial"/>
        </w:rPr>
      </w:pPr>
    </w:p>
    <w:p w:rsidR="00A714C5" w:rsidRDefault="00A714C5" w:rsidP="00A714C5">
      <w:pPr>
        <w:jc w:val="both"/>
        <w:rPr>
          <w:rFonts w:ascii="Arial" w:hAnsi="Arial"/>
        </w:rPr>
      </w:pPr>
      <w:r>
        <w:rPr>
          <w:rFonts w:ascii="Arial" w:hAnsi="Arial" w:cs="Arial"/>
        </w:rPr>
        <w:t>11.5.3.2.3</w:t>
      </w:r>
      <w:r w:rsidRPr="000B605F">
        <w:rPr>
          <w:rFonts w:ascii="Arial" w:hAnsi="Arial" w:cs="Arial"/>
        </w:rPr>
        <w:t>.</w:t>
      </w:r>
      <w:r>
        <w:rPr>
          <w:rFonts w:ascii="Arial" w:hAnsi="Arial" w:cs="Arial"/>
        </w:rPr>
        <w:t>5.</w:t>
      </w:r>
      <w:r>
        <w:rPr>
          <w:rFonts w:ascii="Arial" w:hAnsi="Arial"/>
        </w:rPr>
        <w:t xml:space="preserve"> Analise Financeira do balanço geral da empresa do último exercício social, por meio de cálculos de índices contábeis, a saber:</w:t>
      </w:r>
    </w:p>
    <w:p w:rsidR="00A714C5" w:rsidRDefault="00A714C5" w:rsidP="00A714C5">
      <w:pPr>
        <w:rPr>
          <w:rFonts w:ascii="Arial" w:hAnsi="Arial"/>
          <w:b/>
          <w:sz w:val="18"/>
          <w:szCs w:val="18"/>
        </w:rPr>
      </w:pPr>
      <w:r>
        <w:rPr>
          <w:rFonts w:ascii="Arial" w:hAnsi="Arial"/>
          <w:b/>
          <w:sz w:val="18"/>
          <w:szCs w:val="18"/>
        </w:rPr>
        <w:t>Índice de</w:t>
      </w:r>
    </w:p>
    <w:p w:rsidR="00A714C5" w:rsidRDefault="00A714C5" w:rsidP="00A714C5">
      <w:pPr>
        <w:rPr>
          <w:rFonts w:ascii="Arial" w:hAnsi="Arial"/>
          <w:b/>
          <w:sz w:val="18"/>
          <w:szCs w:val="18"/>
        </w:rPr>
      </w:pPr>
      <w:r>
        <w:rPr>
          <w:rFonts w:ascii="Arial" w:hAnsi="Arial"/>
          <w:b/>
          <w:sz w:val="18"/>
          <w:szCs w:val="18"/>
        </w:rPr>
        <w:t>Liquidez geral</w:t>
      </w:r>
    </w:p>
    <w:p w:rsidR="00A714C5" w:rsidRDefault="00A714C5" w:rsidP="00A714C5">
      <w:pPr>
        <w:rPr>
          <w:rFonts w:ascii="Arial" w:hAnsi="Arial"/>
          <w:b/>
          <w:sz w:val="18"/>
          <w:szCs w:val="18"/>
        </w:rPr>
      </w:pPr>
      <w:r>
        <w:rPr>
          <w:rFonts w:ascii="Arial" w:hAnsi="Arial"/>
          <w:b/>
          <w:sz w:val="18"/>
          <w:szCs w:val="18"/>
        </w:rPr>
        <w:t>(ILG</w:t>
      </w:r>
      <w:proofErr w:type="gramStart"/>
      <w:r>
        <w:rPr>
          <w:rFonts w:ascii="Arial" w:hAnsi="Arial"/>
          <w:b/>
          <w:sz w:val="18"/>
          <w:szCs w:val="18"/>
        </w:rPr>
        <w:t>)ILG</w:t>
      </w:r>
      <w:proofErr w:type="gramEnd"/>
      <w:r>
        <w:rPr>
          <w:rFonts w:ascii="Arial" w:hAnsi="Arial"/>
          <w:b/>
          <w:sz w:val="18"/>
          <w:szCs w:val="18"/>
        </w:rPr>
        <w:t>=(AC+RLP) /(PC+ELP)</w:t>
      </w:r>
    </w:p>
    <w:p w:rsidR="00A714C5" w:rsidRDefault="00A714C5" w:rsidP="00A714C5">
      <w:pPr>
        <w:rPr>
          <w:rFonts w:ascii="Arial" w:hAnsi="Arial"/>
          <w:b/>
          <w:sz w:val="18"/>
          <w:szCs w:val="18"/>
        </w:rPr>
      </w:pPr>
      <w:r>
        <w:rPr>
          <w:rFonts w:ascii="Arial" w:hAnsi="Arial"/>
          <w:b/>
          <w:sz w:val="18"/>
          <w:szCs w:val="18"/>
        </w:rPr>
        <w:t>ILG= 1,00(ILG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Índice de Liquidez </w:t>
      </w:r>
    </w:p>
    <w:p w:rsidR="00A714C5" w:rsidRDefault="00A714C5" w:rsidP="00A714C5">
      <w:pPr>
        <w:rPr>
          <w:rFonts w:ascii="Arial" w:hAnsi="Arial"/>
          <w:b/>
          <w:sz w:val="18"/>
          <w:szCs w:val="18"/>
        </w:rPr>
      </w:pPr>
      <w:r>
        <w:rPr>
          <w:rFonts w:ascii="Arial" w:hAnsi="Arial"/>
          <w:b/>
          <w:sz w:val="18"/>
          <w:szCs w:val="18"/>
        </w:rPr>
        <w:t>Corrente (ILC) ILC=</w:t>
      </w:r>
      <w:proofErr w:type="gramStart"/>
      <w:r>
        <w:rPr>
          <w:rFonts w:ascii="Arial" w:hAnsi="Arial"/>
          <w:b/>
          <w:sz w:val="18"/>
          <w:szCs w:val="18"/>
        </w:rPr>
        <w:t>(</w:t>
      </w:r>
      <w:proofErr w:type="gramEnd"/>
      <w:r>
        <w:rPr>
          <w:rFonts w:ascii="Arial" w:hAnsi="Arial"/>
          <w:b/>
          <w:sz w:val="18"/>
          <w:szCs w:val="18"/>
        </w:rPr>
        <w:t>AC/PC)</w:t>
      </w:r>
    </w:p>
    <w:p w:rsidR="00A714C5" w:rsidRDefault="00A714C5" w:rsidP="00A714C5">
      <w:pPr>
        <w:rPr>
          <w:rFonts w:ascii="Arial" w:hAnsi="Arial"/>
          <w:b/>
          <w:sz w:val="18"/>
          <w:szCs w:val="18"/>
        </w:rPr>
      </w:pPr>
      <w:r>
        <w:rPr>
          <w:rFonts w:ascii="Arial" w:hAnsi="Arial"/>
          <w:b/>
          <w:sz w:val="18"/>
          <w:szCs w:val="18"/>
        </w:rPr>
        <w:t xml:space="preserve">ILC= 1,00(ILC deverá ser igual ou superior </w:t>
      </w:r>
      <w:proofErr w:type="gramStart"/>
      <w:r>
        <w:rPr>
          <w:rFonts w:ascii="Arial" w:hAnsi="Arial"/>
          <w:b/>
          <w:sz w:val="18"/>
          <w:szCs w:val="18"/>
        </w:rPr>
        <w:t>a ,</w:t>
      </w:r>
      <w:proofErr w:type="gramEnd"/>
      <w:r>
        <w:rPr>
          <w:rFonts w:ascii="Arial" w:hAnsi="Arial"/>
          <w:b/>
          <w:sz w:val="18"/>
          <w:szCs w:val="18"/>
        </w:rPr>
        <w:t>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Índice de Endividamento</w:t>
      </w:r>
    </w:p>
    <w:p w:rsidR="00A714C5" w:rsidRDefault="00A714C5" w:rsidP="00A714C5">
      <w:pPr>
        <w:rPr>
          <w:rFonts w:ascii="Arial" w:hAnsi="Arial"/>
          <w:b/>
          <w:sz w:val="18"/>
          <w:szCs w:val="18"/>
        </w:rPr>
      </w:pPr>
      <w:proofErr w:type="gramStart"/>
      <w:r>
        <w:rPr>
          <w:rFonts w:ascii="Arial" w:hAnsi="Arial"/>
          <w:b/>
          <w:sz w:val="18"/>
          <w:szCs w:val="18"/>
        </w:rPr>
        <w:t>O(</w:t>
      </w:r>
      <w:proofErr w:type="gramEnd"/>
      <w:r>
        <w:rPr>
          <w:rFonts w:ascii="Arial" w:hAnsi="Arial"/>
          <w:b/>
          <w:sz w:val="18"/>
          <w:szCs w:val="18"/>
        </w:rPr>
        <w:t>IE)IE=(PC+ELP) / AT</w:t>
      </w:r>
    </w:p>
    <w:p w:rsidR="00A714C5" w:rsidRDefault="00A714C5" w:rsidP="00A714C5">
      <w:pPr>
        <w:rPr>
          <w:rFonts w:ascii="Arial" w:hAnsi="Arial"/>
          <w:b/>
          <w:sz w:val="18"/>
          <w:szCs w:val="18"/>
        </w:rPr>
      </w:pPr>
      <w:r>
        <w:rPr>
          <w:rFonts w:ascii="Arial" w:hAnsi="Arial"/>
          <w:b/>
          <w:sz w:val="18"/>
          <w:szCs w:val="18"/>
        </w:rPr>
        <w:t>IE = &lt;0,80 (IE deverá ser igual ou inferior a 0,80)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Onde: AC= Ativo circulante, RLP = Realizável </w:t>
      </w:r>
      <w:proofErr w:type="gramStart"/>
      <w:r>
        <w:rPr>
          <w:rFonts w:ascii="Arial" w:hAnsi="Arial"/>
          <w:b/>
          <w:sz w:val="18"/>
          <w:szCs w:val="18"/>
        </w:rPr>
        <w:t>a Longo Prazo</w:t>
      </w:r>
      <w:proofErr w:type="gramEnd"/>
      <w:r>
        <w:rPr>
          <w:rFonts w:ascii="Arial" w:hAnsi="Arial"/>
          <w:b/>
          <w:sz w:val="18"/>
          <w:szCs w:val="18"/>
        </w:rPr>
        <w:t xml:space="preserve">, PC = Passivo </w:t>
      </w:r>
    </w:p>
    <w:p w:rsidR="00A714C5" w:rsidRDefault="00A714C5" w:rsidP="00A714C5">
      <w:pPr>
        <w:rPr>
          <w:rFonts w:ascii="Arial" w:hAnsi="Arial"/>
        </w:rPr>
      </w:pPr>
      <w:r>
        <w:rPr>
          <w:rFonts w:ascii="Arial" w:hAnsi="Arial"/>
          <w:b/>
          <w:sz w:val="18"/>
          <w:szCs w:val="18"/>
        </w:rPr>
        <w:t xml:space="preserve">Circulante, ELP= </w:t>
      </w:r>
      <w:proofErr w:type="spellStart"/>
      <w:r>
        <w:rPr>
          <w:rFonts w:ascii="Arial" w:hAnsi="Arial"/>
          <w:b/>
          <w:sz w:val="18"/>
          <w:szCs w:val="18"/>
        </w:rPr>
        <w:t>Exígivel</w:t>
      </w:r>
      <w:proofErr w:type="spellEnd"/>
      <w:r>
        <w:rPr>
          <w:rFonts w:ascii="Arial" w:hAnsi="Arial"/>
          <w:b/>
          <w:sz w:val="18"/>
          <w:szCs w:val="18"/>
        </w:rPr>
        <w:t xml:space="preserve"> </w:t>
      </w:r>
      <w:proofErr w:type="gramStart"/>
      <w:r>
        <w:rPr>
          <w:rFonts w:ascii="Arial" w:hAnsi="Arial"/>
          <w:b/>
          <w:sz w:val="18"/>
          <w:szCs w:val="18"/>
        </w:rPr>
        <w:t>a Longo Prazo</w:t>
      </w:r>
      <w:proofErr w:type="gramEnd"/>
      <w:r>
        <w:rPr>
          <w:rFonts w:ascii="Arial" w:hAnsi="Arial"/>
          <w:b/>
          <w:sz w:val="18"/>
          <w:szCs w:val="18"/>
        </w:rPr>
        <w:t xml:space="preserve"> e AT = Ativo Total</w:t>
      </w:r>
    </w:p>
    <w:p w:rsidR="00A714C5" w:rsidRDefault="00A714C5" w:rsidP="00214420">
      <w:pPr>
        <w:jc w:val="both"/>
        <w:rPr>
          <w:rFonts w:ascii="Arial" w:hAnsi="Arial"/>
        </w:rPr>
      </w:pP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w:t>
      </w:r>
      <w:proofErr w:type="gramStart"/>
      <w:r w:rsidR="00E25E01" w:rsidRPr="000B605F">
        <w:rPr>
          <w:rFonts w:ascii="Arial" w:hAnsi="Arial" w:cs="Arial"/>
          <w:sz w:val="22"/>
          <w:szCs w:val="22"/>
        </w:rPr>
        <w:t xml:space="preserve">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roofErr w:type="gramEnd"/>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w:t>
      </w:r>
      <w:proofErr w:type="gramStart"/>
      <w:r w:rsidR="00E25E01" w:rsidRPr="000B605F">
        <w:rPr>
          <w:rFonts w:ascii="Arial" w:hAnsi="Arial" w:cs="Arial"/>
          <w:sz w:val="22"/>
          <w:szCs w:val="22"/>
        </w:rPr>
        <w:t>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(dezoito)</w:t>
      </w:r>
      <w:proofErr w:type="gramEnd"/>
      <w:r w:rsidR="00E25E01" w:rsidRPr="000B605F">
        <w:rPr>
          <w:rFonts w:ascii="Arial" w:hAnsi="Arial" w:cs="Arial"/>
          <w:sz w:val="22"/>
          <w:szCs w:val="22"/>
        </w:rPr>
        <w:t xml:space="preserve">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w:t>
      </w:r>
      <w:proofErr w:type="gramStart"/>
      <w:r w:rsidR="00E25E01" w:rsidRPr="000B605F">
        <w:rPr>
          <w:rFonts w:ascii="Arial" w:hAnsi="Arial" w:cs="Arial"/>
          <w:sz w:val="22"/>
          <w:szCs w:val="22"/>
        </w:rPr>
        <w:t>a</w:t>
      </w:r>
      <w:proofErr w:type="gramEnd"/>
      <w:r w:rsidR="00E25E01" w:rsidRPr="000B605F">
        <w:rPr>
          <w:rFonts w:ascii="Arial" w:hAnsi="Arial" w:cs="Arial"/>
          <w:sz w:val="22"/>
          <w:szCs w:val="22"/>
        </w:rPr>
        <w:t xml:space="preserve">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 xml:space="preserve">Lei Complementar nº 147, de </w:t>
      </w:r>
      <w:proofErr w:type="gramStart"/>
      <w:r w:rsidR="00E25E01" w:rsidRPr="000B605F">
        <w:rPr>
          <w:rFonts w:ascii="Arial" w:hAnsi="Arial" w:cs="Arial"/>
          <w:b/>
          <w:sz w:val="22"/>
          <w:szCs w:val="22"/>
        </w:rPr>
        <w:t>7</w:t>
      </w:r>
      <w:proofErr w:type="gramEnd"/>
      <w:r w:rsidR="00E25E01" w:rsidRPr="000B605F">
        <w:rPr>
          <w:rFonts w:ascii="Arial" w:hAnsi="Arial" w:cs="Arial"/>
          <w:b/>
          <w:sz w:val="22"/>
          <w:szCs w:val="22"/>
        </w:rPr>
        <w:t xml:space="preserve">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D64D89" w:rsidRPr="00D64D89">
        <w:rPr>
          <w:rFonts w:ascii="Arial" w:hAnsi="Arial" w:cs="Arial"/>
          <w:b/>
        </w:rPr>
        <w:t>0</w:t>
      </w:r>
      <w:r w:rsidR="004A6F4B">
        <w:rPr>
          <w:rFonts w:ascii="Arial" w:hAnsi="Arial" w:cs="Arial"/>
          <w:b/>
        </w:rPr>
        <w:t>7</w:t>
      </w:r>
      <w:r w:rsidR="00D64D89" w:rsidRPr="00D64D89">
        <w:rPr>
          <w:rFonts w:ascii="Arial" w:hAnsi="Arial" w:cs="Arial"/>
          <w:b/>
        </w:rPr>
        <w:t xml:space="preserve"> </w:t>
      </w:r>
      <w:r w:rsidR="00EA2152">
        <w:rPr>
          <w:rFonts w:ascii="Arial" w:hAnsi="Arial" w:cs="Arial"/>
          <w:b/>
        </w:rPr>
        <w:t>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proofErr w:type="gramStart"/>
      <w:r w:rsidRPr="000B605F">
        <w:rPr>
          <w:rFonts w:ascii="Arial" w:hAnsi="Arial" w:cs="Arial"/>
          <w:b/>
          <w:sz w:val="22"/>
          <w:szCs w:val="22"/>
        </w:rPr>
        <w:t>,</w:t>
      </w:r>
      <w:r w:rsidRPr="000B605F">
        <w:rPr>
          <w:rFonts w:ascii="Arial" w:hAnsi="Arial" w:cs="Arial"/>
          <w:sz w:val="22"/>
          <w:szCs w:val="22"/>
        </w:rPr>
        <w:t xml:space="preserve"> implicará</w:t>
      </w:r>
      <w:proofErr w:type="gramEnd"/>
      <w:r w:rsidRPr="000B605F">
        <w:rPr>
          <w:rFonts w:ascii="Arial" w:hAnsi="Arial" w:cs="Arial"/>
          <w:sz w:val="22"/>
          <w:szCs w:val="22"/>
        </w:rPr>
        <w:t xml:space="preserve">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w:t>
      </w:r>
      <w:proofErr w:type="gramStart"/>
      <w:r w:rsidRPr="000B605F">
        <w:rPr>
          <w:rFonts w:cs="Arial"/>
          <w:sz w:val="22"/>
          <w:szCs w:val="22"/>
        </w:rPr>
        <w:t>local expressos</w:t>
      </w:r>
      <w:proofErr w:type="gramEnd"/>
      <w:r w:rsidRPr="000B605F">
        <w:rPr>
          <w:rFonts w:cs="Arial"/>
          <w:sz w:val="22"/>
          <w:szCs w:val="22"/>
        </w:rPr>
        <w:t xml:space="preserve">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lastRenderedPageBreak/>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w:t>
      </w:r>
      <w:proofErr w:type="gramStart"/>
      <w:r w:rsidRPr="000B605F">
        <w:rPr>
          <w:rFonts w:ascii="Arial" w:hAnsi="Arial" w:cs="Arial"/>
          <w:color w:val="000000"/>
          <w:sz w:val="22"/>
          <w:szCs w:val="22"/>
        </w:rPr>
        <w:t>assegurada</w:t>
      </w:r>
      <w:proofErr w:type="gramEnd"/>
      <w:r w:rsidRPr="000B605F">
        <w:rPr>
          <w:rFonts w:ascii="Arial" w:hAnsi="Arial" w:cs="Arial"/>
          <w:color w:val="000000"/>
          <w:sz w:val="22"/>
          <w:szCs w:val="22"/>
        </w:rPr>
        <w:t xml:space="preserve">,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w:t>
      </w:r>
      <w:r w:rsidR="00CA497A">
        <w:rPr>
          <w:rFonts w:ascii="Arial" w:hAnsi="Arial" w:cs="Arial"/>
          <w:b/>
          <w:color w:val="000000"/>
          <w:sz w:val="22"/>
          <w:szCs w:val="22"/>
        </w:rPr>
        <w:t xml:space="preserve"> </w:t>
      </w:r>
      <w:r w:rsidRPr="000B605F">
        <w:rPr>
          <w:rFonts w:ascii="Arial" w:hAnsi="Arial" w:cs="Arial"/>
          <w:b/>
          <w:color w:val="000000"/>
          <w:sz w:val="22"/>
          <w:szCs w:val="22"/>
        </w:rPr>
        <w:t>(dez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w:t>
      </w:r>
      <w:proofErr w:type="gramStart"/>
      <w:r w:rsidRPr="000B605F">
        <w:rPr>
          <w:rFonts w:ascii="Arial" w:hAnsi="Arial" w:cs="Arial"/>
          <w:color w:val="000000"/>
          <w:sz w:val="22"/>
          <w:szCs w:val="22"/>
        </w:rPr>
        <w:t>exercer</w:t>
      </w:r>
      <w:proofErr w:type="gramEnd"/>
      <w:r w:rsidRPr="000B605F">
        <w:rPr>
          <w:rFonts w:ascii="Arial" w:hAnsi="Arial" w:cs="Arial"/>
          <w:color w:val="000000"/>
          <w:sz w:val="22"/>
          <w:szCs w:val="22"/>
        </w:rPr>
        <w:t xml:space="preserve">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w:t>
      </w:r>
      <w:proofErr w:type="gramStart"/>
      <w:r w:rsidRPr="000B605F">
        <w:rPr>
          <w:rFonts w:ascii="Arial" w:hAnsi="Arial" w:cs="Arial"/>
          <w:color w:val="000000"/>
          <w:sz w:val="22"/>
          <w:szCs w:val="22"/>
        </w:rPr>
        <w:t>couber</w:t>
      </w:r>
      <w:proofErr w:type="gramEnd"/>
      <w:r w:rsidRPr="000B605F">
        <w:rPr>
          <w:rFonts w:ascii="Arial" w:hAnsi="Arial" w:cs="Arial"/>
          <w:color w:val="000000"/>
          <w:sz w:val="22"/>
          <w:szCs w:val="22"/>
        </w:rPr>
        <w:t xml:space="preserve">,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w:t>
      </w:r>
      <w:proofErr w:type="gramStart"/>
      <w:r w:rsidRPr="000B605F">
        <w:rPr>
          <w:rFonts w:ascii="Arial" w:hAnsi="Arial" w:cs="Arial"/>
          <w:color w:val="000000"/>
          <w:sz w:val="22"/>
          <w:szCs w:val="22"/>
        </w:rPr>
        <w:t>a</w:t>
      </w:r>
      <w:proofErr w:type="gramEnd"/>
      <w:r w:rsidRPr="000B605F">
        <w:rPr>
          <w:rFonts w:ascii="Arial" w:hAnsi="Arial" w:cs="Arial"/>
          <w:color w:val="000000"/>
          <w:sz w:val="22"/>
          <w:szCs w:val="22"/>
        </w:rPr>
        <w:t xml:space="preserve">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w:t>
      </w:r>
      <w:proofErr w:type="gramStart"/>
      <w:r w:rsidRPr="000B605F">
        <w:rPr>
          <w:rFonts w:ascii="Arial" w:hAnsi="Arial" w:cs="Arial"/>
          <w:sz w:val="22"/>
          <w:szCs w:val="22"/>
        </w:rPr>
        <w:t>após</w:t>
      </w:r>
      <w:proofErr w:type="gramEnd"/>
      <w:r w:rsidRPr="000B605F">
        <w:rPr>
          <w:rFonts w:ascii="Arial" w:hAnsi="Arial" w:cs="Arial"/>
          <w:sz w:val="22"/>
          <w:szCs w:val="22"/>
        </w:rPr>
        <w:t xml:space="preserve">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xml:space="preserve">, a classificação far-se-á, por sorteio, </w:t>
      </w:r>
      <w:r w:rsidRPr="000B605F">
        <w:rPr>
          <w:rFonts w:ascii="Arial" w:hAnsi="Arial" w:cs="Arial"/>
          <w:sz w:val="22"/>
          <w:szCs w:val="22"/>
        </w:rPr>
        <w:lastRenderedPageBreak/>
        <w:t>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 xml:space="preserve">14.8.1. </w:t>
      </w:r>
      <w:proofErr w:type="gramStart"/>
      <w:r w:rsidRPr="000B605F">
        <w:rPr>
          <w:rFonts w:ascii="Arial" w:hAnsi="Arial" w:cs="Arial"/>
          <w:sz w:val="22"/>
          <w:szCs w:val="22"/>
        </w:rPr>
        <w:t>que</w:t>
      </w:r>
      <w:proofErr w:type="gramEnd"/>
      <w:r w:rsidRPr="000B605F">
        <w:rPr>
          <w:rFonts w:ascii="Arial" w:hAnsi="Arial" w:cs="Arial"/>
          <w:sz w:val="22"/>
          <w:szCs w:val="22"/>
        </w:rPr>
        <w:t xml:space="preserv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w:t>
      </w:r>
      <w:proofErr w:type="gramStart"/>
      <w:r w:rsidRPr="000B605F">
        <w:rPr>
          <w:rFonts w:ascii="Arial" w:hAnsi="Arial" w:cs="Arial"/>
          <w:sz w:val="22"/>
          <w:szCs w:val="22"/>
        </w:rPr>
        <w:t>com</w:t>
      </w:r>
      <w:proofErr w:type="gramEnd"/>
      <w:r w:rsidRPr="000B605F">
        <w:rPr>
          <w:rFonts w:ascii="Arial" w:hAnsi="Arial" w:cs="Arial"/>
          <w:sz w:val="22"/>
          <w:szCs w:val="22"/>
        </w:rPr>
        <w:t xml:space="preserve">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886A33" w:rsidRPr="000B605F" w:rsidRDefault="00886A33"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2071C4">
        <w:rPr>
          <w:rFonts w:ascii="Arial" w:hAnsi="Arial" w:cs="Arial"/>
          <w:b/>
          <w:sz w:val="22"/>
          <w:szCs w:val="22"/>
        </w:rPr>
        <w:t>539.454,49 (</w:t>
      </w:r>
      <w:proofErr w:type="gramStart"/>
      <w:r w:rsidR="002071C4">
        <w:rPr>
          <w:rFonts w:ascii="Arial" w:hAnsi="Arial" w:cs="Arial"/>
          <w:b/>
          <w:sz w:val="22"/>
          <w:szCs w:val="22"/>
        </w:rPr>
        <w:t>quinhentos e trinta e nove mil, quatrocentos</w:t>
      </w:r>
      <w:proofErr w:type="gramEnd"/>
      <w:r w:rsidR="002071C4">
        <w:rPr>
          <w:rFonts w:ascii="Arial" w:hAnsi="Arial" w:cs="Arial"/>
          <w:b/>
          <w:sz w:val="22"/>
          <w:szCs w:val="22"/>
        </w:rPr>
        <w:t xml:space="preserve"> e </w:t>
      </w:r>
      <w:proofErr w:type="spellStart"/>
      <w:r w:rsidR="002071C4">
        <w:rPr>
          <w:rFonts w:ascii="Arial" w:hAnsi="Arial" w:cs="Arial"/>
          <w:b/>
          <w:sz w:val="22"/>
          <w:szCs w:val="22"/>
        </w:rPr>
        <w:t>cinquenta</w:t>
      </w:r>
      <w:proofErr w:type="spellEnd"/>
      <w:r w:rsidR="002071C4">
        <w:rPr>
          <w:rFonts w:ascii="Arial" w:hAnsi="Arial" w:cs="Arial"/>
          <w:b/>
          <w:sz w:val="22"/>
          <w:szCs w:val="22"/>
        </w:rPr>
        <w:t xml:space="preserve"> e quatro reais e quarenta e nove centavos)</w:t>
      </w:r>
      <w:r w:rsidR="008F3AC5">
        <w:rPr>
          <w:rFonts w:ascii="Arial" w:hAnsi="Arial" w:cs="Arial"/>
          <w:b/>
          <w:sz w:val="22"/>
          <w:szCs w:val="22"/>
        </w:rPr>
        <w:t>.</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lastRenderedPageBreak/>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w:t>
      </w:r>
      <w:r w:rsidR="007B75F3">
        <w:rPr>
          <w:rFonts w:ascii="Arial" w:hAnsi="Arial" w:cs="Arial"/>
          <w:b/>
          <w:sz w:val="22"/>
          <w:szCs w:val="22"/>
        </w:rPr>
        <w:t xml:space="preserve"> </w:t>
      </w:r>
      <w:r w:rsidRPr="000B605F">
        <w:rPr>
          <w:rFonts w:ascii="Arial" w:hAnsi="Arial" w:cs="Arial"/>
          <w:b/>
          <w:sz w:val="22"/>
          <w:szCs w:val="22"/>
        </w:rPr>
        <w:t>(sessenta)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 xml:space="preserve">Caução em dinheiro ou títulos da dívida pública, devendo estes </w:t>
      </w:r>
      <w:proofErr w:type="gramStart"/>
      <w:r w:rsidRPr="000B605F">
        <w:rPr>
          <w:rFonts w:ascii="Arial" w:hAnsi="Arial" w:cs="Arial"/>
          <w:sz w:val="22"/>
          <w:szCs w:val="22"/>
        </w:rPr>
        <w:t>terem</w:t>
      </w:r>
      <w:proofErr w:type="gramEnd"/>
      <w:r w:rsidRPr="000B605F">
        <w:rPr>
          <w:rFonts w:ascii="Arial" w:hAnsi="Arial" w:cs="Arial"/>
          <w:sz w:val="22"/>
          <w:szCs w:val="22"/>
        </w:rPr>
        <w:t xml:space="preserve">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proofErr w:type="gramStart"/>
      <w:r w:rsidRPr="000B605F">
        <w:rPr>
          <w:rFonts w:ascii="Arial" w:hAnsi="Arial" w:cs="Arial"/>
          <w:b/>
          <w:bCs/>
          <w:sz w:val="22"/>
          <w:szCs w:val="22"/>
        </w:rPr>
        <w:t>a.</w:t>
      </w:r>
      <w:proofErr w:type="gramEnd"/>
      <w:r w:rsidRPr="000B605F">
        <w:rPr>
          <w:rFonts w:ascii="Arial" w:hAnsi="Arial" w:cs="Arial"/>
          <w:b/>
          <w:bCs/>
          <w:sz w:val="22"/>
          <w:szCs w:val="22"/>
        </w:rPr>
        <w:t xml:space="preserve">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sz w:val="22"/>
          <w:szCs w:val="22"/>
        </w:rPr>
      </w:pPr>
      <w:proofErr w:type="gramStart"/>
      <w:r w:rsidRPr="000B605F">
        <w:rPr>
          <w:rFonts w:ascii="Arial" w:hAnsi="Arial" w:cs="Arial"/>
          <w:b/>
          <w:bCs/>
          <w:sz w:val="22"/>
          <w:szCs w:val="22"/>
        </w:rPr>
        <w:t>c.</w:t>
      </w:r>
      <w:proofErr w:type="gramEnd"/>
      <w:r w:rsidRPr="000B605F">
        <w:rPr>
          <w:rFonts w:ascii="Arial" w:hAnsi="Arial" w:cs="Arial"/>
          <w:b/>
          <w:bCs/>
          <w:sz w:val="22"/>
          <w:szCs w:val="22"/>
        </w:rPr>
        <w:t>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851"/>
        <w:jc w:val="both"/>
        <w:rPr>
          <w:rFonts w:ascii="Arial" w:hAnsi="Arial" w:cs="Arial"/>
          <w:sz w:val="22"/>
          <w:szCs w:val="22"/>
        </w:rPr>
      </w:pPr>
      <w:proofErr w:type="gramStart"/>
      <w:r w:rsidRPr="000B605F">
        <w:rPr>
          <w:rFonts w:ascii="Arial" w:hAnsi="Arial" w:cs="Arial"/>
          <w:b/>
          <w:bCs/>
          <w:sz w:val="22"/>
          <w:szCs w:val="22"/>
        </w:rPr>
        <w:t>1</w:t>
      </w:r>
      <w:proofErr w:type="gramEnd"/>
      <w:r w:rsidRPr="000B605F">
        <w:rPr>
          <w:rFonts w:ascii="Arial" w:hAnsi="Arial" w:cs="Arial"/>
          <w:b/>
          <w:bCs/>
          <w:sz w:val="22"/>
          <w:szCs w:val="22"/>
        </w:rPr>
        <w:t>)</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sz w:val="22"/>
          <w:szCs w:val="22"/>
        </w:rPr>
      </w:pPr>
      <w:proofErr w:type="gramStart"/>
      <w:r w:rsidRPr="000B605F">
        <w:rPr>
          <w:rFonts w:ascii="Arial" w:hAnsi="Arial" w:cs="Arial"/>
          <w:b/>
          <w:bCs/>
          <w:sz w:val="22"/>
          <w:szCs w:val="22"/>
        </w:rPr>
        <w:t>2</w:t>
      </w:r>
      <w:proofErr w:type="gramEnd"/>
      <w:r w:rsidRPr="000B605F">
        <w:rPr>
          <w:rFonts w:ascii="Arial" w:hAnsi="Arial" w:cs="Arial"/>
          <w:b/>
          <w:bCs/>
          <w:sz w:val="22"/>
          <w:szCs w:val="22"/>
        </w:rPr>
        <w:t>)</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proofErr w:type="gramStart"/>
      <w:r w:rsidRPr="000B605F">
        <w:rPr>
          <w:rFonts w:ascii="Arial" w:hAnsi="Arial" w:cs="Arial"/>
          <w:b/>
          <w:bCs/>
          <w:sz w:val="22"/>
          <w:szCs w:val="22"/>
        </w:rPr>
        <w:t>3</w:t>
      </w:r>
      <w:proofErr w:type="gramEnd"/>
      <w:r w:rsidRPr="000B605F">
        <w:rPr>
          <w:rFonts w:ascii="Arial" w:hAnsi="Arial" w:cs="Arial"/>
          <w:b/>
          <w:bCs/>
          <w:sz w:val="22"/>
          <w:szCs w:val="22"/>
        </w:rPr>
        <w:t>)</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sz w:val="22"/>
          <w:szCs w:val="22"/>
        </w:rPr>
      </w:pPr>
      <w:proofErr w:type="gramStart"/>
      <w:r w:rsidRPr="000B605F">
        <w:rPr>
          <w:rFonts w:ascii="Arial" w:hAnsi="Arial" w:cs="Arial"/>
          <w:b/>
          <w:bCs/>
          <w:sz w:val="22"/>
          <w:szCs w:val="22"/>
        </w:rPr>
        <w:t>4</w:t>
      </w:r>
      <w:proofErr w:type="gramEnd"/>
      <w:r w:rsidRPr="000B605F">
        <w:rPr>
          <w:rFonts w:ascii="Arial" w:hAnsi="Arial" w:cs="Arial"/>
          <w:b/>
          <w:bCs/>
          <w:sz w:val="22"/>
          <w:szCs w:val="22"/>
        </w:rPr>
        <w:t>)</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lastRenderedPageBreak/>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w:t>
      </w:r>
      <w:proofErr w:type="gramStart"/>
      <w:r w:rsidRPr="000B605F">
        <w:rPr>
          <w:rFonts w:ascii="Arial" w:hAnsi="Arial" w:cs="Arial"/>
          <w:sz w:val="22"/>
          <w:szCs w:val="22"/>
        </w:rPr>
        <w:t>servidor(</w:t>
      </w:r>
      <w:proofErr w:type="spellStart"/>
      <w:proofErr w:type="gramEnd"/>
      <w:r w:rsidRPr="000B605F">
        <w:rPr>
          <w:rFonts w:ascii="Arial" w:hAnsi="Arial" w:cs="Arial"/>
          <w:sz w:val="22"/>
          <w:szCs w:val="22"/>
        </w:rPr>
        <w:t>es</w:t>
      </w:r>
      <w:proofErr w:type="spellEnd"/>
      <w:r w:rsidRPr="000B605F">
        <w:rPr>
          <w:rFonts w:ascii="Arial" w:hAnsi="Arial" w:cs="Arial"/>
          <w:sz w:val="22"/>
          <w:szCs w:val="22"/>
        </w:rPr>
        <w:t xml:space="preserve">)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w:t>
      </w:r>
      <w:proofErr w:type="gramStart"/>
      <w:r w:rsidRPr="000B605F">
        <w:rPr>
          <w:rFonts w:ascii="Arial" w:hAnsi="Arial" w:cs="Arial"/>
          <w:sz w:val="22"/>
          <w:szCs w:val="22"/>
        </w:rPr>
        <w:t>à</w:t>
      </w:r>
      <w:proofErr w:type="gramEnd"/>
      <w:r w:rsidRPr="000B605F">
        <w:rPr>
          <w:rFonts w:ascii="Arial" w:hAnsi="Arial" w:cs="Arial"/>
          <w:sz w:val="22"/>
          <w:szCs w:val="22"/>
        </w:rPr>
        <w:t xml:space="preserve">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w:t>
      </w:r>
      <w:proofErr w:type="gramStart"/>
      <w:r w:rsidRPr="000B605F">
        <w:rPr>
          <w:rFonts w:ascii="Arial" w:hAnsi="Arial" w:cs="Arial"/>
          <w:sz w:val="22"/>
          <w:szCs w:val="22"/>
        </w:rPr>
        <w:t>(</w:t>
      </w:r>
      <w:proofErr w:type="gramEnd"/>
      <w:r w:rsidRPr="000B605F">
        <w:rPr>
          <w:rFonts w:ascii="Arial" w:hAnsi="Arial" w:cs="Arial"/>
          <w:sz w:val="22"/>
          <w:szCs w:val="22"/>
        </w:rPr>
        <w:t>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lastRenderedPageBreak/>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w:t>
      </w:r>
      <w:proofErr w:type="gramStart"/>
      <w:r w:rsidRPr="000B605F">
        <w:rPr>
          <w:rFonts w:ascii="Arial" w:hAnsi="Arial" w:cs="Arial"/>
          <w:sz w:val="22"/>
          <w:szCs w:val="22"/>
        </w:rPr>
        <w:t>(</w:t>
      </w:r>
      <w:proofErr w:type="gramEnd"/>
      <w:r w:rsidRPr="000B605F">
        <w:rPr>
          <w:rFonts w:ascii="Arial" w:hAnsi="Arial" w:cs="Arial"/>
          <w:sz w:val="22"/>
          <w:szCs w:val="22"/>
        </w:rPr>
        <w:t>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886A33">
      <w:pPr>
        <w:rPr>
          <w:rFonts w:ascii="Arial" w:hAnsi="Arial" w:cs="Arial"/>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lastRenderedPageBreak/>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 xml:space="preserve">Os recursos administrativos </w:t>
      </w:r>
      <w:proofErr w:type="gramStart"/>
      <w:r w:rsidRPr="000B605F">
        <w:rPr>
          <w:rFonts w:ascii="Arial" w:hAnsi="Arial" w:cs="Arial"/>
          <w:sz w:val="22"/>
          <w:szCs w:val="22"/>
        </w:rPr>
        <w:t>à</w:t>
      </w:r>
      <w:proofErr w:type="gramEnd"/>
      <w:r w:rsidRPr="000B605F">
        <w:rPr>
          <w:rFonts w:ascii="Arial" w:hAnsi="Arial" w:cs="Arial"/>
          <w:sz w:val="22"/>
          <w:szCs w:val="22"/>
        </w:rPr>
        <w:t xml:space="preserve">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2D4A83">
        <w:rPr>
          <w:rFonts w:cs="Arial"/>
          <w:i w:val="0"/>
          <w:spacing w:val="0"/>
          <w:sz w:val="22"/>
          <w:szCs w:val="22"/>
        </w:rPr>
        <w:t>11 de Julho de 2022</w:t>
      </w:r>
      <w:r w:rsidR="00F3667E">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 xml:space="preserve">Marcelo José </w:t>
      </w:r>
      <w:proofErr w:type="spellStart"/>
      <w:r>
        <w:rPr>
          <w:rFonts w:ascii="Arial" w:hAnsi="Arial" w:cs="Arial"/>
          <w:b/>
          <w:sz w:val="22"/>
          <w:szCs w:val="22"/>
        </w:rPr>
        <w:t>Coghi</w:t>
      </w:r>
      <w:proofErr w:type="spellEnd"/>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672359" w:rsidRPr="00886A33" w:rsidRDefault="0037554A" w:rsidP="00886A33">
      <w:pPr>
        <w:jc w:val="center"/>
        <w:rPr>
          <w:rFonts w:ascii="Arial" w:hAnsi="Arial" w:cs="Arial"/>
          <w:b/>
          <w:sz w:val="28"/>
          <w:szCs w:val="28"/>
        </w:rPr>
      </w:pPr>
      <w:r>
        <w:rPr>
          <w:rFonts w:ascii="Arial" w:hAnsi="Arial" w:cs="Arial"/>
          <w:bCs/>
          <w:sz w:val="22"/>
          <w:szCs w:val="22"/>
          <w:u w:val="single"/>
        </w:rPr>
        <w:br w:type="page"/>
      </w:r>
      <w:r w:rsidR="007F12A0" w:rsidRPr="00886A33">
        <w:rPr>
          <w:rFonts w:ascii="Arial" w:hAnsi="Arial" w:cs="Arial"/>
          <w:b/>
          <w:bCs/>
          <w:sz w:val="22"/>
          <w:szCs w:val="22"/>
          <w:u w:val="single"/>
        </w:rPr>
        <w:lastRenderedPageBreak/>
        <w:t>A</w:t>
      </w:r>
      <w:r w:rsidR="002443D3" w:rsidRPr="00886A33">
        <w:rPr>
          <w:rFonts w:ascii="Arial" w:hAnsi="Arial" w:cs="Arial"/>
          <w:b/>
          <w:bCs/>
          <w:sz w:val="22"/>
          <w:szCs w:val="22"/>
          <w:u w:val="single"/>
        </w:rPr>
        <w:t>NEXO I</w:t>
      </w:r>
    </w:p>
    <w:p w:rsidR="00EA2152" w:rsidRPr="00E05CF5" w:rsidRDefault="00EA2152" w:rsidP="00EA2152">
      <w:pPr>
        <w:ind w:right="-2"/>
        <w:jc w:val="both"/>
        <w:rPr>
          <w:rFonts w:ascii="Arial" w:hAnsi="Arial" w:cs="Arial"/>
          <w:b/>
          <w:sz w:val="18"/>
          <w:szCs w:val="18"/>
        </w:rPr>
      </w:pPr>
      <w:bookmarkStart w:id="2" w:name="_GoBack"/>
      <w:bookmarkEnd w:id="2"/>
    </w:p>
    <w:p w:rsidR="002D4A83" w:rsidRPr="002D4A83" w:rsidRDefault="002D4A83" w:rsidP="002D4A83">
      <w:pPr>
        <w:spacing w:line="360" w:lineRule="auto"/>
        <w:ind w:right="-1"/>
        <w:jc w:val="center"/>
        <w:rPr>
          <w:rFonts w:ascii="Arial" w:hAnsi="Arial" w:cs="Arial"/>
          <w:b/>
          <w:sz w:val="18"/>
          <w:szCs w:val="18"/>
        </w:rPr>
      </w:pPr>
      <w:r w:rsidRPr="002D4A83">
        <w:rPr>
          <w:rFonts w:ascii="Arial" w:hAnsi="Arial" w:cs="Arial"/>
          <w:b/>
          <w:sz w:val="18"/>
          <w:szCs w:val="18"/>
        </w:rPr>
        <w:t>TERMO DE REFERÊNCIA</w:t>
      </w:r>
    </w:p>
    <w:p w:rsidR="002D4A83" w:rsidRPr="002D4A83" w:rsidRDefault="002D4A83" w:rsidP="002D4A83">
      <w:pPr>
        <w:spacing w:line="360" w:lineRule="auto"/>
        <w:ind w:right="-1"/>
        <w:jc w:val="center"/>
        <w:rPr>
          <w:rFonts w:ascii="Arial" w:hAnsi="Arial" w:cs="Arial"/>
          <w:b/>
          <w:sz w:val="18"/>
          <w:szCs w:val="18"/>
        </w:rPr>
      </w:pPr>
    </w:p>
    <w:p w:rsidR="002D4A83" w:rsidRPr="002D4A83" w:rsidRDefault="002D4A83" w:rsidP="002D4A83">
      <w:pPr>
        <w:numPr>
          <w:ilvl w:val="0"/>
          <w:numId w:val="1"/>
        </w:numPr>
        <w:tabs>
          <w:tab w:val="num" w:pos="426"/>
        </w:tabs>
        <w:suppressAutoHyphens/>
        <w:spacing w:line="360" w:lineRule="auto"/>
        <w:ind w:left="720" w:right="-1" w:hanging="11"/>
        <w:jc w:val="both"/>
        <w:rPr>
          <w:rFonts w:ascii="Arial" w:hAnsi="Arial" w:cs="Arial"/>
          <w:b/>
          <w:sz w:val="18"/>
          <w:szCs w:val="18"/>
        </w:rPr>
      </w:pPr>
      <w:r w:rsidRPr="002D4A83">
        <w:rPr>
          <w:rFonts w:ascii="Arial" w:hAnsi="Arial" w:cs="Arial"/>
          <w:b/>
          <w:sz w:val="18"/>
          <w:szCs w:val="18"/>
        </w:rPr>
        <w:t>DO OBJETO:</w:t>
      </w:r>
    </w:p>
    <w:p w:rsidR="002D4A83" w:rsidRPr="002D4A83" w:rsidRDefault="002D4A83" w:rsidP="002D4A83">
      <w:pPr>
        <w:spacing w:line="360" w:lineRule="auto"/>
        <w:ind w:left="709" w:right="-1" w:hanging="11"/>
        <w:jc w:val="both"/>
        <w:rPr>
          <w:rFonts w:ascii="Arial" w:hAnsi="Arial" w:cs="Arial"/>
          <w:sz w:val="18"/>
          <w:szCs w:val="18"/>
        </w:rPr>
      </w:pPr>
    </w:p>
    <w:p w:rsidR="002D4A83" w:rsidRPr="002D4A83" w:rsidRDefault="002D4A83" w:rsidP="002D4A83">
      <w:pPr>
        <w:spacing w:line="360" w:lineRule="auto"/>
        <w:ind w:left="709" w:right="-1" w:hanging="11"/>
        <w:jc w:val="both"/>
        <w:rPr>
          <w:rFonts w:ascii="Arial" w:hAnsi="Arial" w:cs="Arial"/>
          <w:sz w:val="18"/>
          <w:szCs w:val="18"/>
        </w:rPr>
      </w:pPr>
      <w:r w:rsidRPr="002D4A83">
        <w:rPr>
          <w:rFonts w:ascii="Arial" w:hAnsi="Arial" w:cs="Arial"/>
          <w:sz w:val="18"/>
          <w:szCs w:val="18"/>
        </w:rPr>
        <w:tab/>
      </w:r>
      <w:r w:rsidRPr="002D4A83">
        <w:rPr>
          <w:rFonts w:ascii="Arial" w:hAnsi="Arial" w:cs="Arial"/>
          <w:sz w:val="18"/>
          <w:szCs w:val="18"/>
        </w:rPr>
        <w:tab/>
        <w:t>A presente licitação tem por objetivo a</w:t>
      </w:r>
      <w:r w:rsidRPr="002D4A83">
        <w:rPr>
          <w:rFonts w:ascii="Arial" w:hAnsi="Arial" w:cs="Arial"/>
          <w:b/>
          <w:sz w:val="18"/>
          <w:szCs w:val="18"/>
        </w:rPr>
        <w:t xml:space="preserve"> “Ampliação da Escola Nazareth”</w:t>
      </w:r>
      <w:r w:rsidRPr="002D4A83">
        <w:rPr>
          <w:rFonts w:ascii="Arial" w:hAnsi="Arial" w:cs="Arial"/>
          <w:sz w:val="18"/>
          <w:szCs w:val="18"/>
        </w:rPr>
        <w:t xml:space="preserve"> de acordo com as especificações abaixo relacionadas.</w:t>
      </w:r>
    </w:p>
    <w:p w:rsidR="002D4A83" w:rsidRPr="002D4A83" w:rsidRDefault="002D4A83" w:rsidP="002D4A83">
      <w:pPr>
        <w:spacing w:line="360" w:lineRule="auto"/>
        <w:ind w:left="709" w:right="-1" w:hanging="11"/>
        <w:jc w:val="both"/>
        <w:rPr>
          <w:rFonts w:ascii="Arial" w:hAnsi="Arial" w:cs="Arial"/>
          <w:sz w:val="18"/>
          <w:szCs w:val="18"/>
        </w:rPr>
      </w:pPr>
    </w:p>
    <w:p w:rsidR="002D4A83" w:rsidRPr="002D4A83" w:rsidRDefault="002D4A83" w:rsidP="002D4A83">
      <w:pPr>
        <w:numPr>
          <w:ilvl w:val="0"/>
          <w:numId w:val="1"/>
        </w:numPr>
        <w:tabs>
          <w:tab w:val="num" w:pos="426"/>
        </w:tabs>
        <w:suppressAutoHyphens/>
        <w:spacing w:line="360" w:lineRule="auto"/>
        <w:ind w:left="720" w:right="-1" w:hanging="11"/>
        <w:jc w:val="both"/>
        <w:rPr>
          <w:rFonts w:ascii="Arial" w:hAnsi="Arial" w:cs="Arial"/>
          <w:b/>
          <w:sz w:val="18"/>
          <w:szCs w:val="18"/>
        </w:rPr>
      </w:pPr>
      <w:r w:rsidRPr="002D4A83">
        <w:rPr>
          <w:rFonts w:ascii="Arial" w:hAnsi="Arial" w:cs="Arial"/>
          <w:b/>
          <w:sz w:val="18"/>
          <w:szCs w:val="18"/>
        </w:rPr>
        <w:t>JUSTIFICATIVA:</w:t>
      </w:r>
    </w:p>
    <w:p w:rsidR="002D4A83" w:rsidRPr="002D4A83" w:rsidRDefault="002D4A83" w:rsidP="002D4A83">
      <w:pPr>
        <w:spacing w:line="360" w:lineRule="auto"/>
        <w:ind w:left="709" w:hanging="11"/>
        <w:jc w:val="both"/>
        <w:rPr>
          <w:rFonts w:ascii="Arial" w:hAnsi="Arial" w:cs="Arial"/>
          <w:sz w:val="18"/>
          <w:szCs w:val="18"/>
        </w:rPr>
      </w:pPr>
      <w:r w:rsidRPr="002D4A83">
        <w:rPr>
          <w:rFonts w:ascii="Arial" w:hAnsi="Arial" w:cs="Arial"/>
          <w:sz w:val="18"/>
          <w:szCs w:val="18"/>
        </w:rPr>
        <w:t xml:space="preserve">A EMEF “Maria Nazareth S. </w:t>
      </w:r>
      <w:proofErr w:type="spellStart"/>
      <w:r w:rsidRPr="002D4A83">
        <w:rPr>
          <w:rFonts w:ascii="Arial" w:hAnsi="Arial" w:cs="Arial"/>
          <w:sz w:val="18"/>
          <w:szCs w:val="18"/>
        </w:rPr>
        <w:t>Lordello</w:t>
      </w:r>
      <w:proofErr w:type="spellEnd"/>
      <w:r w:rsidRPr="002D4A83">
        <w:rPr>
          <w:rFonts w:ascii="Arial" w:hAnsi="Arial" w:cs="Arial"/>
          <w:sz w:val="18"/>
          <w:szCs w:val="18"/>
        </w:rPr>
        <w:t xml:space="preserve"> está localizada na vila São José, um bairro periférico, limite com a Zona Urbana, atendendo alunos do próprio bairro, Santa Luzia, São José I e II, Bela Vista, Jardim Progresso, Jardim Parati, Jardim Lise, São Luís, São Francisco. </w:t>
      </w:r>
    </w:p>
    <w:p w:rsidR="002D4A83" w:rsidRPr="002D4A83" w:rsidRDefault="002D4A83" w:rsidP="002D4A83">
      <w:pPr>
        <w:spacing w:line="360" w:lineRule="auto"/>
        <w:ind w:left="709" w:hanging="11"/>
        <w:jc w:val="both"/>
        <w:rPr>
          <w:rFonts w:ascii="Arial" w:hAnsi="Arial" w:cs="Arial"/>
          <w:sz w:val="18"/>
          <w:szCs w:val="18"/>
        </w:rPr>
      </w:pPr>
      <w:r w:rsidRPr="002D4A83">
        <w:rPr>
          <w:rFonts w:ascii="Arial" w:hAnsi="Arial" w:cs="Arial"/>
          <w:sz w:val="18"/>
          <w:szCs w:val="18"/>
        </w:rPr>
        <w:t>Esta região está em constante expansão demográfica, devido às famílias serem numerosas e existir uma migração constante, com muitas casas de aluguel e loteamentos novos com construções recentes.</w:t>
      </w:r>
    </w:p>
    <w:p w:rsidR="002D4A83" w:rsidRPr="002D4A83" w:rsidRDefault="002D4A83" w:rsidP="002D4A83">
      <w:pPr>
        <w:spacing w:line="360" w:lineRule="auto"/>
        <w:ind w:left="709" w:hanging="11"/>
        <w:jc w:val="both"/>
        <w:rPr>
          <w:rFonts w:ascii="Arial" w:hAnsi="Arial" w:cs="Arial"/>
          <w:sz w:val="18"/>
          <w:szCs w:val="18"/>
        </w:rPr>
      </w:pPr>
      <w:r w:rsidRPr="002D4A83">
        <w:rPr>
          <w:rFonts w:ascii="Arial" w:hAnsi="Arial" w:cs="Arial"/>
          <w:sz w:val="18"/>
          <w:szCs w:val="18"/>
        </w:rPr>
        <w:t xml:space="preserve">Atualmente a Escola conta com 553 alunos de 1ºs. </w:t>
      </w:r>
      <w:proofErr w:type="gramStart"/>
      <w:r w:rsidRPr="002D4A83">
        <w:rPr>
          <w:rFonts w:ascii="Arial" w:hAnsi="Arial" w:cs="Arial"/>
          <w:sz w:val="18"/>
          <w:szCs w:val="18"/>
        </w:rPr>
        <w:t>a</w:t>
      </w:r>
      <w:proofErr w:type="gramEnd"/>
      <w:r w:rsidRPr="002D4A83">
        <w:rPr>
          <w:rFonts w:ascii="Arial" w:hAnsi="Arial" w:cs="Arial"/>
          <w:sz w:val="18"/>
          <w:szCs w:val="18"/>
        </w:rPr>
        <w:t xml:space="preserve"> 5ºs. </w:t>
      </w:r>
      <w:proofErr w:type="gramStart"/>
      <w:r w:rsidRPr="002D4A83">
        <w:rPr>
          <w:rFonts w:ascii="Arial" w:hAnsi="Arial" w:cs="Arial"/>
          <w:sz w:val="18"/>
          <w:szCs w:val="18"/>
        </w:rPr>
        <w:t>anos</w:t>
      </w:r>
      <w:proofErr w:type="gramEnd"/>
      <w:r w:rsidRPr="002D4A83">
        <w:rPr>
          <w:rFonts w:ascii="Arial" w:hAnsi="Arial" w:cs="Arial"/>
          <w:sz w:val="18"/>
          <w:szCs w:val="18"/>
        </w:rPr>
        <w:t>, atendendo a 104 alunos em período integral em espaço adaptado. Devido à grande procura pelo ensino integral e falta de estrutura física adequada, temos uma lista de espera de alunos para esta modalidade.</w:t>
      </w:r>
    </w:p>
    <w:p w:rsidR="002D4A83" w:rsidRPr="002D4A83" w:rsidRDefault="002D4A83" w:rsidP="002D4A83">
      <w:pPr>
        <w:spacing w:line="360" w:lineRule="auto"/>
        <w:ind w:left="709" w:hanging="11"/>
        <w:jc w:val="both"/>
        <w:rPr>
          <w:rFonts w:ascii="Arial" w:hAnsi="Arial" w:cs="Arial"/>
          <w:sz w:val="18"/>
          <w:szCs w:val="18"/>
        </w:rPr>
      </w:pPr>
      <w:r w:rsidRPr="002D4A83">
        <w:rPr>
          <w:rFonts w:ascii="Arial" w:hAnsi="Arial" w:cs="Arial"/>
          <w:sz w:val="18"/>
          <w:szCs w:val="18"/>
        </w:rPr>
        <w:t>O ensino integral estimula habilidades e conhecimentos para o desenvolvimento e bem estar do alunado. A garantia do direito à educação de qualidade é muito mais do que uma ação pedagógica, mas principalmente a porta de entrada e um elemento fundamental para a ampliação e garantia dos demais direitos humanos e sociais.</w:t>
      </w:r>
    </w:p>
    <w:p w:rsidR="002D4A83" w:rsidRPr="002D4A83" w:rsidRDefault="002D4A83" w:rsidP="002D4A83">
      <w:pPr>
        <w:spacing w:line="360" w:lineRule="auto"/>
        <w:ind w:left="709" w:hanging="11"/>
        <w:jc w:val="both"/>
        <w:rPr>
          <w:rFonts w:ascii="Arial" w:hAnsi="Arial" w:cs="Arial"/>
          <w:sz w:val="18"/>
          <w:szCs w:val="18"/>
        </w:rPr>
      </w:pPr>
      <w:r w:rsidRPr="002D4A83">
        <w:rPr>
          <w:rFonts w:ascii="Arial" w:hAnsi="Arial" w:cs="Arial"/>
          <w:sz w:val="18"/>
          <w:szCs w:val="18"/>
        </w:rPr>
        <w:t>Diante disso a ampliação se faz necessária para possibilitar que o ensino seja feito de forma eficiente e de qualidade para nossos pequenos cidadãos.</w:t>
      </w:r>
    </w:p>
    <w:p w:rsidR="002D4A83" w:rsidRPr="002D4A83" w:rsidRDefault="002D4A83" w:rsidP="002D4A83">
      <w:pPr>
        <w:spacing w:line="360" w:lineRule="auto"/>
        <w:ind w:left="360" w:right="-1" w:hanging="11"/>
        <w:jc w:val="both"/>
        <w:rPr>
          <w:rFonts w:ascii="Arial" w:hAnsi="Arial" w:cs="Arial"/>
          <w:sz w:val="18"/>
          <w:szCs w:val="18"/>
        </w:rPr>
      </w:pPr>
    </w:p>
    <w:p w:rsidR="002D4A83" w:rsidRPr="002D4A83" w:rsidRDefault="002D4A83" w:rsidP="002D4A83">
      <w:pPr>
        <w:numPr>
          <w:ilvl w:val="0"/>
          <w:numId w:val="1"/>
        </w:numPr>
        <w:suppressAutoHyphens/>
        <w:spacing w:line="360" w:lineRule="auto"/>
        <w:ind w:left="720" w:right="-1" w:hanging="11"/>
        <w:jc w:val="both"/>
        <w:rPr>
          <w:rFonts w:ascii="Arial" w:hAnsi="Arial" w:cs="Arial"/>
          <w:sz w:val="18"/>
          <w:szCs w:val="18"/>
        </w:rPr>
      </w:pPr>
      <w:r w:rsidRPr="002D4A83">
        <w:rPr>
          <w:rFonts w:ascii="Arial" w:hAnsi="Arial" w:cs="Arial"/>
          <w:b/>
          <w:sz w:val="18"/>
          <w:szCs w:val="18"/>
        </w:rPr>
        <w:t>DO PRAZO DE EXECUÇÃO E DA VIGÊNCIA DO CONTRATO:</w:t>
      </w:r>
    </w:p>
    <w:p w:rsidR="002D4A83" w:rsidRPr="002D4A83" w:rsidRDefault="002D4A83" w:rsidP="002D4A83">
      <w:pPr>
        <w:spacing w:line="360" w:lineRule="auto"/>
        <w:ind w:left="709" w:right="-1" w:hanging="11"/>
        <w:jc w:val="both"/>
        <w:rPr>
          <w:rFonts w:ascii="Arial" w:hAnsi="Arial" w:cs="Arial"/>
          <w:sz w:val="18"/>
          <w:szCs w:val="18"/>
        </w:rPr>
      </w:pPr>
      <w:r w:rsidRPr="002D4A83">
        <w:rPr>
          <w:rFonts w:ascii="Arial" w:hAnsi="Arial" w:cs="Arial"/>
          <w:sz w:val="18"/>
          <w:szCs w:val="18"/>
        </w:rPr>
        <w:t>3.1. A contratação decorrente desta licitação vigorará a partir da data de sua assinatura do respectivo contrato, encerrando-se na data da emissão do Termo de Recebimento Definitivo do objeto.</w:t>
      </w:r>
    </w:p>
    <w:p w:rsidR="002D4A83" w:rsidRPr="002D4A83" w:rsidRDefault="002D4A83" w:rsidP="002D4A83">
      <w:pPr>
        <w:spacing w:line="360" w:lineRule="auto"/>
        <w:ind w:left="709" w:right="-1"/>
        <w:jc w:val="both"/>
        <w:rPr>
          <w:rFonts w:ascii="Arial" w:hAnsi="Arial" w:cs="Arial"/>
          <w:sz w:val="18"/>
          <w:szCs w:val="18"/>
        </w:rPr>
      </w:pPr>
    </w:p>
    <w:p w:rsidR="002D4A83" w:rsidRPr="002D4A83" w:rsidRDefault="002D4A83" w:rsidP="002D4A83">
      <w:pPr>
        <w:spacing w:line="360" w:lineRule="auto"/>
        <w:ind w:left="720" w:right="-1"/>
        <w:jc w:val="both"/>
        <w:rPr>
          <w:rFonts w:ascii="Arial" w:hAnsi="Arial" w:cs="Arial"/>
          <w:sz w:val="18"/>
          <w:szCs w:val="18"/>
        </w:rPr>
      </w:pPr>
      <w:r w:rsidRPr="002D4A83">
        <w:rPr>
          <w:rFonts w:ascii="Arial" w:hAnsi="Arial" w:cs="Arial"/>
          <w:sz w:val="18"/>
          <w:szCs w:val="18"/>
        </w:rPr>
        <w:t xml:space="preserve">3.2. O prazo de execução do respectivo contrato será de </w:t>
      </w:r>
      <w:r w:rsidRPr="002D4A83">
        <w:rPr>
          <w:rFonts w:ascii="Arial" w:hAnsi="Arial" w:cs="Arial"/>
          <w:b/>
          <w:sz w:val="18"/>
          <w:szCs w:val="18"/>
        </w:rPr>
        <w:t>07 (sete) meses</w:t>
      </w:r>
      <w:r w:rsidRPr="002D4A83">
        <w:rPr>
          <w:rFonts w:ascii="Arial" w:hAnsi="Arial" w:cs="Arial"/>
          <w:sz w:val="18"/>
          <w:szCs w:val="18"/>
        </w:rPr>
        <w:t xml:space="preserve"> contado a partir da data da Ordem de Serviço que será expedida pela Secretaria de Obras e Planejamento, podendo ser prorrogado, conforme ditames da Lei regente à matéria.</w:t>
      </w:r>
    </w:p>
    <w:p w:rsidR="002D4A83" w:rsidRPr="002D4A83" w:rsidRDefault="002D4A83" w:rsidP="002D4A83">
      <w:pPr>
        <w:spacing w:line="360" w:lineRule="auto"/>
        <w:ind w:left="780" w:right="-1"/>
        <w:jc w:val="both"/>
        <w:rPr>
          <w:rFonts w:ascii="Arial" w:hAnsi="Arial" w:cs="Arial"/>
          <w:sz w:val="18"/>
          <w:szCs w:val="18"/>
        </w:rPr>
      </w:pPr>
    </w:p>
    <w:p w:rsidR="002D4A83" w:rsidRPr="002D4A83" w:rsidRDefault="002D4A83" w:rsidP="002D4A83">
      <w:pPr>
        <w:numPr>
          <w:ilvl w:val="0"/>
          <w:numId w:val="1"/>
        </w:numPr>
        <w:tabs>
          <w:tab w:val="num" w:pos="720"/>
        </w:tabs>
        <w:suppressAutoHyphens/>
        <w:spacing w:line="360" w:lineRule="auto"/>
        <w:ind w:left="720" w:right="-1" w:hanging="11"/>
        <w:jc w:val="both"/>
        <w:rPr>
          <w:rFonts w:ascii="Arial" w:hAnsi="Arial" w:cs="Arial"/>
          <w:b/>
          <w:sz w:val="18"/>
          <w:szCs w:val="18"/>
        </w:rPr>
      </w:pPr>
      <w:r w:rsidRPr="002D4A83">
        <w:rPr>
          <w:rFonts w:ascii="Arial" w:hAnsi="Arial" w:cs="Arial"/>
          <w:b/>
          <w:sz w:val="18"/>
          <w:szCs w:val="18"/>
        </w:rPr>
        <w:t>DAS CONDIÇÕES DE PAGAMENTO:</w:t>
      </w:r>
    </w:p>
    <w:p w:rsidR="002D4A83" w:rsidRPr="002D4A83" w:rsidRDefault="002D4A83" w:rsidP="002D4A83">
      <w:pPr>
        <w:pStyle w:val="PargrafodaLista"/>
        <w:spacing w:line="360" w:lineRule="auto"/>
        <w:ind w:right="-1"/>
        <w:jc w:val="both"/>
        <w:rPr>
          <w:rFonts w:ascii="Arial" w:hAnsi="Arial" w:cs="Arial"/>
          <w:sz w:val="18"/>
          <w:szCs w:val="18"/>
        </w:rPr>
      </w:pPr>
      <w:r w:rsidRPr="002D4A83">
        <w:rPr>
          <w:rFonts w:ascii="Arial" w:hAnsi="Arial" w:cs="Arial"/>
          <w:sz w:val="18"/>
          <w:szCs w:val="18"/>
        </w:rPr>
        <w:t xml:space="preserve">4.1. Os pagamentos serão realizados no prazo de até </w:t>
      </w:r>
      <w:r w:rsidRPr="002D4A83">
        <w:rPr>
          <w:rFonts w:ascii="Arial" w:hAnsi="Arial" w:cs="Arial"/>
          <w:b/>
          <w:sz w:val="18"/>
          <w:szCs w:val="18"/>
        </w:rPr>
        <w:t>30 (trinta) dias corridos</w:t>
      </w:r>
      <w:r w:rsidRPr="002D4A83">
        <w:rPr>
          <w:rFonts w:ascii="Arial" w:hAnsi="Arial" w:cs="Arial"/>
          <w:sz w:val="18"/>
          <w:szCs w:val="18"/>
        </w:rPr>
        <w:t xml:space="preserve">, contados da expedição do Atestado de Recebimento dos Serviços / Medição, com base nos serviços efetivamente executados e medidos, na sua totalidade, de acordo com a planilha orçamentária e o cronograma físico e financeiro apresentado pela contratada, mediante a apresentação de nota fiscal. </w:t>
      </w:r>
    </w:p>
    <w:p w:rsidR="002D4A83" w:rsidRPr="002D4A83" w:rsidRDefault="002D4A83" w:rsidP="002D4A83">
      <w:pPr>
        <w:pStyle w:val="PargrafodaLista"/>
        <w:spacing w:line="360" w:lineRule="auto"/>
        <w:ind w:right="-1"/>
        <w:jc w:val="both"/>
        <w:rPr>
          <w:rFonts w:ascii="Arial" w:hAnsi="Arial" w:cs="Arial"/>
          <w:sz w:val="18"/>
          <w:szCs w:val="18"/>
        </w:rPr>
      </w:pPr>
    </w:p>
    <w:p w:rsidR="002D4A83" w:rsidRPr="002D4A83" w:rsidRDefault="002D4A83" w:rsidP="002D4A83">
      <w:pPr>
        <w:pStyle w:val="PargrafodaLista"/>
        <w:spacing w:line="360" w:lineRule="auto"/>
        <w:ind w:right="-1"/>
        <w:jc w:val="both"/>
        <w:rPr>
          <w:rFonts w:ascii="Arial" w:hAnsi="Arial" w:cs="Arial"/>
          <w:sz w:val="18"/>
          <w:szCs w:val="18"/>
        </w:rPr>
      </w:pPr>
      <w:r w:rsidRPr="002D4A83">
        <w:rPr>
          <w:rFonts w:ascii="Arial" w:hAnsi="Arial" w:cs="Arial"/>
          <w:sz w:val="18"/>
          <w:szCs w:val="18"/>
        </w:rPr>
        <w:lastRenderedPageBreak/>
        <w:t>4.2. A periodicidade das medições é mensal</w:t>
      </w:r>
    </w:p>
    <w:p w:rsidR="002D4A83" w:rsidRPr="002D4A83" w:rsidRDefault="002D4A83" w:rsidP="002D4A83">
      <w:pPr>
        <w:pStyle w:val="PargrafodaLista"/>
        <w:spacing w:line="360" w:lineRule="auto"/>
        <w:ind w:right="-1"/>
        <w:jc w:val="both"/>
        <w:rPr>
          <w:rFonts w:ascii="Arial" w:hAnsi="Arial" w:cs="Arial"/>
          <w:sz w:val="18"/>
          <w:szCs w:val="18"/>
        </w:rPr>
      </w:pPr>
    </w:p>
    <w:p w:rsidR="002D4A83" w:rsidRPr="002D4A83" w:rsidRDefault="002D4A83" w:rsidP="002D4A83">
      <w:pPr>
        <w:pStyle w:val="PargrafodaLista"/>
        <w:spacing w:line="360" w:lineRule="auto"/>
        <w:ind w:right="-1"/>
        <w:jc w:val="both"/>
        <w:rPr>
          <w:rFonts w:ascii="Arial" w:hAnsi="Arial" w:cs="Arial"/>
          <w:sz w:val="18"/>
          <w:szCs w:val="18"/>
        </w:rPr>
      </w:pPr>
      <w:r w:rsidRPr="002D4A83">
        <w:rPr>
          <w:rFonts w:ascii="Arial" w:hAnsi="Arial" w:cs="Arial"/>
          <w:sz w:val="18"/>
          <w:szCs w:val="18"/>
        </w:rPr>
        <w:t>4.2.1. A nota fiscal deverá estar acompanhada de comprovação, do</w:t>
      </w:r>
      <w:proofErr w:type="gramStart"/>
      <w:r w:rsidRPr="002D4A83">
        <w:rPr>
          <w:rFonts w:ascii="Arial" w:hAnsi="Arial" w:cs="Arial"/>
          <w:sz w:val="18"/>
          <w:szCs w:val="18"/>
        </w:rPr>
        <w:t xml:space="preserve">  </w:t>
      </w:r>
      <w:proofErr w:type="gramEnd"/>
      <w:r w:rsidRPr="002D4A83">
        <w:rPr>
          <w:rFonts w:ascii="Arial" w:hAnsi="Arial" w:cs="Arial"/>
          <w:sz w:val="18"/>
          <w:szCs w:val="18"/>
        </w:rPr>
        <w:t xml:space="preserve">recolhimento  de encargos  e  tributos  referentes  aos  serviços  prestados  (INSS,  FGTS  e  ISSQN),  em conformidade com a medição aprovada, sob pena de ficar retido o pagamento. </w:t>
      </w:r>
    </w:p>
    <w:p w:rsidR="002D4A83" w:rsidRPr="002D4A83" w:rsidRDefault="002D4A83" w:rsidP="002D4A83">
      <w:pPr>
        <w:pStyle w:val="PargrafodaLista"/>
        <w:spacing w:line="360" w:lineRule="auto"/>
        <w:ind w:right="-1"/>
        <w:jc w:val="both"/>
        <w:rPr>
          <w:rFonts w:ascii="Arial" w:hAnsi="Arial" w:cs="Arial"/>
          <w:sz w:val="18"/>
          <w:szCs w:val="18"/>
        </w:rPr>
      </w:pPr>
    </w:p>
    <w:p w:rsidR="002D4A83" w:rsidRPr="002D4A83" w:rsidRDefault="002D4A83" w:rsidP="002D4A83">
      <w:pPr>
        <w:pStyle w:val="PargrafodaLista"/>
        <w:spacing w:line="360" w:lineRule="auto"/>
        <w:ind w:right="-1"/>
        <w:jc w:val="both"/>
        <w:rPr>
          <w:rFonts w:ascii="Arial" w:hAnsi="Arial" w:cs="Arial"/>
          <w:sz w:val="18"/>
          <w:szCs w:val="18"/>
        </w:rPr>
      </w:pPr>
      <w:r w:rsidRPr="002D4A83">
        <w:rPr>
          <w:rFonts w:ascii="Arial" w:hAnsi="Arial" w:cs="Arial"/>
          <w:sz w:val="18"/>
          <w:szCs w:val="18"/>
        </w:rPr>
        <w:t xml:space="preserve">4.3. Os pagamentos serão efetuados mediante crédito em conta corrente da contratada. </w:t>
      </w:r>
    </w:p>
    <w:p w:rsidR="002D4A83" w:rsidRPr="002D4A83" w:rsidRDefault="002D4A83" w:rsidP="002D4A83">
      <w:pPr>
        <w:pStyle w:val="PargrafodaLista"/>
        <w:spacing w:line="360" w:lineRule="auto"/>
        <w:ind w:right="-1"/>
        <w:jc w:val="both"/>
        <w:rPr>
          <w:rFonts w:ascii="Arial" w:hAnsi="Arial" w:cs="Arial"/>
          <w:sz w:val="18"/>
          <w:szCs w:val="18"/>
        </w:rPr>
      </w:pPr>
    </w:p>
    <w:p w:rsidR="002D4A83" w:rsidRPr="002D4A83" w:rsidRDefault="002D4A83" w:rsidP="002D4A83">
      <w:pPr>
        <w:pStyle w:val="PargrafodaLista"/>
        <w:spacing w:line="360" w:lineRule="auto"/>
        <w:ind w:right="-1"/>
        <w:jc w:val="both"/>
        <w:rPr>
          <w:rFonts w:ascii="Arial" w:hAnsi="Arial" w:cs="Arial"/>
          <w:sz w:val="18"/>
          <w:szCs w:val="18"/>
        </w:rPr>
      </w:pPr>
      <w:r w:rsidRPr="002D4A83">
        <w:rPr>
          <w:rFonts w:ascii="Arial" w:hAnsi="Arial" w:cs="Arial"/>
          <w:sz w:val="18"/>
          <w:szCs w:val="18"/>
        </w:rPr>
        <w:t xml:space="preserve">4.4. Caso o dia de pagamento coincida com sábados, domingos, feriados ou pontos facultativos, o mesmo será efetuado no primeiro dia útil </w:t>
      </w:r>
      <w:proofErr w:type="spellStart"/>
      <w:r w:rsidRPr="002D4A83">
        <w:rPr>
          <w:rFonts w:ascii="Arial" w:hAnsi="Arial" w:cs="Arial"/>
          <w:sz w:val="18"/>
          <w:szCs w:val="18"/>
        </w:rPr>
        <w:t>subsequente</w:t>
      </w:r>
      <w:proofErr w:type="spellEnd"/>
      <w:r w:rsidRPr="002D4A83">
        <w:rPr>
          <w:rFonts w:ascii="Arial" w:hAnsi="Arial" w:cs="Arial"/>
          <w:sz w:val="18"/>
          <w:szCs w:val="18"/>
        </w:rPr>
        <w:t xml:space="preserve"> sem qualquer incidência de correção monetária ou reajuste. </w:t>
      </w:r>
    </w:p>
    <w:p w:rsidR="002D4A83" w:rsidRPr="002D4A83" w:rsidRDefault="002D4A83" w:rsidP="002D4A83">
      <w:pPr>
        <w:pStyle w:val="PargrafodaLista"/>
        <w:spacing w:line="360" w:lineRule="auto"/>
        <w:ind w:right="-1"/>
        <w:jc w:val="both"/>
        <w:rPr>
          <w:rFonts w:ascii="Arial" w:hAnsi="Arial" w:cs="Arial"/>
          <w:sz w:val="18"/>
          <w:szCs w:val="18"/>
        </w:rPr>
      </w:pPr>
    </w:p>
    <w:p w:rsidR="002D4A83" w:rsidRPr="002D4A83" w:rsidRDefault="002D4A83" w:rsidP="002D4A83">
      <w:pPr>
        <w:pStyle w:val="PargrafodaLista"/>
        <w:spacing w:line="360" w:lineRule="auto"/>
        <w:ind w:right="-1"/>
        <w:jc w:val="both"/>
        <w:rPr>
          <w:rFonts w:ascii="Arial" w:hAnsi="Arial" w:cs="Arial"/>
          <w:sz w:val="18"/>
          <w:szCs w:val="18"/>
        </w:rPr>
      </w:pPr>
      <w:r w:rsidRPr="002D4A83">
        <w:rPr>
          <w:rFonts w:ascii="Arial" w:hAnsi="Arial" w:cs="Arial"/>
          <w:sz w:val="18"/>
          <w:szCs w:val="18"/>
        </w:rPr>
        <w:t>4.5. No caso do CONTRATANTE atrasar os pagamentos, estes serão atualizados financeiramente pelo índice econômico oficial do Município de Cordeirópolis.</w:t>
      </w:r>
    </w:p>
    <w:p w:rsidR="002D4A83" w:rsidRPr="002D4A83" w:rsidRDefault="002D4A83" w:rsidP="002D4A83">
      <w:pPr>
        <w:spacing w:line="360" w:lineRule="auto"/>
        <w:ind w:left="780" w:right="-1"/>
        <w:jc w:val="both"/>
        <w:rPr>
          <w:rFonts w:ascii="Arial" w:hAnsi="Arial" w:cs="Arial"/>
          <w:sz w:val="18"/>
          <w:szCs w:val="18"/>
        </w:rPr>
      </w:pPr>
    </w:p>
    <w:p w:rsidR="002D4A83" w:rsidRPr="002D4A83" w:rsidRDefault="002D4A83" w:rsidP="002D4A83">
      <w:pPr>
        <w:numPr>
          <w:ilvl w:val="0"/>
          <w:numId w:val="1"/>
        </w:numPr>
        <w:tabs>
          <w:tab w:val="num" w:pos="720"/>
        </w:tabs>
        <w:suppressAutoHyphens/>
        <w:spacing w:line="360" w:lineRule="auto"/>
        <w:ind w:left="720" w:right="-1" w:hanging="11"/>
        <w:jc w:val="both"/>
        <w:rPr>
          <w:rFonts w:ascii="Arial" w:hAnsi="Arial" w:cs="Arial"/>
          <w:b/>
          <w:sz w:val="18"/>
          <w:szCs w:val="18"/>
        </w:rPr>
      </w:pPr>
      <w:r w:rsidRPr="002D4A83">
        <w:rPr>
          <w:rFonts w:ascii="Arial" w:hAnsi="Arial" w:cs="Arial"/>
          <w:b/>
          <w:sz w:val="18"/>
          <w:szCs w:val="18"/>
        </w:rPr>
        <w:t>DAS OBRIGAÇÕES DA CONTRATANTE</w:t>
      </w:r>
    </w:p>
    <w:p w:rsidR="002D4A83" w:rsidRPr="002D4A83" w:rsidRDefault="002D4A83" w:rsidP="002D4A83">
      <w:pPr>
        <w:spacing w:line="360" w:lineRule="auto"/>
        <w:ind w:left="720" w:right="-1"/>
        <w:jc w:val="both"/>
        <w:rPr>
          <w:rFonts w:ascii="Arial" w:hAnsi="Arial" w:cs="Arial"/>
          <w:sz w:val="18"/>
          <w:szCs w:val="18"/>
        </w:rPr>
      </w:pPr>
      <w:r w:rsidRPr="002D4A83">
        <w:rPr>
          <w:rFonts w:ascii="Arial" w:hAnsi="Arial" w:cs="Arial"/>
          <w:sz w:val="18"/>
          <w:szCs w:val="18"/>
        </w:rPr>
        <w:t xml:space="preserve">5.1. Fornecer informações e proporcionar todas as condições necessárias para a perfeita execução dos serviços, exceto aquelas definidas como de responsabilidade exclusiva da CONTRATADA; </w:t>
      </w:r>
    </w:p>
    <w:p w:rsidR="002D4A83" w:rsidRPr="002D4A83" w:rsidRDefault="002D4A83" w:rsidP="002D4A83">
      <w:pPr>
        <w:spacing w:line="360" w:lineRule="auto"/>
        <w:ind w:left="720" w:right="-1"/>
        <w:jc w:val="both"/>
        <w:rPr>
          <w:rFonts w:ascii="Arial" w:hAnsi="Arial" w:cs="Arial"/>
          <w:sz w:val="18"/>
          <w:szCs w:val="18"/>
        </w:rPr>
      </w:pPr>
    </w:p>
    <w:p w:rsidR="002D4A83" w:rsidRPr="002D4A83" w:rsidRDefault="002D4A83" w:rsidP="002D4A83">
      <w:pPr>
        <w:spacing w:line="360" w:lineRule="auto"/>
        <w:ind w:left="720" w:right="-1"/>
        <w:jc w:val="both"/>
        <w:rPr>
          <w:rFonts w:ascii="Arial" w:hAnsi="Arial" w:cs="Arial"/>
          <w:sz w:val="18"/>
          <w:szCs w:val="18"/>
        </w:rPr>
      </w:pPr>
      <w:r w:rsidRPr="002D4A83">
        <w:rPr>
          <w:rFonts w:ascii="Arial" w:hAnsi="Arial" w:cs="Arial"/>
          <w:sz w:val="18"/>
          <w:szCs w:val="18"/>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2D4A83" w:rsidRPr="002D4A83" w:rsidRDefault="002D4A83" w:rsidP="002D4A83">
      <w:pPr>
        <w:spacing w:line="360" w:lineRule="auto"/>
        <w:ind w:left="720" w:right="-1"/>
        <w:jc w:val="both"/>
        <w:rPr>
          <w:rFonts w:ascii="Arial" w:hAnsi="Arial" w:cs="Arial"/>
          <w:sz w:val="18"/>
          <w:szCs w:val="18"/>
        </w:rPr>
      </w:pPr>
    </w:p>
    <w:p w:rsidR="002D4A83" w:rsidRPr="002D4A83" w:rsidRDefault="002D4A83" w:rsidP="002D4A83">
      <w:pPr>
        <w:spacing w:line="360" w:lineRule="auto"/>
        <w:ind w:left="720" w:right="-1"/>
        <w:jc w:val="both"/>
        <w:rPr>
          <w:rFonts w:ascii="Arial" w:hAnsi="Arial" w:cs="Arial"/>
          <w:sz w:val="18"/>
          <w:szCs w:val="18"/>
        </w:rPr>
      </w:pPr>
      <w:r w:rsidRPr="002D4A83">
        <w:rPr>
          <w:rFonts w:ascii="Arial" w:hAnsi="Arial" w:cs="Arial"/>
          <w:sz w:val="18"/>
          <w:szCs w:val="18"/>
        </w:rPr>
        <w:t xml:space="preserve">5.3. Orientar e discutir em conjunto as alterações que se fizeram necessárias na forma de prestação dos serviços; </w:t>
      </w:r>
    </w:p>
    <w:p w:rsidR="002D4A83" w:rsidRPr="002D4A83" w:rsidRDefault="002D4A83" w:rsidP="002D4A83">
      <w:pPr>
        <w:spacing w:line="360" w:lineRule="auto"/>
        <w:ind w:left="720" w:right="-1"/>
        <w:jc w:val="both"/>
        <w:rPr>
          <w:rFonts w:ascii="Arial" w:hAnsi="Arial" w:cs="Arial"/>
          <w:sz w:val="18"/>
          <w:szCs w:val="18"/>
        </w:rPr>
      </w:pPr>
    </w:p>
    <w:p w:rsidR="002D4A83" w:rsidRPr="002D4A83" w:rsidRDefault="002D4A83" w:rsidP="002D4A83">
      <w:pPr>
        <w:spacing w:line="360" w:lineRule="auto"/>
        <w:ind w:left="720" w:right="-1"/>
        <w:jc w:val="both"/>
        <w:rPr>
          <w:rFonts w:ascii="Arial" w:hAnsi="Arial" w:cs="Arial"/>
          <w:sz w:val="18"/>
          <w:szCs w:val="18"/>
        </w:rPr>
      </w:pPr>
      <w:r w:rsidRPr="002D4A83">
        <w:rPr>
          <w:rFonts w:ascii="Arial" w:hAnsi="Arial" w:cs="Arial"/>
          <w:sz w:val="18"/>
          <w:szCs w:val="18"/>
        </w:rPr>
        <w:t xml:space="preserve">5.4. Indicar formalmente o servidor responsável pela fiscalização dos serviços; e </w:t>
      </w:r>
    </w:p>
    <w:p w:rsidR="002D4A83" w:rsidRPr="002D4A83" w:rsidRDefault="002D4A83" w:rsidP="002D4A83">
      <w:pPr>
        <w:spacing w:line="360" w:lineRule="auto"/>
        <w:ind w:left="720" w:right="-1"/>
        <w:jc w:val="both"/>
        <w:rPr>
          <w:rFonts w:ascii="Arial" w:hAnsi="Arial" w:cs="Arial"/>
          <w:sz w:val="18"/>
          <w:szCs w:val="18"/>
        </w:rPr>
      </w:pPr>
    </w:p>
    <w:p w:rsidR="002D4A83" w:rsidRPr="002D4A83" w:rsidRDefault="002D4A83" w:rsidP="002D4A83">
      <w:pPr>
        <w:spacing w:line="360" w:lineRule="auto"/>
        <w:ind w:left="720" w:right="-1"/>
        <w:jc w:val="both"/>
        <w:rPr>
          <w:rFonts w:ascii="Arial" w:hAnsi="Arial" w:cs="Arial"/>
          <w:sz w:val="18"/>
          <w:szCs w:val="18"/>
        </w:rPr>
      </w:pPr>
      <w:r w:rsidRPr="002D4A83">
        <w:rPr>
          <w:rFonts w:ascii="Arial" w:hAnsi="Arial" w:cs="Arial"/>
          <w:sz w:val="18"/>
          <w:szCs w:val="18"/>
        </w:rPr>
        <w:t>5.5. Constatada a regularidade dos procedimentos, liberarem o pagamento pela prestação dos serviços.</w:t>
      </w:r>
    </w:p>
    <w:p w:rsidR="002D4A83" w:rsidRPr="002D4A83" w:rsidRDefault="002D4A83" w:rsidP="002D4A83">
      <w:pPr>
        <w:spacing w:line="360" w:lineRule="auto"/>
        <w:ind w:left="720" w:right="-1"/>
        <w:jc w:val="both"/>
        <w:rPr>
          <w:rFonts w:ascii="Arial" w:hAnsi="Arial" w:cs="Arial"/>
          <w:sz w:val="18"/>
          <w:szCs w:val="18"/>
        </w:rPr>
      </w:pPr>
    </w:p>
    <w:p w:rsidR="002D4A83" w:rsidRPr="002D4A83" w:rsidRDefault="002D4A83" w:rsidP="002D4A83">
      <w:pPr>
        <w:numPr>
          <w:ilvl w:val="0"/>
          <w:numId w:val="1"/>
        </w:numPr>
        <w:tabs>
          <w:tab w:val="num" w:pos="720"/>
        </w:tabs>
        <w:suppressAutoHyphens/>
        <w:spacing w:line="360" w:lineRule="auto"/>
        <w:ind w:left="720" w:right="-1" w:hanging="11"/>
        <w:jc w:val="both"/>
        <w:rPr>
          <w:rFonts w:ascii="Arial" w:hAnsi="Arial" w:cs="Arial"/>
          <w:b/>
          <w:sz w:val="18"/>
          <w:szCs w:val="18"/>
        </w:rPr>
      </w:pPr>
      <w:r w:rsidRPr="002D4A83">
        <w:rPr>
          <w:rFonts w:ascii="Arial" w:hAnsi="Arial" w:cs="Arial"/>
          <w:b/>
          <w:sz w:val="18"/>
          <w:szCs w:val="18"/>
        </w:rPr>
        <w:t>DAS OBRIGAÇÕES DA CONTRATADA</w:t>
      </w:r>
    </w:p>
    <w:p w:rsidR="002D4A83" w:rsidRPr="002D4A83" w:rsidRDefault="002D4A83" w:rsidP="002D4A83">
      <w:pPr>
        <w:spacing w:line="360" w:lineRule="auto"/>
        <w:ind w:left="720" w:right="-1"/>
        <w:jc w:val="both"/>
        <w:rPr>
          <w:rFonts w:ascii="Arial" w:hAnsi="Arial" w:cs="Arial"/>
          <w:sz w:val="18"/>
          <w:szCs w:val="18"/>
        </w:rPr>
      </w:pPr>
      <w:r w:rsidRPr="002D4A83">
        <w:rPr>
          <w:rFonts w:ascii="Arial" w:hAnsi="Arial" w:cs="Arial"/>
          <w:sz w:val="18"/>
          <w:szCs w:val="18"/>
        </w:rPr>
        <w:t xml:space="preserve">6.1. Responsabilizar-se integralmente pela execução dos serviços contratados, bem como pelo fornecimento de materiais, nos termos do edital e da legislação vigente; </w:t>
      </w:r>
    </w:p>
    <w:p w:rsidR="002D4A83" w:rsidRPr="002D4A83" w:rsidRDefault="002D4A83" w:rsidP="002D4A83">
      <w:pPr>
        <w:spacing w:line="360" w:lineRule="auto"/>
        <w:ind w:left="720" w:right="-1"/>
        <w:jc w:val="both"/>
        <w:rPr>
          <w:rFonts w:ascii="Arial" w:hAnsi="Arial" w:cs="Arial"/>
          <w:sz w:val="18"/>
          <w:szCs w:val="18"/>
        </w:rPr>
      </w:pPr>
    </w:p>
    <w:p w:rsidR="002D4A83" w:rsidRPr="002D4A83" w:rsidRDefault="002D4A83" w:rsidP="002D4A83">
      <w:pPr>
        <w:spacing w:line="360" w:lineRule="auto"/>
        <w:ind w:left="720" w:right="-1"/>
        <w:jc w:val="both"/>
        <w:rPr>
          <w:rFonts w:ascii="Arial" w:hAnsi="Arial" w:cs="Arial"/>
          <w:sz w:val="18"/>
          <w:szCs w:val="18"/>
        </w:rPr>
      </w:pPr>
      <w:r w:rsidRPr="002D4A83">
        <w:rPr>
          <w:rFonts w:ascii="Arial" w:hAnsi="Arial" w:cs="Arial"/>
          <w:sz w:val="18"/>
          <w:szCs w:val="18"/>
        </w:rPr>
        <w:t xml:space="preserve">6.1.1. Os serviços a serem executados e os materiais utilizados deverão obedecer às normas aplicáveis, em especial, o seguinte:  </w:t>
      </w:r>
    </w:p>
    <w:p w:rsidR="002D4A83" w:rsidRPr="002D4A83" w:rsidRDefault="002D4A83" w:rsidP="002D4A83">
      <w:pPr>
        <w:spacing w:line="360" w:lineRule="auto"/>
        <w:ind w:left="720" w:right="-1"/>
        <w:jc w:val="both"/>
        <w:rPr>
          <w:rFonts w:ascii="Arial" w:hAnsi="Arial" w:cs="Arial"/>
          <w:sz w:val="18"/>
          <w:szCs w:val="18"/>
        </w:rPr>
      </w:pPr>
      <w:r w:rsidRPr="002D4A83">
        <w:rPr>
          <w:rFonts w:ascii="Arial" w:hAnsi="Arial" w:cs="Arial"/>
          <w:sz w:val="18"/>
          <w:szCs w:val="18"/>
        </w:rPr>
        <w:t xml:space="preserve">a) normas da ABNT – Associação Brasileira de Normas Técnicas; </w:t>
      </w:r>
    </w:p>
    <w:p w:rsidR="002D4A83" w:rsidRPr="002D4A83" w:rsidRDefault="002D4A83" w:rsidP="002D4A83">
      <w:pPr>
        <w:spacing w:line="360" w:lineRule="auto"/>
        <w:ind w:left="720" w:right="-1"/>
        <w:jc w:val="both"/>
        <w:rPr>
          <w:rFonts w:ascii="Arial" w:hAnsi="Arial" w:cs="Arial"/>
          <w:sz w:val="18"/>
          <w:szCs w:val="18"/>
        </w:rPr>
      </w:pPr>
      <w:r w:rsidRPr="002D4A83">
        <w:rPr>
          <w:rFonts w:ascii="Arial" w:hAnsi="Arial" w:cs="Arial"/>
          <w:sz w:val="18"/>
          <w:szCs w:val="18"/>
        </w:rPr>
        <w:t xml:space="preserve">b) normas regulamentares de segurança, higiene e medicina do trabalho; </w:t>
      </w:r>
    </w:p>
    <w:p w:rsidR="002D4A83" w:rsidRPr="002D4A83" w:rsidRDefault="002D4A83" w:rsidP="002D4A83">
      <w:pPr>
        <w:spacing w:line="360" w:lineRule="auto"/>
        <w:ind w:left="720" w:right="-1"/>
        <w:jc w:val="both"/>
        <w:rPr>
          <w:rFonts w:ascii="Arial" w:hAnsi="Arial" w:cs="Arial"/>
          <w:sz w:val="18"/>
          <w:szCs w:val="18"/>
        </w:rPr>
      </w:pPr>
      <w:r w:rsidRPr="002D4A83">
        <w:rPr>
          <w:rFonts w:ascii="Arial" w:hAnsi="Arial" w:cs="Arial"/>
          <w:sz w:val="18"/>
          <w:szCs w:val="18"/>
        </w:rPr>
        <w:t xml:space="preserve">c) leis, decretos, regulamentos e demais disposições legais expedidas no âmbito federal, estadual e municipal.     </w:t>
      </w:r>
    </w:p>
    <w:p w:rsidR="002D4A83" w:rsidRPr="002D4A83" w:rsidRDefault="002D4A83" w:rsidP="002D4A83">
      <w:pPr>
        <w:spacing w:line="360" w:lineRule="auto"/>
        <w:ind w:left="720" w:right="-1"/>
        <w:jc w:val="both"/>
        <w:rPr>
          <w:rFonts w:ascii="Arial" w:hAnsi="Arial" w:cs="Arial"/>
          <w:sz w:val="18"/>
          <w:szCs w:val="18"/>
        </w:rPr>
      </w:pPr>
    </w:p>
    <w:p w:rsidR="002D4A83" w:rsidRPr="002D4A83" w:rsidRDefault="002D4A83" w:rsidP="002D4A83">
      <w:pPr>
        <w:spacing w:line="360" w:lineRule="auto"/>
        <w:ind w:left="720" w:right="-1"/>
        <w:jc w:val="both"/>
        <w:rPr>
          <w:rFonts w:ascii="Arial" w:hAnsi="Arial" w:cs="Arial"/>
          <w:sz w:val="18"/>
          <w:szCs w:val="18"/>
        </w:rPr>
      </w:pPr>
      <w:r w:rsidRPr="002D4A83">
        <w:rPr>
          <w:rFonts w:ascii="Arial" w:hAnsi="Arial" w:cs="Arial"/>
          <w:sz w:val="18"/>
          <w:szCs w:val="18"/>
        </w:rPr>
        <w:t xml:space="preserve">6.1.2. Não serão aceitos materiais similares aos estipulados na proposta da CONTRATADA, sem que tenham sido previamente submetidos à apreciação e aprovação por escrito pela CONTRATANTE; </w:t>
      </w:r>
    </w:p>
    <w:p w:rsidR="002D4A83" w:rsidRPr="002D4A83" w:rsidRDefault="002D4A83" w:rsidP="002D4A83">
      <w:pPr>
        <w:spacing w:line="360" w:lineRule="auto"/>
        <w:ind w:left="720" w:right="-1"/>
        <w:jc w:val="both"/>
        <w:rPr>
          <w:rFonts w:ascii="Arial" w:hAnsi="Arial" w:cs="Arial"/>
          <w:sz w:val="18"/>
          <w:szCs w:val="18"/>
        </w:rPr>
      </w:pPr>
    </w:p>
    <w:p w:rsidR="002D4A83" w:rsidRPr="002D4A83" w:rsidRDefault="002D4A83" w:rsidP="002D4A83">
      <w:pPr>
        <w:spacing w:line="360" w:lineRule="auto"/>
        <w:ind w:left="720" w:right="-1"/>
        <w:jc w:val="both"/>
        <w:rPr>
          <w:rFonts w:ascii="Arial" w:hAnsi="Arial" w:cs="Arial"/>
          <w:sz w:val="18"/>
          <w:szCs w:val="18"/>
        </w:rPr>
      </w:pPr>
      <w:r w:rsidRPr="002D4A83">
        <w:rPr>
          <w:rFonts w:ascii="Arial" w:hAnsi="Arial" w:cs="Arial"/>
          <w:sz w:val="18"/>
          <w:szCs w:val="18"/>
        </w:rPr>
        <w:t xml:space="preserve">6.1.3. A execução dos serviços ocorrerá nos dias e horários a serem definidos pelo CONTRATANTE;  </w:t>
      </w:r>
    </w:p>
    <w:p w:rsidR="002D4A83" w:rsidRPr="002D4A83" w:rsidRDefault="002D4A83" w:rsidP="002D4A83">
      <w:pPr>
        <w:spacing w:line="360" w:lineRule="auto"/>
        <w:ind w:left="720" w:right="-1"/>
        <w:jc w:val="both"/>
        <w:rPr>
          <w:rFonts w:ascii="Arial" w:hAnsi="Arial" w:cs="Arial"/>
          <w:sz w:val="18"/>
          <w:szCs w:val="18"/>
        </w:rPr>
      </w:pPr>
    </w:p>
    <w:p w:rsidR="002D4A83" w:rsidRPr="002D4A83" w:rsidRDefault="002D4A83" w:rsidP="002D4A83">
      <w:pPr>
        <w:spacing w:line="360" w:lineRule="auto"/>
        <w:ind w:left="720" w:right="-1"/>
        <w:jc w:val="both"/>
        <w:rPr>
          <w:rFonts w:ascii="Arial" w:hAnsi="Arial" w:cs="Arial"/>
          <w:sz w:val="18"/>
          <w:szCs w:val="18"/>
        </w:rPr>
      </w:pPr>
      <w:r w:rsidRPr="002D4A83">
        <w:rPr>
          <w:rFonts w:ascii="Arial" w:hAnsi="Arial" w:cs="Arial"/>
          <w:sz w:val="18"/>
          <w:szCs w:val="18"/>
        </w:rPr>
        <w:t xml:space="preserve">6.2. Observar as boas práticas, técnica e ambientalmente recomendadas quando da realização dos serviços que são de sua inteira responsabilidade, respondendo em seu próprio nome perante os órgãos fiscalizadores; </w:t>
      </w:r>
    </w:p>
    <w:p w:rsidR="002D4A83" w:rsidRPr="002D4A83" w:rsidRDefault="002D4A83" w:rsidP="002D4A83">
      <w:pPr>
        <w:spacing w:line="360" w:lineRule="auto"/>
        <w:ind w:left="720" w:right="-1"/>
        <w:jc w:val="both"/>
        <w:rPr>
          <w:rFonts w:ascii="Arial" w:hAnsi="Arial" w:cs="Arial"/>
          <w:sz w:val="18"/>
          <w:szCs w:val="18"/>
        </w:rPr>
      </w:pPr>
    </w:p>
    <w:p w:rsidR="002D4A83" w:rsidRPr="002D4A83" w:rsidRDefault="002D4A83" w:rsidP="002D4A83">
      <w:pPr>
        <w:spacing w:line="360" w:lineRule="auto"/>
        <w:ind w:left="720" w:right="-1"/>
        <w:jc w:val="both"/>
        <w:rPr>
          <w:rFonts w:ascii="Arial" w:hAnsi="Arial" w:cs="Arial"/>
          <w:sz w:val="18"/>
          <w:szCs w:val="18"/>
        </w:rPr>
      </w:pPr>
      <w:r w:rsidRPr="002D4A83">
        <w:rPr>
          <w:rFonts w:ascii="Arial" w:hAnsi="Arial" w:cs="Arial"/>
          <w:sz w:val="18"/>
          <w:szCs w:val="18"/>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2D4A83" w:rsidRPr="002D4A83" w:rsidRDefault="002D4A83" w:rsidP="002D4A83">
      <w:pPr>
        <w:spacing w:line="360" w:lineRule="auto"/>
        <w:ind w:left="720" w:right="-1"/>
        <w:jc w:val="both"/>
        <w:rPr>
          <w:rFonts w:ascii="Arial" w:hAnsi="Arial" w:cs="Arial"/>
          <w:sz w:val="18"/>
          <w:szCs w:val="18"/>
        </w:rPr>
      </w:pPr>
    </w:p>
    <w:p w:rsidR="002D4A83" w:rsidRPr="002D4A83" w:rsidRDefault="002D4A83" w:rsidP="002D4A83">
      <w:pPr>
        <w:spacing w:line="360" w:lineRule="auto"/>
        <w:ind w:left="720" w:right="-1"/>
        <w:jc w:val="both"/>
        <w:rPr>
          <w:rFonts w:ascii="Arial" w:hAnsi="Arial" w:cs="Arial"/>
          <w:sz w:val="18"/>
          <w:szCs w:val="18"/>
        </w:rPr>
      </w:pPr>
      <w:r w:rsidRPr="002D4A83">
        <w:rPr>
          <w:rFonts w:ascii="Arial" w:hAnsi="Arial" w:cs="Arial"/>
          <w:sz w:val="18"/>
          <w:szCs w:val="18"/>
        </w:rPr>
        <w:t xml:space="preserve">6.4. Zelar pela disciplina nos locais dos serviços, substituindo, no prazo de 24 (vinte e quatro) horas, qualquer funcionário considerado como de conduta inconveniente pela CONTRATANTE; </w:t>
      </w:r>
    </w:p>
    <w:p w:rsidR="002D4A83" w:rsidRPr="002D4A83" w:rsidRDefault="002D4A83" w:rsidP="002D4A83">
      <w:pPr>
        <w:spacing w:line="360" w:lineRule="auto"/>
        <w:ind w:left="720" w:right="-1"/>
        <w:jc w:val="both"/>
        <w:rPr>
          <w:rFonts w:ascii="Arial" w:hAnsi="Arial" w:cs="Arial"/>
          <w:sz w:val="18"/>
          <w:szCs w:val="18"/>
        </w:rPr>
      </w:pPr>
    </w:p>
    <w:p w:rsidR="002D4A83" w:rsidRPr="002D4A83" w:rsidRDefault="002D4A83" w:rsidP="002D4A83">
      <w:pPr>
        <w:spacing w:line="360" w:lineRule="auto"/>
        <w:ind w:left="720" w:right="-1"/>
        <w:jc w:val="both"/>
        <w:rPr>
          <w:rFonts w:ascii="Arial" w:hAnsi="Arial" w:cs="Arial"/>
          <w:sz w:val="18"/>
          <w:szCs w:val="18"/>
        </w:rPr>
      </w:pPr>
      <w:r w:rsidRPr="002D4A83">
        <w:rPr>
          <w:rFonts w:ascii="Arial" w:hAnsi="Arial" w:cs="Arial"/>
          <w:sz w:val="18"/>
          <w:szCs w:val="18"/>
        </w:rPr>
        <w:t xml:space="preserve">6.5. Manter seu pessoal uniformizado, identificando-o através de crachás, com fotografia recente e provendo-os dos equipamentos de proteção individual - </w:t>
      </w:r>
      <w:proofErr w:type="spellStart"/>
      <w:r w:rsidRPr="002D4A83">
        <w:rPr>
          <w:rFonts w:ascii="Arial" w:hAnsi="Arial" w:cs="Arial"/>
          <w:sz w:val="18"/>
          <w:szCs w:val="18"/>
        </w:rPr>
        <w:t>EPI’s</w:t>
      </w:r>
      <w:proofErr w:type="spellEnd"/>
      <w:r w:rsidRPr="002D4A83">
        <w:rPr>
          <w:rFonts w:ascii="Arial" w:hAnsi="Arial" w:cs="Arial"/>
          <w:sz w:val="18"/>
          <w:szCs w:val="18"/>
        </w:rPr>
        <w:t xml:space="preserve">.  </w:t>
      </w:r>
    </w:p>
    <w:p w:rsidR="002D4A83" w:rsidRPr="002D4A83" w:rsidRDefault="002D4A83" w:rsidP="002D4A83">
      <w:pPr>
        <w:spacing w:line="360" w:lineRule="auto"/>
        <w:ind w:left="720" w:right="-1"/>
        <w:jc w:val="both"/>
        <w:rPr>
          <w:rFonts w:ascii="Arial" w:hAnsi="Arial" w:cs="Arial"/>
          <w:sz w:val="18"/>
          <w:szCs w:val="18"/>
        </w:rPr>
      </w:pPr>
    </w:p>
    <w:p w:rsidR="002D4A83" w:rsidRPr="002D4A83" w:rsidRDefault="002D4A83" w:rsidP="002D4A83">
      <w:pPr>
        <w:spacing w:line="360" w:lineRule="auto"/>
        <w:ind w:left="720" w:right="-1"/>
        <w:jc w:val="both"/>
        <w:rPr>
          <w:rFonts w:ascii="Arial" w:hAnsi="Arial" w:cs="Arial"/>
          <w:sz w:val="18"/>
          <w:szCs w:val="18"/>
        </w:rPr>
      </w:pPr>
      <w:r w:rsidRPr="002D4A83">
        <w:rPr>
          <w:rFonts w:ascii="Arial" w:hAnsi="Arial" w:cs="Arial"/>
          <w:sz w:val="18"/>
          <w:szCs w:val="18"/>
        </w:rPr>
        <w:t xml:space="preserve">6.6. Responsabilizar-se pala guarda dos materiais e equipamentos utilizados durante a execução dos serviços; </w:t>
      </w:r>
    </w:p>
    <w:p w:rsidR="002D4A83" w:rsidRPr="002D4A83" w:rsidRDefault="002D4A83" w:rsidP="002D4A83">
      <w:pPr>
        <w:spacing w:line="360" w:lineRule="auto"/>
        <w:ind w:left="720" w:right="-1"/>
        <w:jc w:val="both"/>
        <w:rPr>
          <w:rFonts w:ascii="Arial" w:hAnsi="Arial" w:cs="Arial"/>
          <w:sz w:val="18"/>
          <w:szCs w:val="18"/>
        </w:rPr>
      </w:pPr>
    </w:p>
    <w:p w:rsidR="002D4A83" w:rsidRPr="002D4A83" w:rsidRDefault="002D4A83" w:rsidP="002D4A83">
      <w:pPr>
        <w:spacing w:line="360" w:lineRule="auto"/>
        <w:ind w:left="720" w:right="-1"/>
        <w:jc w:val="both"/>
        <w:rPr>
          <w:rFonts w:ascii="Arial" w:hAnsi="Arial" w:cs="Arial"/>
          <w:sz w:val="18"/>
          <w:szCs w:val="18"/>
        </w:rPr>
      </w:pPr>
      <w:r w:rsidRPr="002D4A83">
        <w:rPr>
          <w:rFonts w:ascii="Arial" w:hAnsi="Arial" w:cs="Arial"/>
          <w:sz w:val="18"/>
          <w:szCs w:val="18"/>
        </w:rPr>
        <w:t xml:space="preserve">6.7. Responsabilizar-se pelos encargos trabalhistas, previdenciários, fiscais, comerciais e outros resultantes da execução deste contrato; </w:t>
      </w:r>
    </w:p>
    <w:p w:rsidR="002D4A83" w:rsidRPr="002D4A83" w:rsidRDefault="002D4A83" w:rsidP="002D4A83">
      <w:pPr>
        <w:spacing w:line="360" w:lineRule="auto"/>
        <w:ind w:left="720" w:right="-1"/>
        <w:jc w:val="both"/>
        <w:rPr>
          <w:rFonts w:ascii="Arial" w:hAnsi="Arial" w:cs="Arial"/>
          <w:sz w:val="18"/>
          <w:szCs w:val="18"/>
        </w:rPr>
      </w:pPr>
    </w:p>
    <w:p w:rsidR="002D4A83" w:rsidRPr="002D4A83" w:rsidRDefault="002D4A83" w:rsidP="002D4A83">
      <w:pPr>
        <w:spacing w:line="360" w:lineRule="auto"/>
        <w:ind w:left="709" w:right="-1"/>
        <w:jc w:val="both"/>
        <w:rPr>
          <w:rFonts w:ascii="Arial" w:hAnsi="Arial" w:cs="Arial"/>
          <w:sz w:val="18"/>
          <w:szCs w:val="18"/>
        </w:rPr>
      </w:pPr>
      <w:r w:rsidRPr="002D4A83">
        <w:rPr>
          <w:rFonts w:ascii="Arial" w:hAnsi="Arial" w:cs="Arial"/>
          <w:sz w:val="18"/>
          <w:szCs w:val="18"/>
        </w:rPr>
        <w:t xml:space="preserve">6.7.1. A inadimplência da CONTRATADA com referência aos encargos não transfere ao CONTRATANTE a responsabilidade de seu pagamento, nem poderá onerar o objeto deste contrato; </w:t>
      </w:r>
    </w:p>
    <w:p w:rsidR="002D4A83" w:rsidRPr="002D4A83" w:rsidRDefault="002D4A83" w:rsidP="002D4A83">
      <w:pPr>
        <w:spacing w:line="360" w:lineRule="auto"/>
        <w:ind w:left="720" w:right="-1"/>
        <w:jc w:val="both"/>
        <w:rPr>
          <w:rFonts w:ascii="Arial" w:hAnsi="Arial" w:cs="Arial"/>
          <w:sz w:val="18"/>
          <w:szCs w:val="18"/>
        </w:rPr>
      </w:pPr>
    </w:p>
    <w:p w:rsidR="002D4A83" w:rsidRPr="002D4A83" w:rsidRDefault="002D4A83" w:rsidP="002D4A83">
      <w:pPr>
        <w:spacing w:line="360" w:lineRule="auto"/>
        <w:ind w:left="720" w:right="-1"/>
        <w:jc w:val="both"/>
        <w:rPr>
          <w:rFonts w:ascii="Arial" w:hAnsi="Arial" w:cs="Arial"/>
          <w:sz w:val="18"/>
          <w:szCs w:val="18"/>
        </w:rPr>
      </w:pPr>
      <w:r w:rsidRPr="002D4A83">
        <w:rPr>
          <w:rFonts w:ascii="Arial" w:hAnsi="Arial" w:cs="Arial"/>
          <w:sz w:val="18"/>
          <w:szCs w:val="18"/>
        </w:rPr>
        <w:t xml:space="preserve">6.8. Apresentar ao CONTRATANTE, quando solicitado, o seguinte: </w:t>
      </w:r>
    </w:p>
    <w:p w:rsidR="002D4A83" w:rsidRPr="002D4A83" w:rsidRDefault="002D4A83" w:rsidP="002D4A83">
      <w:pPr>
        <w:spacing w:line="360" w:lineRule="auto"/>
        <w:ind w:left="720" w:right="-1"/>
        <w:jc w:val="both"/>
        <w:rPr>
          <w:rFonts w:ascii="Arial" w:hAnsi="Arial" w:cs="Arial"/>
          <w:sz w:val="18"/>
          <w:szCs w:val="18"/>
        </w:rPr>
      </w:pPr>
      <w:r w:rsidRPr="002D4A83">
        <w:rPr>
          <w:rFonts w:ascii="Arial" w:hAnsi="Arial" w:cs="Arial"/>
          <w:sz w:val="18"/>
          <w:szCs w:val="18"/>
        </w:rPr>
        <w:t xml:space="preserve">a) relação dos funcionários alocados na obra; </w:t>
      </w:r>
    </w:p>
    <w:p w:rsidR="002D4A83" w:rsidRPr="002D4A83" w:rsidRDefault="002D4A83" w:rsidP="002D4A83">
      <w:pPr>
        <w:spacing w:line="360" w:lineRule="auto"/>
        <w:ind w:left="720" w:right="-1"/>
        <w:jc w:val="both"/>
        <w:rPr>
          <w:rFonts w:ascii="Arial" w:hAnsi="Arial" w:cs="Arial"/>
          <w:sz w:val="18"/>
          <w:szCs w:val="18"/>
        </w:rPr>
      </w:pPr>
      <w:r w:rsidRPr="002D4A83">
        <w:rPr>
          <w:rFonts w:ascii="Arial" w:hAnsi="Arial" w:cs="Arial"/>
          <w:sz w:val="18"/>
          <w:szCs w:val="18"/>
        </w:rPr>
        <w:t xml:space="preserve">b) comprovantes de pagamentos de salários; </w:t>
      </w:r>
    </w:p>
    <w:p w:rsidR="002D4A83" w:rsidRPr="002D4A83" w:rsidRDefault="002D4A83" w:rsidP="002D4A83">
      <w:pPr>
        <w:spacing w:line="360" w:lineRule="auto"/>
        <w:ind w:left="720" w:right="-1"/>
        <w:jc w:val="both"/>
        <w:rPr>
          <w:rFonts w:ascii="Arial" w:hAnsi="Arial" w:cs="Arial"/>
          <w:sz w:val="18"/>
          <w:szCs w:val="18"/>
        </w:rPr>
      </w:pPr>
      <w:r w:rsidRPr="002D4A83">
        <w:rPr>
          <w:rFonts w:ascii="Arial" w:hAnsi="Arial" w:cs="Arial"/>
          <w:sz w:val="18"/>
          <w:szCs w:val="18"/>
        </w:rPr>
        <w:t xml:space="preserve">c) apólices de seguro contra acidente de trabalho; e </w:t>
      </w:r>
    </w:p>
    <w:p w:rsidR="002D4A83" w:rsidRPr="002D4A83" w:rsidRDefault="002D4A83" w:rsidP="002D4A83">
      <w:pPr>
        <w:spacing w:line="360" w:lineRule="auto"/>
        <w:ind w:left="720" w:right="-1"/>
        <w:jc w:val="both"/>
        <w:rPr>
          <w:rFonts w:ascii="Arial" w:hAnsi="Arial" w:cs="Arial"/>
          <w:sz w:val="18"/>
          <w:szCs w:val="18"/>
        </w:rPr>
      </w:pPr>
      <w:r w:rsidRPr="002D4A83">
        <w:rPr>
          <w:rFonts w:ascii="Arial" w:hAnsi="Arial" w:cs="Arial"/>
          <w:sz w:val="18"/>
          <w:szCs w:val="18"/>
        </w:rPr>
        <w:t xml:space="preserve">d) quitação de todas as obrigações trabalhistas e previdenciárias relativas aos empregados alocados na prestação dos serviços deste contrato. </w:t>
      </w:r>
    </w:p>
    <w:p w:rsidR="002D4A83" w:rsidRPr="002D4A83" w:rsidRDefault="002D4A83" w:rsidP="002D4A83">
      <w:pPr>
        <w:spacing w:line="360" w:lineRule="auto"/>
        <w:ind w:left="720" w:right="-1"/>
        <w:jc w:val="both"/>
        <w:rPr>
          <w:rFonts w:ascii="Arial" w:hAnsi="Arial" w:cs="Arial"/>
          <w:sz w:val="18"/>
          <w:szCs w:val="18"/>
        </w:rPr>
      </w:pPr>
    </w:p>
    <w:p w:rsidR="002D4A83" w:rsidRPr="002D4A83" w:rsidRDefault="002D4A83" w:rsidP="002D4A83">
      <w:pPr>
        <w:spacing w:line="360" w:lineRule="auto"/>
        <w:ind w:left="720" w:right="-1"/>
        <w:jc w:val="both"/>
        <w:rPr>
          <w:rFonts w:ascii="Arial" w:hAnsi="Arial" w:cs="Arial"/>
          <w:sz w:val="18"/>
          <w:szCs w:val="18"/>
        </w:rPr>
      </w:pPr>
      <w:r w:rsidRPr="002D4A83">
        <w:rPr>
          <w:rFonts w:ascii="Arial" w:hAnsi="Arial" w:cs="Arial"/>
          <w:sz w:val="18"/>
          <w:szCs w:val="18"/>
        </w:rPr>
        <w:t xml:space="preserve">6.9. Assumir todas as responsabilidades e tomar as medidas necessárias por meio de seus empregados ao atendimento dos seus funcionários acidentados ou com mal súbito; </w:t>
      </w:r>
    </w:p>
    <w:p w:rsidR="002D4A83" w:rsidRPr="002D4A83" w:rsidRDefault="002D4A83" w:rsidP="002D4A83">
      <w:pPr>
        <w:spacing w:line="360" w:lineRule="auto"/>
        <w:ind w:left="720" w:right="-1"/>
        <w:jc w:val="both"/>
        <w:rPr>
          <w:rFonts w:ascii="Arial" w:hAnsi="Arial" w:cs="Arial"/>
          <w:sz w:val="18"/>
          <w:szCs w:val="18"/>
        </w:rPr>
      </w:pPr>
    </w:p>
    <w:p w:rsidR="002D4A83" w:rsidRPr="002D4A83" w:rsidRDefault="002D4A83" w:rsidP="002D4A83">
      <w:pPr>
        <w:spacing w:line="360" w:lineRule="auto"/>
        <w:ind w:left="720" w:right="-1"/>
        <w:jc w:val="both"/>
        <w:rPr>
          <w:rFonts w:ascii="Arial" w:hAnsi="Arial" w:cs="Arial"/>
          <w:sz w:val="18"/>
          <w:szCs w:val="18"/>
        </w:rPr>
      </w:pPr>
      <w:r w:rsidRPr="002D4A83">
        <w:rPr>
          <w:rFonts w:ascii="Arial" w:hAnsi="Arial" w:cs="Arial"/>
          <w:sz w:val="18"/>
          <w:szCs w:val="18"/>
        </w:rPr>
        <w:lastRenderedPageBreak/>
        <w:t xml:space="preserve">6.10. Arcar com as responsabilidades civis previstas em lei e as decorrentes dos demais danos que vier a causar a terceiros, seja por ato de seus funcionários ou de seus prepostos; </w:t>
      </w:r>
    </w:p>
    <w:p w:rsidR="002D4A83" w:rsidRPr="002D4A83" w:rsidRDefault="002D4A83" w:rsidP="002D4A83">
      <w:pPr>
        <w:spacing w:line="360" w:lineRule="auto"/>
        <w:ind w:left="720" w:right="-1"/>
        <w:jc w:val="both"/>
        <w:rPr>
          <w:rFonts w:ascii="Arial" w:hAnsi="Arial" w:cs="Arial"/>
          <w:sz w:val="18"/>
          <w:szCs w:val="18"/>
        </w:rPr>
      </w:pPr>
    </w:p>
    <w:p w:rsidR="002D4A83" w:rsidRPr="002D4A83" w:rsidRDefault="002D4A83" w:rsidP="002D4A83">
      <w:pPr>
        <w:spacing w:line="360" w:lineRule="auto"/>
        <w:ind w:left="720" w:right="-1"/>
        <w:jc w:val="both"/>
        <w:rPr>
          <w:rFonts w:ascii="Arial" w:hAnsi="Arial" w:cs="Arial"/>
          <w:sz w:val="18"/>
          <w:szCs w:val="18"/>
        </w:rPr>
      </w:pPr>
      <w:r w:rsidRPr="002D4A83">
        <w:rPr>
          <w:rFonts w:ascii="Arial" w:hAnsi="Arial" w:cs="Arial"/>
          <w:sz w:val="18"/>
          <w:szCs w:val="18"/>
        </w:rPr>
        <w:t xml:space="preserve">6.11. Comunicar à CONTRATANTE sobre eventuais dúvidas referentes às especificações do serviço; </w:t>
      </w:r>
    </w:p>
    <w:p w:rsidR="002D4A83" w:rsidRPr="002D4A83" w:rsidRDefault="002D4A83" w:rsidP="002D4A83">
      <w:pPr>
        <w:spacing w:line="360" w:lineRule="auto"/>
        <w:ind w:left="720" w:right="-1"/>
        <w:jc w:val="both"/>
        <w:rPr>
          <w:rFonts w:ascii="Arial" w:hAnsi="Arial" w:cs="Arial"/>
          <w:sz w:val="18"/>
          <w:szCs w:val="18"/>
        </w:rPr>
      </w:pPr>
    </w:p>
    <w:p w:rsidR="002D4A83" w:rsidRPr="002D4A83" w:rsidRDefault="002D4A83" w:rsidP="002D4A83">
      <w:pPr>
        <w:spacing w:line="360" w:lineRule="auto"/>
        <w:ind w:left="720" w:right="-1"/>
        <w:jc w:val="both"/>
        <w:rPr>
          <w:rFonts w:ascii="Arial" w:hAnsi="Arial" w:cs="Arial"/>
          <w:sz w:val="18"/>
          <w:szCs w:val="18"/>
        </w:rPr>
      </w:pPr>
      <w:r w:rsidRPr="002D4A83">
        <w:rPr>
          <w:rFonts w:ascii="Arial" w:hAnsi="Arial" w:cs="Arial"/>
          <w:sz w:val="18"/>
          <w:szCs w:val="18"/>
        </w:rPr>
        <w:t xml:space="preserve">6.12. Manter, durante toda a execução deste contrato, todas as condições exigidas para a habilitação; e </w:t>
      </w:r>
    </w:p>
    <w:p w:rsidR="002D4A83" w:rsidRPr="002D4A83" w:rsidRDefault="002D4A83" w:rsidP="002D4A83">
      <w:pPr>
        <w:spacing w:line="360" w:lineRule="auto"/>
        <w:ind w:left="720" w:right="-1"/>
        <w:jc w:val="both"/>
        <w:rPr>
          <w:rFonts w:ascii="Arial" w:hAnsi="Arial" w:cs="Arial"/>
          <w:sz w:val="18"/>
          <w:szCs w:val="18"/>
        </w:rPr>
      </w:pPr>
    </w:p>
    <w:p w:rsidR="002D4A83" w:rsidRPr="002D4A83" w:rsidRDefault="002D4A83" w:rsidP="002D4A83">
      <w:pPr>
        <w:spacing w:line="360" w:lineRule="auto"/>
        <w:ind w:left="720" w:right="-1"/>
        <w:jc w:val="both"/>
        <w:rPr>
          <w:rFonts w:ascii="Arial" w:hAnsi="Arial" w:cs="Arial"/>
          <w:sz w:val="18"/>
          <w:szCs w:val="18"/>
        </w:rPr>
      </w:pPr>
      <w:r w:rsidRPr="002D4A83">
        <w:rPr>
          <w:rFonts w:ascii="Arial" w:hAnsi="Arial" w:cs="Arial"/>
          <w:sz w:val="18"/>
          <w:szCs w:val="18"/>
        </w:rPr>
        <w:t xml:space="preserve">6.13. Apresentar à Secretaria Municipal de Obras e Planejamento, no prazo máximo de 10(dez) dias corridos contados da assinatura do contrato, o seguinte:  </w:t>
      </w:r>
    </w:p>
    <w:p w:rsidR="002D4A83" w:rsidRPr="002D4A83" w:rsidRDefault="002D4A83" w:rsidP="002D4A83">
      <w:pPr>
        <w:spacing w:line="360" w:lineRule="auto"/>
        <w:ind w:left="720" w:right="-1"/>
        <w:jc w:val="both"/>
        <w:rPr>
          <w:rFonts w:ascii="Arial" w:hAnsi="Arial" w:cs="Arial"/>
          <w:sz w:val="18"/>
          <w:szCs w:val="18"/>
        </w:rPr>
      </w:pPr>
    </w:p>
    <w:p w:rsidR="002D4A83" w:rsidRPr="002D4A83" w:rsidRDefault="002D4A83" w:rsidP="002D4A83">
      <w:pPr>
        <w:pStyle w:val="PargrafodaLista"/>
        <w:numPr>
          <w:ilvl w:val="0"/>
          <w:numId w:val="3"/>
        </w:numPr>
        <w:suppressAutoHyphens/>
        <w:spacing w:line="360" w:lineRule="auto"/>
        <w:ind w:right="-1"/>
        <w:contextualSpacing w:val="0"/>
        <w:jc w:val="both"/>
        <w:rPr>
          <w:rFonts w:ascii="Arial" w:hAnsi="Arial" w:cs="Arial"/>
          <w:sz w:val="18"/>
          <w:szCs w:val="18"/>
        </w:rPr>
      </w:pPr>
      <w:r w:rsidRPr="002D4A83">
        <w:rPr>
          <w:rFonts w:ascii="Arial" w:hAnsi="Arial" w:cs="Arial"/>
          <w:sz w:val="18"/>
          <w:szCs w:val="18"/>
        </w:rPr>
        <w:t xml:space="preserve">ART – Anotação de Responsabilidade Técnica, com base no valor total do contrato; e </w:t>
      </w:r>
    </w:p>
    <w:p w:rsidR="002D4A83" w:rsidRPr="002D4A83" w:rsidRDefault="002D4A83" w:rsidP="002D4A83">
      <w:pPr>
        <w:pStyle w:val="PargrafodaLista"/>
        <w:spacing w:line="360" w:lineRule="auto"/>
        <w:ind w:left="1080" w:right="-1"/>
        <w:jc w:val="both"/>
        <w:rPr>
          <w:rFonts w:ascii="Arial" w:hAnsi="Arial" w:cs="Arial"/>
          <w:sz w:val="18"/>
          <w:szCs w:val="18"/>
        </w:rPr>
      </w:pPr>
    </w:p>
    <w:p w:rsidR="002D4A83" w:rsidRPr="002D4A83" w:rsidRDefault="002D4A83" w:rsidP="002D4A83">
      <w:pPr>
        <w:spacing w:line="360" w:lineRule="auto"/>
        <w:ind w:left="720" w:right="-1"/>
        <w:jc w:val="both"/>
        <w:rPr>
          <w:rFonts w:ascii="Arial" w:hAnsi="Arial" w:cs="Arial"/>
          <w:sz w:val="18"/>
          <w:szCs w:val="18"/>
        </w:rPr>
      </w:pPr>
      <w:r w:rsidRPr="002D4A83">
        <w:rPr>
          <w:rFonts w:ascii="Arial" w:hAnsi="Arial" w:cs="Arial"/>
          <w:sz w:val="18"/>
          <w:szCs w:val="18"/>
        </w:rPr>
        <w:t>b) Indicação do profissional de segurança do trabalho, devidamente habilitado de acordo com a legislação vigente.</w:t>
      </w:r>
    </w:p>
    <w:p w:rsidR="002D4A83" w:rsidRPr="002D4A83" w:rsidRDefault="002D4A83" w:rsidP="002D4A83">
      <w:pPr>
        <w:spacing w:line="360" w:lineRule="auto"/>
        <w:ind w:left="720" w:right="-1"/>
        <w:jc w:val="both"/>
        <w:rPr>
          <w:rFonts w:ascii="Arial" w:hAnsi="Arial" w:cs="Arial"/>
          <w:sz w:val="18"/>
          <w:szCs w:val="18"/>
        </w:rPr>
      </w:pPr>
    </w:p>
    <w:p w:rsidR="002D4A83" w:rsidRPr="002D4A83" w:rsidRDefault="002D4A83" w:rsidP="002D4A83">
      <w:pPr>
        <w:autoSpaceDE w:val="0"/>
        <w:autoSpaceDN w:val="0"/>
        <w:adjustRightInd w:val="0"/>
        <w:spacing w:line="360" w:lineRule="auto"/>
        <w:ind w:left="720" w:right="-1"/>
        <w:jc w:val="both"/>
        <w:rPr>
          <w:rFonts w:ascii="Arial" w:hAnsi="Arial" w:cs="Arial"/>
          <w:sz w:val="18"/>
          <w:szCs w:val="18"/>
        </w:rPr>
      </w:pPr>
      <w:r w:rsidRPr="002D4A83">
        <w:rPr>
          <w:rFonts w:ascii="Arial" w:hAnsi="Arial" w:cs="Arial"/>
          <w:sz w:val="18"/>
          <w:szCs w:val="18"/>
        </w:rPr>
        <w:t xml:space="preserve">6.14 A CONTRATADA deverá proceder periodicamente </w:t>
      </w:r>
      <w:proofErr w:type="gramStart"/>
      <w:r w:rsidRPr="002D4A83">
        <w:rPr>
          <w:rFonts w:ascii="Arial" w:hAnsi="Arial" w:cs="Arial"/>
          <w:sz w:val="18"/>
          <w:szCs w:val="18"/>
        </w:rPr>
        <w:t>a</w:t>
      </w:r>
      <w:proofErr w:type="gramEnd"/>
      <w:r w:rsidRPr="002D4A83">
        <w:rPr>
          <w:rFonts w:ascii="Arial" w:hAnsi="Arial" w:cs="Arial"/>
          <w:sz w:val="18"/>
          <w:szCs w:val="18"/>
        </w:rPr>
        <w:t xml:space="preserve"> limpeza da obra removendo o entulho resultante.</w:t>
      </w:r>
    </w:p>
    <w:p w:rsidR="002D4A83" w:rsidRPr="002D4A83" w:rsidRDefault="002D4A83" w:rsidP="002D4A83">
      <w:pPr>
        <w:pStyle w:val="PargrafodaLista"/>
        <w:ind w:right="-1"/>
        <w:rPr>
          <w:rFonts w:ascii="Arial" w:hAnsi="Arial" w:cs="Arial"/>
          <w:sz w:val="18"/>
          <w:szCs w:val="18"/>
        </w:rPr>
      </w:pPr>
    </w:p>
    <w:p w:rsidR="002D4A83" w:rsidRPr="002D4A83" w:rsidRDefault="002D4A83" w:rsidP="002D4A83">
      <w:pPr>
        <w:numPr>
          <w:ilvl w:val="0"/>
          <w:numId w:val="1"/>
        </w:numPr>
        <w:tabs>
          <w:tab w:val="num" w:pos="720"/>
        </w:tabs>
        <w:suppressAutoHyphens/>
        <w:spacing w:line="360" w:lineRule="auto"/>
        <w:ind w:left="720" w:right="-1" w:hanging="11"/>
        <w:jc w:val="both"/>
        <w:rPr>
          <w:rFonts w:ascii="Arial" w:hAnsi="Arial" w:cs="Arial"/>
          <w:sz w:val="18"/>
          <w:szCs w:val="18"/>
        </w:rPr>
      </w:pPr>
      <w:r w:rsidRPr="002D4A83">
        <w:rPr>
          <w:rFonts w:ascii="Arial" w:hAnsi="Arial" w:cs="Arial"/>
          <w:b/>
          <w:sz w:val="18"/>
          <w:szCs w:val="18"/>
        </w:rPr>
        <w:t>DA DOCUMENTAÇÃO TÉCNICA</w:t>
      </w:r>
      <w:r w:rsidRPr="002D4A83">
        <w:rPr>
          <w:rFonts w:ascii="Arial" w:hAnsi="Arial" w:cs="Arial"/>
          <w:b/>
          <w:caps/>
          <w:sz w:val="18"/>
          <w:szCs w:val="18"/>
        </w:rPr>
        <w:t>/Qualificação Técnica</w:t>
      </w:r>
    </w:p>
    <w:p w:rsidR="002D4A83" w:rsidRPr="002D4A83" w:rsidRDefault="002D4A83" w:rsidP="002D4A83">
      <w:pPr>
        <w:spacing w:line="360" w:lineRule="auto"/>
        <w:ind w:left="709" w:right="-1"/>
        <w:jc w:val="both"/>
        <w:rPr>
          <w:rFonts w:ascii="Arial" w:hAnsi="Arial" w:cs="Arial"/>
          <w:sz w:val="18"/>
          <w:szCs w:val="18"/>
        </w:rPr>
      </w:pPr>
      <w:r w:rsidRPr="002D4A83">
        <w:rPr>
          <w:rFonts w:ascii="Arial" w:hAnsi="Arial" w:cs="Arial"/>
          <w:sz w:val="18"/>
          <w:szCs w:val="18"/>
        </w:rPr>
        <w:t xml:space="preserve">7.1. Operacional: </w:t>
      </w:r>
    </w:p>
    <w:p w:rsidR="002D4A83" w:rsidRPr="002D4A83" w:rsidRDefault="002D4A83" w:rsidP="002D4A83">
      <w:pPr>
        <w:spacing w:line="360" w:lineRule="auto"/>
        <w:ind w:left="709" w:right="-1"/>
        <w:jc w:val="both"/>
        <w:rPr>
          <w:rFonts w:ascii="Arial" w:hAnsi="Arial" w:cs="Arial"/>
          <w:sz w:val="18"/>
          <w:szCs w:val="18"/>
        </w:rPr>
      </w:pPr>
    </w:p>
    <w:p w:rsidR="002D4A83" w:rsidRPr="002D4A83" w:rsidRDefault="002D4A83" w:rsidP="002D4A83">
      <w:pPr>
        <w:spacing w:line="360" w:lineRule="auto"/>
        <w:ind w:left="709" w:right="-1"/>
        <w:jc w:val="both"/>
        <w:rPr>
          <w:rFonts w:ascii="Arial" w:hAnsi="Arial" w:cs="Arial"/>
          <w:sz w:val="18"/>
          <w:szCs w:val="18"/>
        </w:rPr>
      </w:pPr>
      <w:r w:rsidRPr="002D4A83">
        <w:rPr>
          <w:rFonts w:ascii="Arial" w:hAnsi="Arial" w:cs="Arial"/>
          <w:sz w:val="18"/>
          <w:szCs w:val="18"/>
        </w:rPr>
        <w:t>7.1.1. Original ou cópia autenticada da certidão de registro de pessoa jurídica, dentro de seu prazo de validade, junto ao Órgão</w:t>
      </w:r>
      <w:r w:rsidRPr="002D4A83">
        <w:rPr>
          <w:rFonts w:ascii="Arial" w:hAnsi="Arial" w:cs="Arial"/>
          <w:b/>
          <w:sz w:val="18"/>
          <w:szCs w:val="18"/>
        </w:rPr>
        <w:t xml:space="preserve"> Competente da Categoria</w:t>
      </w:r>
      <w:r w:rsidRPr="002D4A83">
        <w:rPr>
          <w:rFonts w:ascii="Arial" w:hAnsi="Arial" w:cs="Arial"/>
          <w:sz w:val="18"/>
          <w:szCs w:val="18"/>
        </w:rPr>
        <w:t xml:space="preserve">; </w:t>
      </w:r>
    </w:p>
    <w:p w:rsidR="002D4A83" w:rsidRPr="002D4A83" w:rsidRDefault="002D4A83" w:rsidP="002D4A83">
      <w:pPr>
        <w:spacing w:line="360" w:lineRule="auto"/>
        <w:ind w:left="709" w:right="-1"/>
        <w:jc w:val="both"/>
        <w:rPr>
          <w:rFonts w:ascii="Arial" w:hAnsi="Arial" w:cs="Arial"/>
          <w:sz w:val="18"/>
          <w:szCs w:val="18"/>
        </w:rPr>
      </w:pPr>
    </w:p>
    <w:p w:rsidR="002D4A83" w:rsidRPr="002D4A83" w:rsidRDefault="002D4A83" w:rsidP="002D4A83">
      <w:pPr>
        <w:spacing w:line="360" w:lineRule="auto"/>
        <w:ind w:left="709" w:right="-1"/>
        <w:jc w:val="both"/>
        <w:rPr>
          <w:rFonts w:ascii="Arial" w:hAnsi="Arial" w:cs="Arial"/>
          <w:sz w:val="18"/>
          <w:szCs w:val="18"/>
        </w:rPr>
      </w:pPr>
      <w:r w:rsidRPr="002D4A83">
        <w:rPr>
          <w:rFonts w:ascii="Arial" w:hAnsi="Arial" w:cs="Arial"/>
          <w:sz w:val="18"/>
          <w:szCs w:val="18"/>
        </w:rPr>
        <w:t>7.1.2.  Atestado(s) ou certidão (</w:t>
      </w:r>
      <w:proofErr w:type="spellStart"/>
      <w:r w:rsidRPr="002D4A83">
        <w:rPr>
          <w:rFonts w:ascii="Arial" w:hAnsi="Arial" w:cs="Arial"/>
          <w:sz w:val="18"/>
          <w:szCs w:val="18"/>
        </w:rPr>
        <w:t>ões</w:t>
      </w:r>
      <w:proofErr w:type="spellEnd"/>
      <w:r w:rsidRPr="002D4A83">
        <w:rPr>
          <w:rFonts w:ascii="Arial" w:hAnsi="Arial" w:cs="Arial"/>
          <w:sz w:val="18"/>
          <w:szCs w:val="18"/>
        </w:rPr>
        <w:t>) de capacidade técnica, fornecido(s) por pessoa(s) jurídica(s) de direito público ou privado, necessariamente em nome</w:t>
      </w:r>
      <w:proofErr w:type="gramStart"/>
      <w:r w:rsidRPr="002D4A83">
        <w:rPr>
          <w:rFonts w:ascii="Arial" w:hAnsi="Arial" w:cs="Arial"/>
          <w:sz w:val="18"/>
          <w:szCs w:val="18"/>
        </w:rPr>
        <w:t xml:space="preserve">  </w:t>
      </w:r>
      <w:proofErr w:type="gramEnd"/>
      <w:r w:rsidRPr="002D4A83">
        <w:rPr>
          <w:rFonts w:ascii="Arial" w:hAnsi="Arial" w:cs="Arial"/>
          <w:sz w:val="18"/>
          <w:szCs w:val="18"/>
        </w:rPr>
        <w:t xml:space="preserve">do  licitante,  devidamente  registrado(s)  no </w:t>
      </w:r>
      <w:r w:rsidRPr="002D4A83">
        <w:rPr>
          <w:rFonts w:ascii="Arial" w:hAnsi="Arial" w:cs="Arial"/>
          <w:b/>
          <w:sz w:val="18"/>
          <w:szCs w:val="18"/>
        </w:rPr>
        <w:t>Órgão Competente da Categoria</w:t>
      </w:r>
      <w:r w:rsidRPr="002D4A83">
        <w:rPr>
          <w:rFonts w:ascii="Arial" w:hAnsi="Arial" w:cs="Arial"/>
          <w:sz w:val="18"/>
          <w:szCs w:val="18"/>
        </w:rPr>
        <w:t xml:space="preserve">, comprovando  a  aptidão  para  desempenho  de  atividade  pertinente  e compatível  em  características,  quantidades  e  prazos  com  o  objeto  da licitação,  contendo,  necessariamente,  as  seguintes  parcelas  de maior relevância: </w:t>
      </w:r>
    </w:p>
    <w:tbl>
      <w:tblPr>
        <w:tblW w:w="8647" w:type="dxa"/>
        <w:tblInd w:w="779" w:type="dxa"/>
        <w:tblLayout w:type="fixed"/>
        <w:tblCellMar>
          <w:left w:w="70" w:type="dxa"/>
          <w:right w:w="70" w:type="dxa"/>
        </w:tblCellMar>
        <w:tblLook w:val="04A0"/>
      </w:tblPr>
      <w:tblGrid>
        <w:gridCol w:w="666"/>
        <w:gridCol w:w="5855"/>
        <w:gridCol w:w="709"/>
        <w:gridCol w:w="1417"/>
      </w:tblGrid>
      <w:tr w:rsidR="002D4A83" w:rsidRPr="002D4A83" w:rsidTr="00381210">
        <w:trPr>
          <w:trHeight w:val="312"/>
        </w:trPr>
        <w:tc>
          <w:tcPr>
            <w:tcW w:w="666"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2D4A83" w:rsidRPr="002D4A83" w:rsidRDefault="002D4A83" w:rsidP="00381210">
            <w:pPr>
              <w:jc w:val="center"/>
              <w:rPr>
                <w:rFonts w:ascii="Arial" w:hAnsi="Arial" w:cs="Arial"/>
                <w:b/>
                <w:bCs/>
                <w:sz w:val="18"/>
                <w:szCs w:val="18"/>
              </w:rPr>
            </w:pPr>
            <w:r w:rsidRPr="002D4A83">
              <w:rPr>
                <w:rFonts w:ascii="Arial" w:hAnsi="Arial" w:cs="Arial"/>
                <w:b/>
                <w:bCs/>
                <w:sz w:val="18"/>
                <w:szCs w:val="18"/>
              </w:rPr>
              <w:t>ITEM</w:t>
            </w:r>
          </w:p>
        </w:tc>
        <w:tc>
          <w:tcPr>
            <w:tcW w:w="5855"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2D4A83" w:rsidRPr="002D4A83" w:rsidRDefault="002D4A83" w:rsidP="00381210">
            <w:pPr>
              <w:jc w:val="center"/>
              <w:rPr>
                <w:rFonts w:ascii="Arial" w:hAnsi="Arial" w:cs="Arial"/>
                <w:b/>
                <w:bCs/>
                <w:sz w:val="18"/>
                <w:szCs w:val="18"/>
              </w:rPr>
            </w:pPr>
            <w:r w:rsidRPr="002D4A83">
              <w:rPr>
                <w:rFonts w:ascii="Arial" w:hAnsi="Arial" w:cs="Arial"/>
                <w:b/>
                <w:bCs/>
                <w:sz w:val="18"/>
                <w:szCs w:val="18"/>
              </w:rPr>
              <w:t>DESCRIÇÃO</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2D4A83" w:rsidRPr="002D4A83" w:rsidRDefault="002D4A83" w:rsidP="00381210">
            <w:pPr>
              <w:jc w:val="center"/>
              <w:rPr>
                <w:rFonts w:ascii="Arial" w:hAnsi="Arial" w:cs="Arial"/>
                <w:b/>
                <w:bCs/>
                <w:sz w:val="18"/>
                <w:szCs w:val="18"/>
              </w:rPr>
            </w:pPr>
            <w:r w:rsidRPr="002D4A83">
              <w:rPr>
                <w:rFonts w:ascii="Arial" w:hAnsi="Arial" w:cs="Arial"/>
                <w:b/>
                <w:bCs/>
                <w:sz w:val="18"/>
                <w:szCs w:val="18"/>
              </w:rPr>
              <w:t>UN</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D8D8D8"/>
            <w:vAlign w:val="bottom"/>
            <w:hideMark/>
          </w:tcPr>
          <w:p w:rsidR="002D4A83" w:rsidRPr="002D4A83" w:rsidRDefault="002D4A83" w:rsidP="00381210">
            <w:pPr>
              <w:jc w:val="center"/>
              <w:rPr>
                <w:rFonts w:ascii="Arial" w:hAnsi="Arial" w:cs="Arial"/>
                <w:b/>
                <w:bCs/>
                <w:sz w:val="18"/>
                <w:szCs w:val="18"/>
              </w:rPr>
            </w:pPr>
            <w:r w:rsidRPr="002D4A83">
              <w:rPr>
                <w:rFonts w:ascii="Arial" w:hAnsi="Arial" w:cs="Arial"/>
                <w:b/>
                <w:bCs/>
                <w:sz w:val="18"/>
                <w:szCs w:val="18"/>
              </w:rPr>
              <w:t>QNT. A LICITAR EM EDITAL</w:t>
            </w:r>
          </w:p>
        </w:tc>
      </w:tr>
      <w:tr w:rsidR="002D4A83" w:rsidRPr="002D4A83" w:rsidTr="00381210">
        <w:trPr>
          <w:trHeight w:val="675"/>
        </w:trPr>
        <w:tc>
          <w:tcPr>
            <w:tcW w:w="666" w:type="dxa"/>
            <w:vMerge/>
            <w:tcBorders>
              <w:top w:val="single" w:sz="4" w:space="0" w:color="auto"/>
              <w:left w:val="single" w:sz="4" w:space="0" w:color="auto"/>
              <w:bottom w:val="single" w:sz="4" w:space="0" w:color="000000"/>
              <w:right w:val="single" w:sz="4" w:space="0" w:color="auto"/>
            </w:tcBorders>
            <w:vAlign w:val="center"/>
            <w:hideMark/>
          </w:tcPr>
          <w:p w:rsidR="002D4A83" w:rsidRPr="002D4A83" w:rsidRDefault="002D4A83" w:rsidP="00381210">
            <w:pPr>
              <w:rPr>
                <w:rFonts w:ascii="Arial" w:hAnsi="Arial" w:cs="Arial"/>
                <w:b/>
                <w:bCs/>
                <w:sz w:val="18"/>
                <w:szCs w:val="18"/>
              </w:rPr>
            </w:pPr>
          </w:p>
        </w:tc>
        <w:tc>
          <w:tcPr>
            <w:tcW w:w="5855" w:type="dxa"/>
            <w:vMerge/>
            <w:tcBorders>
              <w:top w:val="single" w:sz="4" w:space="0" w:color="auto"/>
              <w:left w:val="single" w:sz="4" w:space="0" w:color="auto"/>
              <w:bottom w:val="single" w:sz="4" w:space="0" w:color="000000"/>
              <w:right w:val="single" w:sz="4" w:space="0" w:color="auto"/>
            </w:tcBorders>
            <w:vAlign w:val="center"/>
            <w:hideMark/>
          </w:tcPr>
          <w:p w:rsidR="002D4A83" w:rsidRPr="002D4A83" w:rsidRDefault="002D4A83" w:rsidP="00381210">
            <w:pPr>
              <w:rPr>
                <w:rFonts w:ascii="Arial" w:hAnsi="Arial" w:cs="Arial"/>
                <w:b/>
                <w:bCs/>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2D4A83" w:rsidRPr="002D4A83" w:rsidRDefault="002D4A83" w:rsidP="00381210">
            <w:pPr>
              <w:rPr>
                <w:rFonts w:ascii="Arial" w:hAnsi="Arial" w:cs="Arial"/>
                <w:b/>
                <w:bCs/>
                <w:sz w:val="18"/>
                <w:szCs w:val="18"/>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2D4A83" w:rsidRPr="002D4A83" w:rsidRDefault="002D4A83" w:rsidP="00381210">
            <w:pPr>
              <w:rPr>
                <w:rFonts w:ascii="Arial" w:hAnsi="Arial" w:cs="Arial"/>
                <w:b/>
                <w:bCs/>
                <w:sz w:val="18"/>
                <w:szCs w:val="18"/>
              </w:rPr>
            </w:pPr>
          </w:p>
        </w:tc>
      </w:tr>
      <w:tr w:rsidR="002D4A83" w:rsidRPr="002D4A83" w:rsidTr="00381210">
        <w:trPr>
          <w:trHeight w:val="60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4A83" w:rsidRPr="002D4A83" w:rsidRDefault="002D4A83" w:rsidP="00381210">
            <w:pPr>
              <w:jc w:val="center"/>
              <w:rPr>
                <w:rFonts w:ascii="Arial" w:hAnsi="Arial" w:cs="Arial"/>
                <w:sz w:val="18"/>
                <w:szCs w:val="18"/>
              </w:rPr>
            </w:pPr>
            <w:r w:rsidRPr="002D4A83">
              <w:rPr>
                <w:rFonts w:ascii="Arial" w:hAnsi="Arial" w:cs="Arial"/>
                <w:sz w:val="18"/>
                <w:szCs w:val="18"/>
              </w:rPr>
              <w:t>A</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2D4A83" w:rsidRPr="002D4A83" w:rsidRDefault="002D4A83" w:rsidP="00381210">
            <w:pPr>
              <w:rPr>
                <w:rFonts w:ascii="Arial" w:hAnsi="Arial" w:cs="Arial"/>
                <w:color w:val="000000"/>
                <w:sz w:val="18"/>
                <w:szCs w:val="18"/>
              </w:rPr>
            </w:pPr>
            <w:r w:rsidRPr="002D4A83">
              <w:rPr>
                <w:rFonts w:ascii="Arial" w:hAnsi="Arial" w:cs="Arial"/>
                <w:color w:val="000000"/>
                <w:sz w:val="18"/>
                <w:szCs w:val="18"/>
              </w:rPr>
              <w:t xml:space="preserve">ESTACA </w:t>
            </w:r>
            <w:proofErr w:type="gramStart"/>
            <w:r w:rsidRPr="002D4A83">
              <w:rPr>
                <w:rFonts w:ascii="Arial" w:hAnsi="Arial" w:cs="Arial"/>
                <w:color w:val="000000"/>
                <w:sz w:val="18"/>
                <w:szCs w:val="18"/>
              </w:rPr>
              <w:t>PRÉ-MOLDADA CONCRETO</w:t>
            </w:r>
            <w:proofErr w:type="gramEnd"/>
            <w:r w:rsidRPr="002D4A83">
              <w:rPr>
                <w:rFonts w:ascii="Arial" w:hAnsi="Arial" w:cs="Arial"/>
                <w:color w:val="000000"/>
                <w:sz w:val="18"/>
                <w:szCs w:val="18"/>
              </w:rPr>
              <w:t xml:space="preserve"> SECÃO ATE 289 CM2 CRAVADA</w:t>
            </w:r>
          </w:p>
        </w:tc>
        <w:tc>
          <w:tcPr>
            <w:tcW w:w="709" w:type="dxa"/>
            <w:tcBorders>
              <w:top w:val="nil"/>
              <w:left w:val="nil"/>
              <w:bottom w:val="single" w:sz="4" w:space="0" w:color="auto"/>
              <w:right w:val="single" w:sz="4" w:space="0" w:color="auto"/>
            </w:tcBorders>
            <w:shd w:val="clear" w:color="000000" w:fill="FFFFFF"/>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M</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120,00</w:t>
            </w:r>
          </w:p>
        </w:tc>
      </w:tr>
      <w:tr w:rsidR="002D4A83" w:rsidRPr="002D4A83" w:rsidTr="00381210">
        <w:trPr>
          <w:trHeight w:val="6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sz w:val="18"/>
                <w:szCs w:val="18"/>
              </w:rPr>
            </w:pPr>
            <w:r w:rsidRPr="002D4A83">
              <w:rPr>
                <w:rFonts w:ascii="Arial" w:hAnsi="Arial" w:cs="Arial"/>
                <w:sz w:val="18"/>
                <w:szCs w:val="18"/>
              </w:rPr>
              <w:t>B</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2D4A83" w:rsidRPr="002D4A83" w:rsidRDefault="002D4A83" w:rsidP="00381210">
            <w:pPr>
              <w:rPr>
                <w:rFonts w:ascii="Arial" w:hAnsi="Arial" w:cs="Arial"/>
                <w:color w:val="000000"/>
                <w:sz w:val="18"/>
                <w:szCs w:val="18"/>
              </w:rPr>
            </w:pPr>
            <w:r w:rsidRPr="002D4A83">
              <w:rPr>
                <w:rFonts w:ascii="Arial" w:hAnsi="Arial" w:cs="Arial"/>
                <w:color w:val="000000"/>
                <w:sz w:val="18"/>
                <w:szCs w:val="18"/>
              </w:rPr>
              <w:t>IMPERM RESP ALV EMBAS COM ARGAM CIM-AREIA 1:3 CONTENDO HIDROFUGO</w:t>
            </w:r>
          </w:p>
        </w:tc>
        <w:tc>
          <w:tcPr>
            <w:tcW w:w="709" w:type="dxa"/>
            <w:tcBorders>
              <w:top w:val="nil"/>
              <w:left w:val="nil"/>
              <w:bottom w:val="single" w:sz="4" w:space="0" w:color="auto"/>
              <w:right w:val="single" w:sz="4" w:space="0" w:color="auto"/>
            </w:tcBorders>
            <w:shd w:val="clear" w:color="000000" w:fill="FFFFFF"/>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M2</w:t>
            </w:r>
          </w:p>
        </w:tc>
        <w:tc>
          <w:tcPr>
            <w:tcW w:w="1417" w:type="dxa"/>
            <w:tcBorders>
              <w:top w:val="nil"/>
              <w:left w:val="nil"/>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26,50</w:t>
            </w:r>
          </w:p>
        </w:tc>
      </w:tr>
      <w:tr w:rsidR="002D4A83" w:rsidRPr="002D4A83" w:rsidTr="00381210">
        <w:trPr>
          <w:trHeight w:val="741"/>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sz w:val="18"/>
                <w:szCs w:val="18"/>
              </w:rPr>
            </w:pPr>
            <w:r w:rsidRPr="002D4A83">
              <w:rPr>
                <w:rFonts w:ascii="Arial" w:hAnsi="Arial" w:cs="Arial"/>
                <w:sz w:val="18"/>
                <w:szCs w:val="18"/>
              </w:rPr>
              <w:t>C</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2D4A83" w:rsidRPr="002D4A83" w:rsidRDefault="002D4A83" w:rsidP="00381210">
            <w:pPr>
              <w:rPr>
                <w:rFonts w:ascii="Arial" w:hAnsi="Arial" w:cs="Arial"/>
                <w:color w:val="000000"/>
                <w:sz w:val="18"/>
                <w:szCs w:val="18"/>
              </w:rPr>
            </w:pPr>
            <w:r w:rsidRPr="002D4A83">
              <w:rPr>
                <w:rFonts w:ascii="Arial" w:hAnsi="Arial" w:cs="Arial"/>
                <w:color w:val="000000"/>
                <w:sz w:val="18"/>
                <w:szCs w:val="18"/>
              </w:rPr>
              <w:t>LAJE PRÉ-FABRICADA VIGOTA TRELICADA UNIDIRECIONAL LT12-100KGF/M2</w:t>
            </w:r>
          </w:p>
        </w:tc>
        <w:tc>
          <w:tcPr>
            <w:tcW w:w="709" w:type="dxa"/>
            <w:tcBorders>
              <w:top w:val="nil"/>
              <w:left w:val="nil"/>
              <w:bottom w:val="single" w:sz="4" w:space="0" w:color="auto"/>
              <w:right w:val="single" w:sz="4" w:space="0" w:color="auto"/>
            </w:tcBorders>
            <w:shd w:val="clear" w:color="000000" w:fill="FFFFFF"/>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M2</w:t>
            </w:r>
          </w:p>
        </w:tc>
        <w:tc>
          <w:tcPr>
            <w:tcW w:w="1417" w:type="dxa"/>
            <w:tcBorders>
              <w:top w:val="nil"/>
              <w:left w:val="nil"/>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62,90</w:t>
            </w:r>
          </w:p>
        </w:tc>
      </w:tr>
      <w:tr w:rsidR="002D4A83" w:rsidRPr="002D4A83" w:rsidTr="00381210">
        <w:trPr>
          <w:trHeight w:val="695"/>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sz w:val="18"/>
                <w:szCs w:val="18"/>
              </w:rPr>
            </w:pPr>
            <w:r w:rsidRPr="002D4A83">
              <w:rPr>
                <w:rFonts w:ascii="Arial" w:hAnsi="Arial" w:cs="Arial"/>
                <w:sz w:val="18"/>
                <w:szCs w:val="18"/>
              </w:rPr>
              <w:lastRenderedPageBreak/>
              <w:t>D</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2D4A83" w:rsidRPr="002D4A83" w:rsidRDefault="002D4A83" w:rsidP="00381210">
            <w:pPr>
              <w:rPr>
                <w:rFonts w:ascii="Arial" w:hAnsi="Arial" w:cs="Arial"/>
                <w:color w:val="000000"/>
                <w:sz w:val="18"/>
                <w:szCs w:val="18"/>
              </w:rPr>
            </w:pPr>
            <w:r w:rsidRPr="002D4A83">
              <w:rPr>
                <w:rFonts w:ascii="Arial" w:hAnsi="Arial" w:cs="Arial"/>
                <w:color w:val="000000"/>
                <w:sz w:val="18"/>
                <w:szCs w:val="18"/>
              </w:rPr>
              <w:t>ALVENARIA DE BLOCO DE CONCRETO 19X19X39 CM CLASSE C</w:t>
            </w:r>
          </w:p>
        </w:tc>
        <w:tc>
          <w:tcPr>
            <w:tcW w:w="709" w:type="dxa"/>
            <w:tcBorders>
              <w:top w:val="nil"/>
              <w:left w:val="nil"/>
              <w:bottom w:val="single" w:sz="4" w:space="0" w:color="auto"/>
              <w:right w:val="single" w:sz="4" w:space="0" w:color="auto"/>
            </w:tcBorders>
            <w:shd w:val="clear" w:color="000000" w:fill="FFFFFF"/>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M2</w:t>
            </w:r>
          </w:p>
        </w:tc>
        <w:tc>
          <w:tcPr>
            <w:tcW w:w="1417" w:type="dxa"/>
            <w:tcBorders>
              <w:top w:val="nil"/>
              <w:left w:val="nil"/>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70,36</w:t>
            </w:r>
          </w:p>
        </w:tc>
      </w:tr>
      <w:tr w:rsidR="002D4A83" w:rsidRPr="002D4A83" w:rsidTr="00381210">
        <w:trPr>
          <w:trHeight w:val="549"/>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sz w:val="18"/>
                <w:szCs w:val="18"/>
              </w:rPr>
            </w:pPr>
            <w:r w:rsidRPr="002D4A83">
              <w:rPr>
                <w:rFonts w:ascii="Arial" w:hAnsi="Arial" w:cs="Arial"/>
                <w:sz w:val="18"/>
                <w:szCs w:val="18"/>
              </w:rPr>
              <w:t>E</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2D4A83" w:rsidRPr="002D4A83" w:rsidRDefault="002D4A83" w:rsidP="00381210">
            <w:pPr>
              <w:rPr>
                <w:rFonts w:ascii="Arial" w:hAnsi="Arial" w:cs="Arial"/>
                <w:color w:val="000000"/>
                <w:sz w:val="18"/>
                <w:szCs w:val="18"/>
              </w:rPr>
            </w:pPr>
            <w:r w:rsidRPr="002D4A83">
              <w:rPr>
                <w:rFonts w:ascii="Arial" w:hAnsi="Arial" w:cs="Arial"/>
                <w:color w:val="000000"/>
                <w:sz w:val="18"/>
                <w:szCs w:val="18"/>
              </w:rPr>
              <w:t>TELHA GALVALUME / ACO GALV ACABAMENTO NATURAL TRAPEZ H=</w:t>
            </w:r>
            <w:proofErr w:type="gramStart"/>
            <w:r w:rsidRPr="002D4A83">
              <w:rPr>
                <w:rFonts w:ascii="Arial" w:hAnsi="Arial" w:cs="Arial"/>
                <w:color w:val="000000"/>
                <w:sz w:val="18"/>
                <w:szCs w:val="18"/>
              </w:rPr>
              <w:t>100MM</w:t>
            </w:r>
            <w:proofErr w:type="gramEnd"/>
            <w:r w:rsidRPr="002D4A83">
              <w:rPr>
                <w:rFonts w:ascii="Arial" w:hAnsi="Arial" w:cs="Arial"/>
                <w:color w:val="000000"/>
                <w:sz w:val="18"/>
                <w:szCs w:val="18"/>
              </w:rPr>
              <w:t xml:space="preserve"> .E=0,65MM</w:t>
            </w:r>
          </w:p>
        </w:tc>
        <w:tc>
          <w:tcPr>
            <w:tcW w:w="709" w:type="dxa"/>
            <w:tcBorders>
              <w:top w:val="nil"/>
              <w:left w:val="nil"/>
              <w:bottom w:val="single" w:sz="4" w:space="0" w:color="auto"/>
              <w:right w:val="single" w:sz="4" w:space="0" w:color="auto"/>
            </w:tcBorders>
            <w:shd w:val="clear" w:color="000000" w:fill="FFFFFF"/>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M2</w:t>
            </w:r>
          </w:p>
        </w:tc>
        <w:tc>
          <w:tcPr>
            <w:tcW w:w="1417" w:type="dxa"/>
            <w:tcBorders>
              <w:top w:val="nil"/>
              <w:left w:val="nil"/>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79,04</w:t>
            </w:r>
          </w:p>
        </w:tc>
      </w:tr>
      <w:tr w:rsidR="002D4A83" w:rsidRPr="002D4A83" w:rsidTr="00381210">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sz w:val="18"/>
                <w:szCs w:val="18"/>
              </w:rPr>
            </w:pPr>
            <w:r w:rsidRPr="002D4A83">
              <w:rPr>
                <w:rFonts w:ascii="Arial" w:hAnsi="Arial" w:cs="Arial"/>
                <w:sz w:val="18"/>
                <w:szCs w:val="18"/>
              </w:rPr>
              <w:t>F</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2D4A83" w:rsidRPr="002D4A83" w:rsidRDefault="002D4A83" w:rsidP="00381210">
            <w:pPr>
              <w:rPr>
                <w:rFonts w:ascii="Arial" w:hAnsi="Arial" w:cs="Arial"/>
                <w:color w:val="000000"/>
                <w:sz w:val="18"/>
                <w:szCs w:val="18"/>
              </w:rPr>
            </w:pPr>
            <w:r w:rsidRPr="002D4A83">
              <w:rPr>
                <w:rFonts w:ascii="Arial" w:hAnsi="Arial" w:cs="Arial"/>
                <w:color w:val="000000"/>
                <w:sz w:val="18"/>
                <w:szCs w:val="18"/>
              </w:rPr>
              <w:t>RELATORIO DE INSPEÇÃO E MEDIÇÃO COM LAUTO TÉCNICO DO SISTEMA DE PROTEÇÃO CONTRA DESCARGAR ATMOSFÉRICAS</w:t>
            </w:r>
          </w:p>
        </w:tc>
        <w:tc>
          <w:tcPr>
            <w:tcW w:w="709" w:type="dxa"/>
            <w:tcBorders>
              <w:top w:val="nil"/>
              <w:left w:val="nil"/>
              <w:bottom w:val="single" w:sz="4" w:space="0" w:color="auto"/>
              <w:right w:val="single" w:sz="4" w:space="0" w:color="auto"/>
            </w:tcBorders>
            <w:shd w:val="clear" w:color="000000" w:fill="FFFFFF"/>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UN</w:t>
            </w:r>
          </w:p>
        </w:tc>
        <w:tc>
          <w:tcPr>
            <w:tcW w:w="1417" w:type="dxa"/>
            <w:tcBorders>
              <w:top w:val="nil"/>
              <w:left w:val="nil"/>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0,50</w:t>
            </w:r>
          </w:p>
        </w:tc>
      </w:tr>
      <w:tr w:rsidR="002D4A83" w:rsidRPr="002D4A83" w:rsidTr="00381210">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sz w:val="18"/>
                <w:szCs w:val="18"/>
              </w:rPr>
            </w:pPr>
            <w:r w:rsidRPr="002D4A83">
              <w:rPr>
                <w:rFonts w:ascii="Arial" w:hAnsi="Arial" w:cs="Arial"/>
                <w:sz w:val="18"/>
                <w:szCs w:val="18"/>
              </w:rPr>
              <w:t>G</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2D4A83" w:rsidRPr="002D4A83" w:rsidRDefault="002D4A83" w:rsidP="00381210">
            <w:pPr>
              <w:rPr>
                <w:rFonts w:ascii="Arial" w:hAnsi="Arial" w:cs="Arial"/>
                <w:color w:val="000000"/>
                <w:sz w:val="18"/>
                <w:szCs w:val="18"/>
              </w:rPr>
            </w:pPr>
            <w:r w:rsidRPr="002D4A83">
              <w:rPr>
                <w:rFonts w:ascii="Arial" w:hAnsi="Arial" w:cs="Arial"/>
                <w:color w:val="000000"/>
                <w:sz w:val="18"/>
                <w:szCs w:val="18"/>
              </w:rPr>
              <w:t xml:space="preserve">REVESTIMENTO COM AZULEJOS </w:t>
            </w:r>
            <w:proofErr w:type="gramStart"/>
            <w:r w:rsidRPr="002D4A83">
              <w:rPr>
                <w:rFonts w:ascii="Arial" w:hAnsi="Arial" w:cs="Arial"/>
                <w:color w:val="000000"/>
                <w:sz w:val="18"/>
                <w:szCs w:val="18"/>
              </w:rPr>
              <w:t>RETIFICADOS LISOS BRANCO BRILHANTE</w:t>
            </w:r>
            <w:proofErr w:type="gramEnd"/>
          </w:p>
        </w:tc>
        <w:tc>
          <w:tcPr>
            <w:tcW w:w="709" w:type="dxa"/>
            <w:tcBorders>
              <w:top w:val="nil"/>
              <w:left w:val="nil"/>
              <w:bottom w:val="single" w:sz="4" w:space="0" w:color="auto"/>
              <w:right w:val="single" w:sz="4" w:space="0" w:color="auto"/>
            </w:tcBorders>
            <w:shd w:val="clear" w:color="000000" w:fill="FFFFFF"/>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M2</w:t>
            </w:r>
          </w:p>
        </w:tc>
        <w:tc>
          <w:tcPr>
            <w:tcW w:w="1417" w:type="dxa"/>
            <w:tcBorders>
              <w:top w:val="nil"/>
              <w:left w:val="nil"/>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52,80</w:t>
            </w:r>
          </w:p>
        </w:tc>
      </w:tr>
      <w:tr w:rsidR="002D4A83" w:rsidRPr="002D4A83" w:rsidTr="00381210">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sz w:val="18"/>
                <w:szCs w:val="18"/>
              </w:rPr>
            </w:pPr>
            <w:r w:rsidRPr="002D4A83">
              <w:rPr>
                <w:rFonts w:ascii="Arial" w:hAnsi="Arial" w:cs="Arial"/>
                <w:sz w:val="18"/>
                <w:szCs w:val="18"/>
              </w:rPr>
              <w:t>H</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2D4A83" w:rsidRPr="002D4A83" w:rsidRDefault="002D4A83" w:rsidP="00381210">
            <w:pPr>
              <w:rPr>
                <w:rFonts w:ascii="Arial" w:hAnsi="Arial" w:cs="Arial"/>
                <w:color w:val="000000"/>
                <w:sz w:val="18"/>
                <w:szCs w:val="18"/>
              </w:rPr>
            </w:pPr>
            <w:r w:rsidRPr="002D4A83">
              <w:rPr>
                <w:rFonts w:ascii="Arial" w:hAnsi="Arial" w:cs="Arial"/>
                <w:color w:val="000000"/>
                <w:sz w:val="18"/>
                <w:szCs w:val="18"/>
              </w:rPr>
              <w:t xml:space="preserve">BROCA DE CONCRETO DE DIAMETRO </w:t>
            </w:r>
            <w:proofErr w:type="gramStart"/>
            <w:r w:rsidRPr="002D4A83">
              <w:rPr>
                <w:rFonts w:ascii="Arial" w:hAnsi="Arial" w:cs="Arial"/>
                <w:color w:val="000000"/>
                <w:sz w:val="18"/>
                <w:szCs w:val="18"/>
              </w:rPr>
              <w:t>30CM</w:t>
            </w:r>
            <w:proofErr w:type="gramEnd"/>
            <w:r w:rsidRPr="002D4A83">
              <w:rPr>
                <w:rFonts w:ascii="Arial" w:hAnsi="Arial" w:cs="Arial"/>
                <w:color w:val="000000"/>
                <w:sz w:val="18"/>
                <w:szCs w:val="18"/>
              </w:rPr>
              <w:t xml:space="preserve"> - INCL ARRANQUES</w:t>
            </w:r>
          </w:p>
        </w:tc>
        <w:tc>
          <w:tcPr>
            <w:tcW w:w="709" w:type="dxa"/>
            <w:tcBorders>
              <w:top w:val="nil"/>
              <w:left w:val="nil"/>
              <w:bottom w:val="single" w:sz="4" w:space="0" w:color="auto"/>
              <w:right w:val="single" w:sz="4" w:space="0" w:color="auto"/>
            </w:tcBorders>
            <w:shd w:val="clear" w:color="000000" w:fill="FFFFFF"/>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M</w:t>
            </w:r>
          </w:p>
        </w:tc>
        <w:tc>
          <w:tcPr>
            <w:tcW w:w="1417" w:type="dxa"/>
            <w:tcBorders>
              <w:top w:val="nil"/>
              <w:left w:val="nil"/>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21,00</w:t>
            </w:r>
          </w:p>
        </w:tc>
      </w:tr>
    </w:tbl>
    <w:p w:rsidR="002D4A83" w:rsidRPr="002D4A83" w:rsidRDefault="002D4A83" w:rsidP="002D4A83">
      <w:pPr>
        <w:spacing w:line="360" w:lineRule="auto"/>
        <w:ind w:right="-1"/>
        <w:jc w:val="both"/>
        <w:rPr>
          <w:rFonts w:ascii="Arial" w:hAnsi="Arial" w:cs="Arial"/>
          <w:sz w:val="18"/>
          <w:szCs w:val="18"/>
        </w:rPr>
      </w:pPr>
    </w:p>
    <w:p w:rsidR="002D4A83" w:rsidRPr="002D4A83" w:rsidRDefault="002D4A83" w:rsidP="002D4A83">
      <w:pPr>
        <w:spacing w:line="360" w:lineRule="auto"/>
        <w:ind w:left="709"/>
        <w:jc w:val="both"/>
        <w:rPr>
          <w:rFonts w:ascii="Arial" w:hAnsi="Arial" w:cs="Arial"/>
          <w:sz w:val="18"/>
          <w:szCs w:val="18"/>
        </w:rPr>
      </w:pPr>
      <w:r w:rsidRPr="002D4A83">
        <w:rPr>
          <w:rFonts w:ascii="Arial" w:hAnsi="Arial" w:cs="Arial"/>
          <w:sz w:val="18"/>
          <w:szCs w:val="18"/>
        </w:rPr>
        <w:t>7.1.2.1. Consideram–se os itens descritos acima, como itens de maior significância técnica e econômica, necessários para a execução da obra em questão.</w:t>
      </w:r>
    </w:p>
    <w:p w:rsidR="002D4A83" w:rsidRPr="002D4A83" w:rsidRDefault="002D4A83" w:rsidP="002D4A83">
      <w:pPr>
        <w:ind w:left="709" w:right="-284"/>
        <w:rPr>
          <w:rFonts w:ascii="Arial" w:hAnsi="Arial" w:cs="Arial"/>
          <w:sz w:val="18"/>
          <w:szCs w:val="18"/>
          <w:highlight w:val="darkGray"/>
        </w:rPr>
      </w:pPr>
    </w:p>
    <w:p w:rsidR="002D4A83" w:rsidRPr="002D4A83" w:rsidRDefault="002D4A83" w:rsidP="002D4A83">
      <w:pPr>
        <w:spacing w:line="360" w:lineRule="auto"/>
        <w:ind w:left="709" w:right="-1"/>
        <w:jc w:val="both"/>
        <w:rPr>
          <w:rFonts w:ascii="Arial" w:hAnsi="Arial" w:cs="Arial"/>
          <w:sz w:val="18"/>
          <w:szCs w:val="18"/>
        </w:rPr>
      </w:pPr>
      <w:r w:rsidRPr="002D4A83">
        <w:rPr>
          <w:rFonts w:ascii="Arial" w:hAnsi="Arial" w:cs="Arial"/>
          <w:sz w:val="18"/>
          <w:szCs w:val="18"/>
        </w:rPr>
        <w:t xml:space="preserve">7.1.3.  Indicação das instalações, do aparelhamento e do pessoal técnico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 </w:t>
      </w:r>
    </w:p>
    <w:p w:rsidR="002D4A83" w:rsidRPr="002D4A83" w:rsidRDefault="002D4A83" w:rsidP="002D4A83">
      <w:pPr>
        <w:spacing w:line="360" w:lineRule="auto"/>
        <w:ind w:left="709" w:right="-1"/>
        <w:jc w:val="both"/>
        <w:rPr>
          <w:rFonts w:ascii="Arial" w:hAnsi="Arial" w:cs="Arial"/>
          <w:sz w:val="18"/>
          <w:szCs w:val="18"/>
        </w:rPr>
      </w:pPr>
    </w:p>
    <w:p w:rsidR="002D4A83" w:rsidRPr="002D4A83" w:rsidRDefault="002D4A83" w:rsidP="002D4A83">
      <w:pPr>
        <w:ind w:left="709" w:right="-284"/>
        <w:jc w:val="both"/>
        <w:rPr>
          <w:rFonts w:ascii="Arial" w:hAnsi="Arial" w:cs="Arial"/>
          <w:sz w:val="18"/>
          <w:szCs w:val="18"/>
        </w:rPr>
      </w:pPr>
      <w:r w:rsidRPr="002D4A83">
        <w:rPr>
          <w:rFonts w:ascii="Arial" w:hAnsi="Arial" w:cs="Arial"/>
          <w:sz w:val="18"/>
          <w:szCs w:val="18"/>
        </w:rPr>
        <w:t xml:space="preserve">7.1.4.  Atestado de visita técnica, expedido nos termos do anexo II deste edital. </w:t>
      </w:r>
    </w:p>
    <w:p w:rsidR="002D4A83" w:rsidRPr="002D4A83" w:rsidRDefault="002D4A83" w:rsidP="002D4A83">
      <w:pPr>
        <w:ind w:left="709" w:right="-284"/>
        <w:jc w:val="both"/>
        <w:rPr>
          <w:rFonts w:ascii="Arial" w:hAnsi="Arial" w:cs="Arial"/>
          <w:sz w:val="18"/>
          <w:szCs w:val="18"/>
        </w:rPr>
      </w:pPr>
    </w:p>
    <w:p w:rsidR="002D4A83" w:rsidRPr="002D4A83" w:rsidRDefault="002D4A83" w:rsidP="002D4A83">
      <w:pPr>
        <w:ind w:left="709" w:right="-284"/>
        <w:jc w:val="both"/>
        <w:rPr>
          <w:rFonts w:ascii="Arial" w:hAnsi="Arial" w:cs="Arial"/>
          <w:sz w:val="18"/>
          <w:szCs w:val="18"/>
        </w:rPr>
      </w:pPr>
    </w:p>
    <w:p w:rsidR="002D4A83" w:rsidRPr="002D4A83" w:rsidRDefault="002D4A83" w:rsidP="002D4A83">
      <w:pPr>
        <w:spacing w:line="360" w:lineRule="auto"/>
        <w:ind w:left="709" w:right="-284"/>
        <w:jc w:val="both"/>
        <w:rPr>
          <w:rFonts w:ascii="Arial" w:hAnsi="Arial" w:cs="Arial"/>
          <w:sz w:val="18"/>
          <w:szCs w:val="18"/>
        </w:rPr>
      </w:pPr>
      <w:r w:rsidRPr="002D4A83">
        <w:rPr>
          <w:rFonts w:ascii="Arial" w:hAnsi="Arial" w:cs="Arial"/>
          <w:sz w:val="18"/>
          <w:szCs w:val="18"/>
        </w:rPr>
        <w:t xml:space="preserve">7.2. Profissional </w:t>
      </w:r>
    </w:p>
    <w:p w:rsidR="002D4A83" w:rsidRPr="002D4A83" w:rsidRDefault="002D4A83" w:rsidP="002D4A83">
      <w:pPr>
        <w:spacing w:line="360" w:lineRule="auto"/>
        <w:ind w:left="709" w:right="-284"/>
        <w:jc w:val="both"/>
        <w:rPr>
          <w:rFonts w:ascii="Arial" w:hAnsi="Arial" w:cs="Arial"/>
          <w:sz w:val="18"/>
          <w:szCs w:val="18"/>
        </w:rPr>
      </w:pPr>
    </w:p>
    <w:p w:rsidR="002D4A83" w:rsidRPr="002D4A83" w:rsidRDefault="002D4A83" w:rsidP="002D4A83">
      <w:pPr>
        <w:spacing w:line="360" w:lineRule="auto"/>
        <w:ind w:left="709" w:right="-1"/>
        <w:jc w:val="both"/>
        <w:rPr>
          <w:rFonts w:ascii="Arial" w:hAnsi="Arial" w:cs="Arial"/>
          <w:sz w:val="18"/>
          <w:szCs w:val="18"/>
        </w:rPr>
      </w:pPr>
      <w:r w:rsidRPr="002D4A83">
        <w:rPr>
          <w:rFonts w:ascii="Arial" w:hAnsi="Arial" w:cs="Arial"/>
          <w:sz w:val="18"/>
          <w:szCs w:val="18"/>
        </w:rPr>
        <w:t xml:space="preserve">7.2.1.  Originais ou cópias autenticadas de Certidões de Acervo Técnico - </w:t>
      </w:r>
      <w:proofErr w:type="spellStart"/>
      <w:r w:rsidRPr="002D4A83">
        <w:rPr>
          <w:rFonts w:ascii="Arial" w:hAnsi="Arial" w:cs="Arial"/>
          <w:sz w:val="18"/>
          <w:szCs w:val="18"/>
        </w:rPr>
        <w:t>CAT's</w:t>
      </w:r>
      <w:proofErr w:type="spellEnd"/>
      <w:r w:rsidRPr="002D4A83">
        <w:rPr>
          <w:rFonts w:ascii="Arial" w:hAnsi="Arial" w:cs="Arial"/>
          <w:sz w:val="18"/>
          <w:szCs w:val="18"/>
        </w:rPr>
        <w:t xml:space="preserve">, emitidas pelo </w:t>
      </w:r>
      <w:r w:rsidRPr="002D4A83">
        <w:rPr>
          <w:rFonts w:ascii="Arial" w:hAnsi="Arial" w:cs="Arial"/>
          <w:b/>
          <w:sz w:val="18"/>
          <w:szCs w:val="18"/>
        </w:rPr>
        <w:t>Órgão Competente da Categoria</w:t>
      </w:r>
      <w:r w:rsidRPr="002D4A83">
        <w:rPr>
          <w:rFonts w:ascii="Arial" w:hAnsi="Arial" w:cs="Arial"/>
          <w:sz w:val="18"/>
          <w:szCs w:val="18"/>
        </w:rPr>
        <w:t xml:space="preserve"> em nome do responsável técnico da equipe, de forma a comprovar a supervisão em serviços de mesmas características às do objeto desta licitação, contendo, necessariamente, as seguintes parcelas de maior relevância:</w:t>
      </w:r>
    </w:p>
    <w:p w:rsidR="002D4A83" w:rsidRPr="002D4A83" w:rsidRDefault="002D4A83" w:rsidP="002D4A83">
      <w:pPr>
        <w:spacing w:line="360" w:lineRule="auto"/>
        <w:ind w:left="709" w:right="-1"/>
        <w:jc w:val="both"/>
        <w:rPr>
          <w:rFonts w:ascii="Arial" w:hAnsi="Arial" w:cs="Arial"/>
          <w:sz w:val="18"/>
          <w:szCs w:val="18"/>
        </w:rPr>
      </w:pPr>
    </w:p>
    <w:tbl>
      <w:tblPr>
        <w:tblW w:w="7230" w:type="dxa"/>
        <w:tblInd w:w="779" w:type="dxa"/>
        <w:tblLayout w:type="fixed"/>
        <w:tblCellMar>
          <w:left w:w="70" w:type="dxa"/>
          <w:right w:w="70" w:type="dxa"/>
        </w:tblCellMar>
        <w:tblLook w:val="04A0"/>
      </w:tblPr>
      <w:tblGrid>
        <w:gridCol w:w="666"/>
        <w:gridCol w:w="5855"/>
        <w:gridCol w:w="709"/>
      </w:tblGrid>
      <w:tr w:rsidR="002D4A83" w:rsidRPr="002D4A83" w:rsidTr="002D4A83">
        <w:trPr>
          <w:trHeight w:val="312"/>
        </w:trPr>
        <w:tc>
          <w:tcPr>
            <w:tcW w:w="666"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2D4A83" w:rsidRPr="002D4A83" w:rsidRDefault="002D4A83" w:rsidP="00381210">
            <w:pPr>
              <w:jc w:val="center"/>
              <w:rPr>
                <w:rFonts w:ascii="Arial" w:hAnsi="Arial" w:cs="Arial"/>
                <w:b/>
                <w:bCs/>
                <w:sz w:val="18"/>
                <w:szCs w:val="18"/>
              </w:rPr>
            </w:pPr>
            <w:r w:rsidRPr="002D4A83">
              <w:rPr>
                <w:rFonts w:ascii="Arial" w:hAnsi="Arial" w:cs="Arial"/>
                <w:b/>
                <w:bCs/>
                <w:sz w:val="18"/>
                <w:szCs w:val="18"/>
              </w:rPr>
              <w:t>ITEM</w:t>
            </w:r>
          </w:p>
        </w:tc>
        <w:tc>
          <w:tcPr>
            <w:tcW w:w="5855"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2D4A83" w:rsidRPr="002D4A83" w:rsidRDefault="002D4A83" w:rsidP="00381210">
            <w:pPr>
              <w:jc w:val="center"/>
              <w:rPr>
                <w:rFonts w:ascii="Arial" w:hAnsi="Arial" w:cs="Arial"/>
                <w:b/>
                <w:bCs/>
                <w:sz w:val="18"/>
                <w:szCs w:val="18"/>
              </w:rPr>
            </w:pPr>
            <w:r w:rsidRPr="002D4A83">
              <w:rPr>
                <w:rFonts w:ascii="Arial" w:hAnsi="Arial" w:cs="Arial"/>
                <w:b/>
                <w:bCs/>
                <w:sz w:val="18"/>
                <w:szCs w:val="18"/>
              </w:rPr>
              <w:t>DESCRIÇÃO</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2D4A83" w:rsidRPr="002D4A83" w:rsidRDefault="002D4A83" w:rsidP="00381210">
            <w:pPr>
              <w:jc w:val="center"/>
              <w:rPr>
                <w:rFonts w:ascii="Arial" w:hAnsi="Arial" w:cs="Arial"/>
                <w:b/>
                <w:bCs/>
                <w:sz w:val="18"/>
                <w:szCs w:val="18"/>
              </w:rPr>
            </w:pPr>
            <w:r w:rsidRPr="002D4A83">
              <w:rPr>
                <w:rFonts w:ascii="Arial" w:hAnsi="Arial" w:cs="Arial"/>
                <w:b/>
                <w:bCs/>
                <w:sz w:val="18"/>
                <w:szCs w:val="18"/>
              </w:rPr>
              <w:t>UN</w:t>
            </w:r>
          </w:p>
        </w:tc>
      </w:tr>
      <w:tr w:rsidR="002D4A83" w:rsidRPr="002D4A83" w:rsidTr="002D4A83">
        <w:trPr>
          <w:trHeight w:val="675"/>
        </w:trPr>
        <w:tc>
          <w:tcPr>
            <w:tcW w:w="666" w:type="dxa"/>
            <w:vMerge/>
            <w:tcBorders>
              <w:top w:val="single" w:sz="4" w:space="0" w:color="auto"/>
              <w:left w:val="single" w:sz="4" w:space="0" w:color="auto"/>
              <w:bottom w:val="single" w:sz="4" w:space="0" w:color="000000"/>
              <w:right w:val="single" w:sz="4" w:space="0" w:color="auto"/>
            </w:tcBorders>
            <w:vAlign w:val="center"/>
            <w:hideMark/>
          </w:tcPr>
          <w:p w:rsidR="002D4A83" w:rsidRPr="002D4A83" w:rsidRDefault="002D4A83" w:rsidP="00381210">
            <w:pPr>
              <w:rPr>
                <w:rFonts w:ascii="Arial" w:hAnsi="Arial" w:cs="Arial"/>
                <w:b/>
                <w:bCs/>
                <w:sz w:val="18"/>
                <w:szCs w:val="18"/>
              </w:rPr>
            </w:pPr>
          </w:p>
        </w:tc>
        <w:tc>
          <w:tcPr>
            <w:tcW w:w="5855" w:type="dxa"/>
            <w:vMerge/>
            <w:tcBorders>
              <w:top w:val="single" w:sz="4" w:space="0" w:color="auto"/>
              <w:left w:val="single" w:sz="4" w:space="0" w:color="auto"/>
              <w:bottom w:val="single" w:sz="4" w:space="0" w:color="000000"/>
              <w:right w:val="single" w:sz="4" w:space="0" w:color="auto"/>
            </w:tcBorders>
            <w:vAlign w:val="center"/>
            <w:hideMark/>
          </w:tcPr>
          <w:p w:rsidR="002D4A83" w:rsidRPr="002D4A83" w:rsidRDefault="002D4A83" w:rsidP="00381210">
            <w:pPr>
              <w:rPr>
                <w:rFonts w:ascii="Arial" w:hAnsi="Arial" w:cs="Arial"/>
                <w:b/>
                <w:bCs/>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2D4A83" w:rsidRPr="002D4A83" w:rsidRDefault="002D4A83" w:rsidP="00381210">
            <w:pPr>
              <w:rPr>
                <w:rFonts w:ascii="Arial" w:hAnsi="Arial" w:cs="Arial"/>
                <w:b/>
                <w:bCs/>
                <w:sz w:val="18"/>
                <w:szCs w:val="18"/>
              </w:rPr>
            </w:pPr>
          </w:p>
        </w:tc>
      </w:tr>
      <w:tr w:rsidR="002D4A83" w:rsidRPr="002D4A83" w:rsidTr="002D4A83">
        <w:trPr>
          <w:trHeight w:val="60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4A83" w:rsidRPr="002D4A83" w:rsidRDefault="002D4A83" w:rsidP="00381210">
            <w:pPr>
              <w:jc w:val="center"/>
              <w:rPr>
                <w:rFonts w:ascii="Arial" w:hAnsi="Arial" w:cs="Arial"/>
                <w:sz w:val="18"/>
                <w:szCs w:val="18"/>
              </w:rPr>
            </w:pPr>
            <w:r w:rsidRPr="002D4A83">
              <w:rPr>
                <w:rFonts w:ascii="Arial" w:hAnsi="Arial" w:cs="Arial"/>
                <w:sz w:val="18"/>
                <w:szCs w:val="18"/>
              </w:rPr>
              <w:t>A</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2D4A83" w:rsidRPr="002D4A83" w:rsidRDefault="002D4A83" w:rsidP="00381210">
            <w:pPr>
              <w:rPr>
                <w:rFonts w:ascii="Arial" w:hAnsi="Arial" w:cs="Arial"/>
                <w:color w:val="000000"/>
                <w:sz w:val="18"/>
                <w:szCs w:val="18"/>
              </w:rPr>
            </w:pPr>
            <w:r w:rsidRPr="002D4A83">
              <w:rPr>
                <w:rFonts w:ascii="Arial" w:hAnsi="Arial" w:cs="Arial"/>
                <w:color w:val="000000"/>
                <w:sz w:val="18"/>
                <w:szCs w:val="18"/>
              </w:rPr>
              <w:t xml:space="preserve">ESTACA </w:t>
            </w:r>
            <w:proofErr w:type="gramStart"/>
            <w:r w:rsidRPr="002D4A83">
              <w:rPr>
                <w:rFonts w:ascii="Arial" w:hAnsi="Arial" w:cs="Arial"/>
                <w:color w:val="000000"/>
                <w:sz w:val="18"/>
                <w:szCs w:val="18"/>
              </w:rPr>
              <w:t>PRÉ-MOLDADA CONCRETO</w:t>
            </w:r>
            <w:proofErr w:type="gramEnd"/>
            <w:r w:rsidRPr="002D4A83">
              <w:rPr>
                <w:rFonts w:ascii="Arial" w:hAnsi="Arial" w:cs="Arial"/>
                <w:color w:val="000000"/>
                <w:sz w:val="18"/>
                <w:szCs w:val="18"/>
              </w:rPr>
              <w:t xml:space="preserve"> SECÃO ATE 289 CM2 CRAVADA</w:t>
            </w:r>
          </w:p>
        </w:tc>
        <w:tc>
          <w:tcPr>
            <w:tcW w:w="709" w:type="dxa"/>
            <w:tcBorders>
              <w:top w:val="nil"/>
              <w:left w:val="nil"/>
              <w:bottom w:val="single" w:sz="4" w:space="0" w:color="auto"/>
              <w:right w:val="single" w:sz="4" w:space="0" w:color="auto"/>
            </w:tcBorders>
            <w:shd w:val="clear" w:color="000000" w:fill="FFFFFF"/>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M</w:t>
            </w:r>
          </w:p>
        </w:tc>
      </w:tr>
      <w:tr w:rsidR="002D4A83" w:rsidRPr="002D4A83" w:rsidTr="002D4A83">
        <w:trPr>
          <w:trHeight w:val="6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sz w:val="18"/>
                <w:szCs w:val="18"/>
              </w:rPr>
            </w:pPr>
            <w:r w:rsidRPr="002D4A83">
              <w:rPr>
                <w:rFonts w:ascii="Arial" w:hAnsi="Arial" w:cs="Arial"/>
                <w:sz w:val="18"/>
                <w:szCs w:val="18"/>
              </w:rPr>
              <w:t>B</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2D4A83" w:rsidRPr="002D4A83" w:rsidRDefault="002D4A83" w:rsidP="00381210">
            <w:pPr>
              <w:rPr>
                <w:rFonts w:ascii="Arial" w:hAnsi="Arial" w:cs="Arial"/>
                <w:color w:val="000000"/>
                <w:sz w:val="18"/>
                <w:szCs w:val="18"/>
              </w:rPr>
            </w:pPr>
            <w:r w:rsidRPr="002D4A83">
              <w:rPr>
                <w:rFonts w:ascii="Arial" w:hAnsi="Arial" w:cs="Arial"/>
                <w:color w:val="000000"/>
                <w:sz w:val="18"/>
                <w:szCs w:val="18"/>
              </w:rPr>
              <w:t>IMPERM RESP ALV EMBAS COM ARGAM CIM-AREIA 1:3 CONTENDO HIDROFUGO</w:t>
            </w:r>
          </w:p>
        </w:tc>
        <w:tc>
          <w:tcPr>
            <w:tcW w:w="709" w:type="dxa"/>
            <w:tcBorders>
              <w:top w:val="nil"/>
              <w:left w:val="nil"/>
              <w:bottom w:val="single" w:sz="4" w:space="0" w:color="auto"/>
              <w:right w:val="single" w:sz="4" w:space="0" w:color="auto"/>
            </w:tcBorders>
            <w:shd w:val="clear" w:color="000000" w:fill="FFFFFF"/>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M2</w:t>
            </w:r>
          </w:p>
        </w:tc>
      </w:tr>
      <w:tr w:rsidR="002D4A83" w:rsidRPr="002D4A83" w:rsidTr="002D4A83">
        <w:trPr>
          <w:trHeight w:val="6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sz w:val="18"/>
                <w:szCs w:val="18"/>
              </w:rPr>
            </w:pPr>
            <w:r w:rsidRPr="002D4A83">
              <w:rPr>
                <w:rFonts w:ascii="Arial" w:hAnsi="Arial" w:cs="Arial"/>
                <w:sz w:val="18"/>
                <w:szCs w:val="18"/>
              </w:rPr>
              <w:lastRenderedPageBreak/>
              <w:t>C</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2D4A83" w:rsidRPr="002D4A83" w:rsidRDefault="002D4A83" w:rsidP="00381210">
            <w:pPr>
              <w:rPr>
                <w:rFonts w:ascii="Arial" w:hAnsi="Arial" w:cs="Arial"/>
                <w:color w:val="000000"/>
                <w:sz w:val="18"/>
                <w:szCs w:val="18"/>
              </w:rPr>
            </w:pPr>
            <w:r w:rsidRPr="002D4A83">
              <w:rPr>
                <w:rFonts w:ascii="Arial" w:hAnsi="Arial" w:cs="Arial"/>
                <w:color w:val="000000"/>
                <w:sz w:val="18"/>
                <w:szCs w:val="18"/>
              </w:rPr>
              <w:t>LAJE PRÉ-FABRICADA VIGOTA TRELICADA UNIDIRECIONAL LT12-100KGF/M2</w:t>
            </w:r>
          </w:p>
        </w:tc>
        <w:tc>
          <w:tcPr>
            <w:tcW w:w="709" w:type="dxa"/>
            <w:tcBorders>
              <w:top w:val="nil"/>
              <w:left w:val="nil"/>
              <w:bottom w:val="single" w:sz="4" w:space="0" w:color="auto"/>
              <w:right w:val="single" w:sz="4" w:space="0" w:color="auto"/>
            </w:tcBorders>
            <w:shd w:val="clear" w:color="000000" w:fill="FFFFFF"/>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M2</w:t>
            </w:r>
          </w:p>
        </w:tc>
      </w:tr>
      <w:tr w:rsidR="002D4A83" w:rsidRPr="002D4A83" w:rsidTr="002D4A83">
        <w:trPr>
          <w:trHeight w:val="6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sz w:val="18"/>
                <w:szCs w:val="18"/>
              </w:rPr>
            </w:pPr>
            <w:r w:rsidRPr="002D4A83">
              <w:rPr>
                <w:rFonts w:ascii="Arial" w:hAnsi="Arial" w:cs="Arial"/>
                <w:sz w:val="18"/>
                <w:szCs w:val="18"/>
              </w:rPr>
              <w:t>D</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2D4A83" w:rsidRPr="002D4A83" w:rsidRDefault="002D4A83" w:rsidP="00381210">
            <w:pPr>
              <w:rPr>
                <w:rFonts w:ascii="Arial" w:hAnsi="Arial" w:cs="Arial"/>
                <w:color w:val="000000"/>
                <w:sz w:val="18"/>
                <w:szCs w:val="18"/>
              </w:rPr>
            </w:pPr>
            <w:r w:rsidRPr="002D4A83">
              <w:rPr>
                <w:rFonts w:ascii="Arial" w:hAnsi="Arial" w:cs="Arial"/>
                <w:color w:val="000000"/>
                <w:sz w:val="18"/>
                <w:szCs w:val="18"/>
              </w:rPr>
              <w:t>ALVENARIA DE BLOCO DE CONCRETO 19X19X39 CM CLASSE C</w:t>
            </w:r>
          </w:p>
        </w:tc>
        <w:tc>
          <w:tcPr>
            <w:tcW w:w="709" w:type="dxa"/>
            <w:tcBorders>
              <w:top w:val="nil"/>
              <w:left w:val="nil"/>
              <w:bottom w:val="single" w:sz="4" w:space="0" w:color="auto"/>
              <w:right w:val="single" w:sz="4" w:space="0" w:color="auto"/>
            </w:tcBorders>
            <w:shd w:val="clear" w:color="000000" w:fill="FFFFFF"/>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M2</w:t>
            </w:r>
          </w:p>
        </w:tc>
      </w:tr>
      <w:tr w:rsidR="002D4A83" w:rsidRPr="002D4A83" w:rsidTr="002D4A83">
        <w:trPr>
          <w:trHeight w:val="40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sz w:val="18"/>
                <w:szCs w:val="18"/>
              </w:rPr>
            </w:pPr>
            <w:r w:rsidRPr="002D4A83">
              <w:rPr>
                <w:rFonts w:ascii="Arial" w:hAnsi="Arial" w:cs="Arial"/>
                <w:sz w:val="18"/>
                <w:szCs w:val="18"/>
              </w:rPr>
              <w:t>E</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2D4A83" w:rsidRPr="002D4A83" w:rsidRDefault="002D4A83" w:rsidP="00381210">
            <w:pPr>
              <w:rPr>
                <w:rFonts w:ascii="Arial" w:hAnsi="Arial" w:cs="Arial"/>
                <w:color w:val="000000"/>
                <w:sz w:val="18"/>
                <w:szCs w:val="18"/>
              </w:rPr>
            </w:pPr>
            <w:r w:rsidRPr="002D4A83">
              <w:rPr>
                <w:rFonts w:ascii="Arial" w:hAnsi="Arial" w:cs="Arial"/>
                <w:color w:val="000000"/>
                <w:sz w:val="18"/>
                <w:szCs w:val="18"/>
              </w:rPr>
              <w:t>TELHA GALVALUME / ACO GALV ACABAMENTO NATURAL TRAPEZ H=</w:t>
            </w:r>
            <w:proofErr w:type="gramStart"/>
            <w:r w:rsidRPr="002D4A83">
              <w:rPr>
                <w:rFonts w:ascii="Arial" w:hAnsi="Arial" w:cs="Arial"/>
                <w:color w:val="000000"/>
                <w:sz w:val="18"/>
                <w:szCs w:val="18"/>
              </w:rPr>
              <w:t>100MM</w:t>
            </w:r>
            <w:proofErr w:type="gramEnd"/>
            <w:r w:rsidRPr="002D4A83">
              <w:rPr>
                <w:rFonts w:ascii="Arial" w:hAnsi="Arial" w:cs="Arial"/>
                <w:color w:val="000000"/>
                <w:sz w:val="18"/>
                <w:szCs w:val="18"/>
              </w:rPr>
              <w:t xml:space="preserve"> .E=0,65MM</w:t>
            </w:r>
          </w:p>
        </w:tc>
        <w:tc>
          <w:tcPr>
            <w:tcW w:w="709" w:type="dxa"/>
            <w:tcBorders>
              <w:top w:val="nil"/>
              <w:left w:val="nil"/>
              <w:bottom w:val="single" w:sz="4" w:space="0" w:color="auto"/>
              <w:right w:val="single" w:sz="4" w:space="0" w:color="auto"/>
            </w:tcBorders>
            <w:shd w:val="clear" w:color="000000" w:fill="FFFFFF"/>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M2</w:t>
            </w:r>
          </w:p>
        </w:tc>
      </w:tr>
      <w:tr w:rsidR="002D4A83" w:rsidRPr="002D4A83" w:rsidTr="002D4A83">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sz w:val="18"/>
                <w:szCs w:val="18"/>
              </w:rPr>
            </w:pPr>
            <w:r w:rsidRPr="002D4A83">
              <w:rPr>
                <w:rFonts w:ascii="Arial" w:hAnsi="Arial" w:cs="Arial"/>
                <w:sz w:val="18"/>
                <w:szCs w:val="18"/>
              </w:rPr>
              <w:t>F</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2D4A83" w:rsidRPr="002D4A83" w:rsidRDefault="002D4A83" w:rsidP="00381210">
            <w:pPr>
              <w:rPr>
                <w:rFonts w:ascii="Arial" w:hAnsi="Arial" w:cs="Arial"/>
                <w:color w:val="000000"/>
                <w:sz w:val="18"/>
                <w:szCs w:val="18"/>
              </w:rPr>
            </w:pPr>
            <w:r w:rsidRPr="002D4A83">
              <w:rPr>
                <w:rFonts w:ascii="Arial" w:hAnsi="Arial" w:cs="Arial"/>
                <w:color w:val="000000"/>
                <w:sz w:val="18"/>
                <w:szCs w:val="18"/>
              </w:rPr>
              <w:t>RELATORIO DE INSPEÇÃO E MEDIÇÃO COM LAUTO TÉCNICO DO SISTEMA DE PROTEÇÃO CONTRA DESCARGAR ATMOSFÉRICAS</w:t>
            </w:r>
          </w:p>
        </w:tc>
        <w:tc>
          <w:tcPr>
            <w:tcW w:w="709" w:type="dxa"/>
            <w:tcBorders>
              <w:top w:val="nil"/>
              <w:left w:val="nil"/>
              <w:bottom w:val="single" w:sz="4" w:space="0" w:color="auto"/>
              <w:right w:val="single" w:sz="4" w:space="0" w:color="auto"/>
            </w:tcBorders>
            <w:shd w:val="clear" w:color="000000" w:fill="FFFFFF"/>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UN</w:t>
            </w:r>
          </w:p>
        </w:tc>
      </w:tr>
      <w:tr w:rsidR="002D4A83" w:rsidRPr="002D4A83" w:rsidTr="002D4A83">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sz w:val="18"/>
                <w:szCs w:val="18"/>
              </w:rPr>
            </w:pPr>
            <w:r w:rsidRPr="002D4A83">
              <w:rPr>
                <w:rFonts w:ascii="Arial" w:hAnsi="Arial" w:cs="Arial"/>
                <w:sz w:val="18"/>
                <w:szCs w:val="18"/>
              </w:rPr>
              <w:t>G</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2D4A83" w:rsidRPr="002D4A83" w:rsidRDefault="002D4A83" w:rsidP="00381210">
            <w:pPr>
              <w:rPr>
                <w:rFonts w:ascii="Arial" w:hAnsi="Arial" w:cs="Arial"/>
                <w:color w:val="000000"/>
                <w:sz w:val="18"/>
                <w:szCs w:val="18"/>
              </w:rPr>
            </w:pPr>
            <w:r w:rsidRPr="002D4A83">
              <w:rPr>
                <w:rFonts w:ascii="Arial" w:hAnsi="Arial" w:cs="Arial"/>
                <w:color w:val="000000"/>
                <w:sz w:val="18"/>
                <w:szCs w:val="18"/>
              </w:rPr>
              <w:t xml:space="preserve">REVESTIMENTO COM AZULEJOS </w:t>
            </w:r>
            <w:proofErr w:type="gramStart"/>
            <w:r w:rsidRPr="002D4A83">
              <w:rPr>
                <w:rFonts w:ascii="Arial" w:hAnsi="Arial" w:cs="Arial"/>
                <w:color w:val="000000"/>
                <w:sz w:val="18"/>
                <w:szCs w:val="18"/>
              </w:rPr>
              <w:t>RETIFICADOS LISOS BRANCO BRILHANTE</w:t>
            </w:r>
            <w:proofErr w:type="gramEnd"/>
          </w:p>
        </w:tc>
        <w:tc>
          <w:tcPr>
            <w:tcW w:w="709" w:type="dxa"/>
            <w:tcBorders>
              <w:top w:val="nil"/>
              <w:left w:val="nil"/>
              <w:bottom w:val="single" w:sz="4" w:space="0" w:color="auto"/>
              <w:right w:val="single" w:sz="4" w:space="0" w:color="auto"/>
            </w:tcBorders>
            <w:shd w:val="clear" w:color="000000" w:fill="FFFFFF"/>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M2</w:t>
            </w:r>
          </w:p>
        </w:tc>
      </w:tr>
      <w:tr w:rsidR="002D4A83" w:rsidRPr="002D4A83" w:rsidTr="002D4A83">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2D4A83" w:rsidRPr="002D4A83" w:rsidRDefault="002D4A83" w:rsidP="00381210">
            <w:pPr>
              <w:jc w:val="center"/>
              <w:rPr>
                <w:rFonts w:ascii="Arial" w:hAnsi="Arial" w:cs="Arial"/>
                <w:sz w:val="18"/>
                <w:szCs w:val="18"/>
              </w:rPr>
            </w:pPr>
            <w:r w:rsidRPr="002D4A83">
              <w:rPr>
                <w:rFonts w:ascii="Arial" w:hAnsi="Arial" w:cs="Arial"/>
                <w:sz w:val="18"/>
                <w:szCs w:val="18"/>
              </w:rPr>
              <w:t>H</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2D4A83" w:rsidRPr="002D4A83" w:rsidRDefault="002D4A83" w:rsidP="00381210">
            <w:pPr>
              <w:rPr>
                <w:rFonts w:ascii="Arial" w:hAnsi="Arial" w:cs="Arial"/>
                <w:color w:val="000000"/>
                <w:sz w:val="18"/>
                <w:szCs w:val="18"/>
              </w:rPr>
            </w:pPr>
            <w:r w:rsidRPr="002D4A83">
              <w:rPr>
                <w:rFonts w:ascii="Arial" w:hAnsi="Arial" w:cs="Arial"/>
                <w:color w:val="000000"/>
                <w:sz w:val="18"/>
                <w:szCs w:val="18"/>
              </w:rPr>
              <w:t xml:space="preserve">BROCA DE CONCRETO DE DIAMETRO </w:t>
            </w:r>
            <w:proofErr w:type="gramStart"/>
            <w:r w:rsidRPr="002D4A83">
              <w:rPr>
                <w:rFonts w:ascii="Arial" w:hAnsi="Arial" w:cs="Arial"/>
                <w:color w:val="000000"/>
                <w:sz w:val="18"/>
                <w:szCs w:val="18"/>
              </w:rPr>
              <w:t>30CM</w:t>
            </w:r>
            <w:proofErr w:type="gramEnd"/>
            <w:r w:rsidRPr="002D4A83">
              <w:rPr>
                <w:rFonts w:ascii="Arial" w:hAnsi="Arial" w:cs="Arial"/>
                <w:color w:val="000000"/>
                <w:sz w:val="18"/>
                <w:szCs w:val="18"/>
              </w:rPr>
              <w:t xml:space="preserve"> - INCL ARRANQUES</w:t>
            </w:r>
          </w:p>
        </w:tc>
        <w:tc>
          <w:tcPr>
            <w:tcW w:w="709" w:type="dxa"/>
            <w:tcBorders>
              <w:top w:val="nil"/>
              <w:left w:val="nil"/>
              <w:bottom w:val="single" w:sz="4" w:space="0" w:color="auto"/>
              <w:right w:val="single" w:sz="4" w:space="0" w:color="auto"/>
            </w:tcBorders>
            <w:shd w:val="clear" w:color="000000" w:fill="FFFFFF"/>
            <w:vAlign w:val="center"/>
            <w:hideMark/>
          </w:tcPr>
          <w:p w:rsidR="002D4A83" w:rsidRPr="002D4A83" w:rsidRDefault="002D4A83" w:rsidP="00381210">
            <w:pPr>
              <w:jc w:val="center"/>
              <w:rPr>
                <w:rFonts w:ascii="Arial" w:hAnsi="Arial" w:cs="Arial"/>
                <w:color w:val="000000"/>
                <w:sz w:val="18"/>
                <w:szCs w:val="18"/>
              </w:rPr>
            </w:pPr>
            <w:r w:rsidRPr="002D4A83">
              <w:rPr>
                <w:rFonts w:ascii="Arial" w:hAnsi="Arial" w:cs="Arial"/>
                <w:color w:val="000000"/>
                <w:sz w:val="18"/>
                <w:szCs w:val="18"/>
              </w:rPr>
              <w:t>M</w:t>
            </w:r>
          </w:p>
        </w:tc>
      </w:tr>
    </w:tbl>
    <w:p w:rsidR="002D4A83" w:rsidRPr="002D4A83" w:rsidRDefault="002D4A83" w:rsidP="002D4A83">
      <w:pPr>
        <w:spacing w:line="360" w:lineRule="auto"/>
        <w:ind w:left="709" w:right="-1"/>
        <w:jc w:val="both"/>
        <w:rPr>
          <w:rFonts w:ascii="Arial" w:hAnsi="Arial" w:cs="Arial"/>
          <w:sz w:val="18"/>
          <w:szCs w:val="18"/>
        </w:rPr>
      </w:pPr>
    </w:p>
    <w:p w:rsidR="002D4A83" w:rsidRPr="002D4A83" w:rsidRDefault="002D4A83" w:rsidP="002D4A83">
      <w:pPr>
        <w:spacing w:line="360" w:lineRule="auto"/>
        <w:ind w:left="709"/>
        <w:jc w:val="both"/>
        <w:rPr>
          <w:rFonts w:ascii="Arial" w:hAnsi="Arial" w:cs="Arial"/>
          <w:sz w:val="18"/>
          <w:szCs w:val="18"/>
        </w:rPr>
      </w:pPr>
      <w:r w:rsidRPr="002D4A83">
        <w:rPr>
          <w:rFonts w:ascii="Arial" w:hAnsi="Arial" w:cs="Arial"/>
          <w:sz w:val="18"/>
          <w:szCs w:val="18"/>
        </w:rPr>
        <w:t xml:space="preserve">7.2.2. A comprovação do vínculo profissional do responsável técnico deverá ser feita, conforme o caso, das seguintes formas: </w:t>
      </w:r>
    </w:p>
    <w:p w:rsidR="002D4A83" w:rsidRPr="002D4A83" w:rsidRDefault="002D4A83" w:rsidP="002D4A83">
      <w:pPr>
        <w:spacing w:line="360" w:lineRule="auto"/>
        <w:ind w:left="709"/>
        <w:jc w:val="both"/>
        <w:rPr>
          <w:rFonts w:ascii="Arial" w:hAnsi="Arial" w:cs="Arial"/>
          <w:sz w:val="18"/>
          <w:szCs w:val="18"/>
        </w:rPr>
      </w:pPr>
    </w:p>
    <w:p w:rsidR="002D4A83" w:rsidRPr="002D4A83" w:rsidRDefault="002D4A83" w:rsidP="002D4A83">
      <w:pPr>
        <w:spacing w:line="360" w:lineRule="auto"/>
        <w:ind w:left="709"/>
        <w:jc w:val="both"/>
        <w:rPr>
          <w:rFonts w:ascii="Arial" w:hAnsi="Arial" w:cs="Arial"/>
          <w:sz w:val="18"/>
          <w:szCs w:val="18"/>
        </w:rPr>
      </w:pPr>
      <w:r w:rsidRPr="002D4A83">
        <w:rPr>
          <w:rFonts w:ascii="Arial" w:hAnsi="Arial" w:cs="Arial"/>
          <w:sz w:val="18"/>
          <w:szCs w:val="18"/>
        </w:rPr>
        <w:t xml:space="preserve">a) cópia da Carteira de Trabalho e Previdência Social com o devido registro; ou </w:t>
      </w:r>
    </w:p>
    <w:p w:rsidR="002D4A83" w:rsidRPr="002D4A83" w:rsidRDefault="002D4A83" w:rsidP="002D4A83">
      <w:pPr>
        <w:spacing w:line="360" w:lineRule="auto"/>
        <w:ind w:left="709"/>
        <w:jc w:val="both"/>
        <w:rPr>
          <w:rFonts w:ascii="Arial" w:hAnsi="Arial" w:cs="Arial"/>
          <w:sz w:val="18"/>
          <w:szCs w:val="18"/>
        </w:rPr>
      </w:pPr>
      <w:r w:rsidRPr="002D4A83">
        <w:rPr>
          <w:rFonts w:ascii="Arial" w:hAnsi="Arial" w:cs="Arial"/>
          <w:sz w:val="18"/>
          <w:szCs w:val="18"/>
        </w:rPr>
        <w:t xml:space="preserve">b) prova de vínculo societário com a empresa; ou  </w:t>
      </w:r>
    </w:p>
    <w:p w:rsidR="002D4A83" w:rsidRPr="002D4A83" w:rsidRDefault="002D4A83" w:rsidP="002D4A83">
      <w:pPr>
        <w:spacing w:line="360" w:lineRule="auto"/>
        <w:ind w:left="709"/>
        <w:jc w:val="both"/>
        <w:rPr>
          <w:rFonts w:ascii="Arial" w:hAnsi="Arial" w:cs="Arial"/>
          <w:sz w:val="18"/>
          <w:szCs w:val="18"/>
        </w:rPr>
      </w:pPr>
      <w:r w:rsidRPr="002D4A83">
        <w:rPr>
          <w:rFonts w:ascii="Arial" w:hAnsi="Arial" w:cs="Arial"/>
          <w:sz w:val="18"/>
          <w:szCs w:val="18"/>
        </w:rPr>
        <w:t xml:space="preserve">c) ficha de registro de empregados ou do livro correspondente devidamente registrado no Ministério do Trabalho;  </w:t>
      </w:r>
    </w:p>
    <w:p w:rsidR="002D4A83" w:rsidRPr="002D4A83" w:rsidRDefault="002D4A83" w:rsidP="002D4A83">
      <w:pPr>
        <w:spacing w:line="360" w:lineRule="auto"/>
        <w:ind w:left="709"/>
        <w:jc w:val="both"/>
        <w:rPr>
          <w:rFonts w:ascii="Arial" w:hAnsi="Arial" w:cs="Arial"/>
          <w:sz w:val="18"/>
          <w:szCs w:val="18"/>
        </w:rPr>
      </w:pPr>
      <w:r w:rsidRPr="002D4A83">
        <w:rPr>
          <w:rFonts w:ascii="Arial" w:hAnsi="Arial" w:cs="Arial"/>
          <w:sz w:val="18"/>
          <w:szCs w:val="18"/>
        </w:rPr>
        <w:t xml:space="preserve">d) contrato de Trabalho/Prestação de Serviço; </w:t>
      </w:r>
    </w:p>
    <w:p w:rsidR="002D4A83" w:rsidRPr="002D4A83" w:rsidRDefault="002D4A83" w:rsidP="002D4A83">
      <w:pPr>
        <w:spacing w:line="360" w:lineRule="auto"/>
        <w:ind w:left="709"/>
        <w:jc w:val="both"/>
        <w:rPr>
          <w:rFonts w:ascii="Arial" w:hAnsi="Arial" w:cs="Arial"/>
          <w:sz w:val="18"/>
          <w:szCs w:val="18"/>
        </w:rPr>
      </w:pPr>
      <w:r w:rsidRPr="002D4A83">
        <w:rPr>
          <w:rFonts w:ascii="Arial" w:hAnsi="Arial" w:cs="Arial"/>
          <w:sz w:val="18"/>
          <w:szCs w:val="18"/>
        </w:rPr>
        <w:t xml:space="preserve">e) contratação de profissional autônomo e se responsabilize tecnicamente pela execução dos serviços. </w:t>
      </w:r>
    </w:p>
    <w:p w:rsidR="002D4A83" w:rsidRPr="002D4A83" w:rsidRDefault="002D4A83" w:rsidP="002D4A83">
      <w:pPr>
        <w:spacing w:line="360" w:lineRule="auto"/>
        <w:jc w:val="both"/>
        <w:rPr>
          <w:rFonts w:ascii="Arial" w:hAnsi="Arial" w:cs="Arial"/>
          <w:sz w:val="18"/>
          <w:szCs w:val="18"/>
        </w:rPr>
      </w:pPr>
    </w:p>
    <w:p w:rsidR="002D4A83" w:rsidRPr="002D4A83" w:rsidRDefault="002D4A83" w:rsidP="002D4A83">
      <w:pPr>
        <w:pStyle w:val="PargrafodaLista"/>
        <w:numPr>
          <w:ilvl w:val="0"/>
          <w:numId w:val="1"/>
        </w:numPr>
        <w:tabs>
          <w:tab w:val="num" w:pos="720"/>
        </w:tabs>
        <w:suppressAutoHyphens/>
        <w:spacing w:line="360" w:lineRule="auto"/>
        <w:ind w:hanging="11"/>
        <w:contextualSpacing w:val="0"/>
        <w:jc w:val="both"/>
        <w:rPr>
          <w:rFonts w:ascii="Arial" w:hAnsi="Arial" w:cs="Arial"/>
          <w:b/>
          <w:sz w:val="18"/>
          <w:szCs w:val="18"/>
        </w:rPr>
      </w:pPr>
      <w:r w:rsidRPr="002D4A83">
        <w:rPr>
          <w:rFonts w:ascii="Arial" w:hAnsi="Arial" w:cs="Arial"/>
          <w:b/>
          <w:sz w:val="18"/>
          <w:szCs w:val="18"/>
        </w:rPr>
        <w:t>DA VISITA TÉCNICA</w:t>
      </w:r>
    </w:p>
    <w:p w:rsidR="002D4A83" w:rsidRPr="002D4A83" w:rsidRDefault="002D4A83" w:rsidP="002D4A83">
      <w:pPr>
        <w:spacing w:line="360" w:lineRule="auto"/>
        <w:ind w:left="709"/>
        <w:jc w:val="both"/>
        <w:rPr>
          <w:rFonts w:ascii="Arial" w:hAnsi="Arial" w:cs="Arial"/>
          <w:sz w:val="18"/>
          <w:szCs w:val="18"/>
        </w:rPr>
      </w:pPr>
      <w:r w:rsidRPr="002D4A83">
        <w:rPr>
          <w:rFonts w:ascii="Arial" w:hAnsi="Arial" w:cs="Arial"/>
          <w:sz w:val="18"/>
          <w:szCs w:val="18"/>
        </w:rPr>
        <w:t>8.1. As empresas interessadas em participar deste certame deverão inspecionar o local onde será executada a obra, devendo providenciar o respectivo agendamento junto à Secretaria de Obras e Planejamento, através do telefone (19) 3556-9900 ramal 9930.</w:t>
      </w:r>
    </w:p>
    <w:p w:rsidR="002D4A83" w:rsidRPr="002D4A83" w:rsidRDefault="002D4A83" w:rsidP="002D4A83">
      <w:pPr>
        <w:spacing w:line="360" w:lineRule="auto"/>
        <w:ind w:left="360"/>
        <w:jc w:val="both"/>
        <w:rPr>
          <w:rFonts w:ascii="Arial" w:hAnsi="Arial" w:cs="Arial"/>
          <w:sz w:val="18"/>
          <w:szCs w:val="18"/>
        </w:rPr>
      </w:pPr>
    </w:p>
    <w:p w:rsidR="002D4A83" w:rsidRPr="002D4A83" w:rsidRDefault="002D4A83" w:rsidP="002D4A83">
      <w:pPr>
        <w:spacing w:line="360" w:lineRule="auto"/>
        <w:ind w:left="709"/>
        <w:jc w:val="both"/>
        <w:rPr>
          <w:rFonts w:ascii="Arial" w:hAnsi="Arial" w:cs="Arial"/>
          <w:sz w:val="18"/>
          <w:szCs w:val="18"/>
        </w:rPr>
      </w:pPr>
      <w:r w:rsidRPr="002D4A83">
        <w:rPr>
          <w:rFonts w:ascii="Arial" w:hAnsi="Arial" w:cs="Arial"/>
          <w:sz w:val="18"/>
          <w:szCs w:val="18"/>
        </w:rPr>
        <w:t>8.2. A Visita Técnica é obrigatória e deverá ser requerida com antecedência, até a data estipulada no edital.</w:t>
      </w:r>
    </w:p>
    <w:p w:rsidR="002D4A83" w:rsidRPr="002D4A83" w:rsidRDefault="002D4A83" w:rsidP="002D4A83">
      <w:pPr>
        <w:spacing w:line="360" w:lineRule="auto"/>
        <w:ind w:left="709"/>
        <w:jc w:val="both"/>
        <w:rPr>
          <w:rFonts w:ascii="Arial" w:hAnsi="Arial" w:cs="Arial"/>
          <w:sz w:val="18"/>
          <w:szCs w:val="18"/>
        </w:rPr>
      </w:pPr>
    </w:p>
    <w:p w:rsidR="002D4A83" w:rsidRPr="002D4A83" w:rsidRDefault="002D4A83" w:rsidP="002D4A83">
      <w:pPr>
        <w:spacing w:line="360" w:lineRule="auto"/>
        <w:ind w:left="709"/>
        <w:jc w:val="both"/>
        <w:rPr>
          <w:rFonts w:ascii="Arial" w:hAnsi="Arial" w:cs="Arial"/>
          <w:sz w:val="18"/>
          <w:szCs w:val="18"/>
        </w:rPr>
      </w:pPr>
      <w:r w:rsidRPr="002D4A83">
        <w:rPr>
          <w:rFonts w:ascii="Arial" w:hAnsi="Arial" w:cs="Arial"/>
          <w:sz w:val="18"/>
          <w:szCs w:val="18"/>
        </w:rPr>
        <w:t xml:space="preserve">8.3. A Visita Técnica será acompanhada por servidor designado pela Secretaria Municipal de Obras e Planejamento, o qual certificará a visita, expedindo o necessário Atestado de Visita Técnica. </w:t>
      </w:r>
    </w:p>
    <w:p w:rsidR="002D4A83" w:rsidRPr="002D4A83" w:rsidRDefault="002D4A83" w:rsidP="002D4A83">
      <w:pPr>
        <w:spacing w:line="360" w:lineRule="auto"/>
        <w:ind w:left="709"/>
        <w:jc w:val="both"/>
        <w:rPr>
          <w:rFonts w:ascii="Arial" w:hAnsi="Arial" w:cs="Arial"/>
          <w:sz w:val="18"/>
          <w:szCs w:val="18"/>
        </w:rPr>
      </w:pPr>
    </w:p>
    <w:p w:rsidR="002D4A83" w:rsidRPr="002D4A83" w:rsidRDefault="002D4A83" w:rsidP="002D4A83">
      <w:pPr>
        <w:spacing w:line="360" w:lineRule="auto"/>
        <w:ind w:left="709"/>
        <w:jc w:val="both"/>
        <w:rPr>
          <w:rFonts w:ascii="Arial" w:hAnsi="Arial" w:cs="Arial"/>
          <w:sz w:val="18"/>
          <w:szCs w:val="18"/>
        </w:rPr>
      </w:pPr>
      <w:r w:rsidRPr="002D4A83">
        <w:rPr>
          <w:rFonts w:ascii="Arial" w:hAnsi="Arial" w:cs="Arial"/>
          <w:sz w:val="18"/>
          <w:szCs w:val="18"/>
        </w:rPr>
        <w:t>8.4. O Atestado da Visita Técnica, expedido pela Secretaria de Obras e Planejamento, deverá ser apresentado juntamente com a documentação de habilitação, no envelope nº 01, nos termos do art. 30, III, da Lei Federal nº 8.666/93.</w:t>
      </w:r>
    </w:p>
    <w:p w:rsidR="002D4A83" w:rsidRPr="002D4A83" w:rsidRDefault="002D4A83" w:rsidP="002D4A83">
      <w:pPr>
        <w:spacing w:line="360" w:lineRule="auto"/>
        <w:jc w:val="both"/>
        <w:rPr>
          <w:rFonts w:ascii="Arial" w:hAnsi="Arial" w:cs="Arial"/>
          <w:sz w:val="18"/>
          <w:szCs w:val="18"/>
        </w:rPr>
      </w:pPr>
    </w:p>
    <w:p w:rsidR="002D4A83" w:rsidRPr="002D4A83" w:rsidRDefault="002D4A83" w:rsidP="002D4A83">
      <w:pPr>
        <w:pStyle w:val="PargrafodaLista"/>
        <w:numPr>
          <w:ilvl w:val="0"/>
          <w:numId w:val="1"/>
        </w:numPr>
        <w:tabs>
          <w:tab w:val="num" w:pos="720"/>
        </w:tabs>
        <w:suppressAutoHyphens/>
        <w:spacing w:line="360" w:lineRule="auto"/>
        <w:ind w:hanging="11"/>
        <w:contextualSpacing w:val="0"/>
        <w:jc w:val="both"/>
        <w:rPr>
          <w:rFonts w:ascii="Arial" w:hAnsi="Arial" w:cs="Arial"/>
          <w:b/>
          <w:sz w:val="18"/>
          <w:szCs w:val="18"/>
        </w:rPr>
      </w:pPr>
      <w:r w:rsidRPr="002D4A83">
        <w:rPr>
          <w:rFonts w:ascii="Arial" w:hAnsi="Arial" w:cs="Arial"/>
          <w:b/>
          <w:sz w:val="18"/>
          <w:szCs w:val="18"/>
        </w:rPr>
        <w:lastRenderedPageBreak/>
        <w:t>CRITÉRIOS DE JULGAMENTO</w:t>
      </w:r>
    </w:p>
    <w:p w:rsidR="002D4A83" w:rsidRPr="002D4A83" w:rsidRDefault="002D4A83" w:rsidP="002D4A83">
      <w:pPr>
        <w:spacing w:line="360" w:lineRule="auto"/>
        <w:ind w:left="709"/>
        <w:jc w:val="both"/>
        <w:rPr>
          <w:rFonts w:ascii="Arial" w:hAnsi="Arial" w:cs="Arial"/>
          <w:sz w:val="18"/>
          <w:szCs w:val="18"/>
        </w:rPr>
      </w:pPr>
      <w:r w:rsidRPr="002D4A83">
        <w:rPr>
          <w:rFonts w:ascii="Arial" w:hAnsi="Arial" w:cs="Arial"/>
          <w:sz w:val="18"/>
          <w:szCs w:val="18"/>
        </w:rPr>
        <w:t xml:space="preserve">9.1.  A classificação das Propostas será determinada através do critério de MENOR PREÇO GLOBAL oferecido para a prestação dos serviços, à vista de que esta licitação é do tipo MENOR PREÇO. </w:t>
      </w:r>
    </w:p>
    <w:p w:rsidR="002D4A83" w:rsidRPr="002D4A83" w:rsidRDefault="002D4A83" w:rsidP="002D4A83">
      <w:pPr>
        <w:spacing w:line="360" w:lineRule="auto"/>
        <w:ind w:left="709"/>
        <w:jc w:val="both"/>
        <w:rPr>
          <w:rFonts w:ascii="Arial" w:hAnsi="Arial" w:cs="Arial"/>
          <w:sz w:val="18"/>
          <w:szCs w:val="18"/>
        </w:rPr>
      </w:pPr>
    </w:p>
    <w:p w:rsidR="002D4A83" w:rsidRPr="002D4A83" w:rsidRDefault="002D4A83" w:rsidP="002D4A83">
      <w:pPr>
        <w:spacing w:line="360" w:lineRule="auto"/>
        <w:ind w:left="709"/>
        <w:jc w:val="both"/>
        <w:rPr>
          <w:rFonts w:ascii="Arial" w:hAnsi="Arial" w:cs="Arial"/>
          <w:sz w:val="18"/>
          <w:szCs w:val="18"/>
        </w:rPr>
      </w:pPr>
      <w:r w:rsidRPr="002D4A83">
        <w:rPr>
          <w:rFonts w:ascii="Arial" w:hAnsi="Arial" w:cs="Arial"/>
          <w:sz w:val="18"/>
          <w:szCs w:val="18"/>
        </w:rPr>
        <w:t xml:space="preserve">9.2. Abertos os Envelopes, não se admitirá alegações de erros ou enganos na cotação de preços bem como nas condições ofertadas. </w:t>
      </w:r>
    </w:p>
    <w:p w:rsidR="002D4A83" w:rsidRPr="002D4A83" w:rsidRDefault="002D4A83" w:rsidP="002D4A83">
      <w:pPr>
        <w:spacing w:line="360" w:lineRule="auto"/>
        <w:ind w:left="426" w:hanging="142"/>
        <w:jc w:val="both"/>
        <w:rPr>
          <w:rFonts w:ascii="Arial" w:hAnsi="Arial" w:cs="Arial"/>
          <w:sz w:val="18"/>
          <w:szCs w:val="18"/>
        </w:rPr>
      </w:pPr>
    </w:p>
    <w:p w:rsidR="002D4A83" w:rsidRPr="002D4A83" w:rsidRDefault="002D4A83" w:rsidP="002D4A83">
      <w:pPr>
        <w:spacing w:line="360" w:lineRule="auto"/>
        <w:ind w:left="709"/>
        <w:jc w:val="both"/>
        <w:rPr>
          <w:rFonts w:ascii="Arial" w:hAnsi="Arial" w:cs="Arial"/>
          <w:sz w:val="18"/>
          <w:szCs w:val="18"/>
        </w:rPr>
      </w:pPr>
      <w:r w:rsidRPr="002D4A83">
        <w:rPr>
          <w:rFonts w:ascii="Arial" w:hAnsi="Arial" w:cs="Arial"/>
          <w:sz w:val="18"/>
          <w:szCs w:val="18"/>
        </w:rPr>
        <w:t xml:space="preserve">9.3. A COMPAJUL observará ainda, o que dispõe o art. 44 da Lei Federal Nº 8.666/93. </w:t>
      </w:r>
    </w:p>
    <w:p w:rsidR="002D4A83" w:rsidRPr="002D4A83" w:rsidRDefault="002D4A83" w:rsidP="002D4A83">
      <w:pPr>
        <w:spacing w:line="360" w:lineRule="auto"/>
        <w:ind w:left="709"/>
        <w:jc w:val="both"/>
        <w:rPr>
          <w:rFonts w:ascii="Arial" w:hAnsi="Arial" w:cs="Arial"/>
          <w:sz w:val="18"/>
          <w:szCs w:val="18"/>
        </w:rPr>
      </w:pPr>
    </w:p>
    <w:p w:rsidR="002D4A83" w:rsidRPr="002D4A83" w:rsidRDefault="002D4A83" w:rsidP="002D4A83">
      <w:pPr>
        <w:spacing w:line="360" w:lineRule="auto"/>
        <w:ind w:left="709"/>
        <w:jc w:val="both"/>
        <w:rPr>
          <w:rFonts w:ascii="Arial" w:hAnsi="Arial" w:cs="Arial"/>
          <w:sz w:val="18"/>
          <w:szCs w:val="18"/>
        </w:rPr>
      </w:pPr>
      <w:r w:rsidRPr="002D4A83">
        <w:rPr>
          <w:rFonts w:ascii="Arial" w:hAnsi="Arial" w:cs="Arial"/>
          <w:sz w:val="18"/>
          <w:szCs w:val="18"/>
        </w:rPr>
        <w:t>9.4. A análise e a apreciação das propostas serão realizadas pela COMPAJUL, ficando-lhes facultado o direito de consultar técnicos, se necessário; e a secretaria de Obras e Planejamento aprovará a planilha da proposta vencedora.</w:t>
      </w:r>
    </w:p>
    <w:p w:rsidR="002D4A83" w:rsidRPr="002D4A83" w:rsidRDefault="002D4A83" w:rsidP="002D4A83">
      <w:pPr>
        <w:spacing w:line="360" w:lineRule="auto"/>
        <w:ind w:left="426" w:hanging="142"/>
        <w:jc w:val="both"/>
        <w:rPr>
          <w:rFonts w:ascii="Arial" w:hAnsi="Arial" w:cs="Arial"/>
          <w:sz w:val="18"/>
          <w:szCs w:val="18"/>
        </w:rPr>
      </w:pPr>
    </w:p>
    <w:p w:rsidR="002D4A83" w:rsidRPr="002D4A83" w:rsidRDefault="002D4A83" w:rsidP="002D4A83">
      <w:pPr>
        <w:spacing w:line="360" w:lineRule="auto"/>
        <w:ind w:left="709"/>
        <w:jc w:val="both"/>
        <w:rPr>
          <w:rFonts w:ascii="Arial" w:hAnsi="Arial" w:cs="Arial"/>
          <w:sz w:val="18"/>
          <w:szCs w:val="18"/>
        </w:rPr>
      </w:pPr>
      <w:r w:rsidRPr="002D4A83">
        <w:rPr>
          <w:rFonts w:ascii="Arial" w:hAnsi="Arial" w:cs="Arial"/>
          <w:sz w:val="18"/>
          <w:szCs w:val="18"/>
        </w:rPr>
        <w:t xml:space="preserve">9.5. O julgamento e adjudicação das propostas também serão feitos pela COMPAJUL e a homologação pelo Prefeito Municipal de Cordeirópolis. </w:t>
      </w:r>
    </w:p>
    <w:p w:rsidR="002D4A83" w:rsidRPr="002D4A83" w:rsidRDefault="002D4A83" w:rsidP="002D4A83">
      <w:pPr>
        <w:spacing w:line="360" w:lineRule="auto"/>
        <w:ind w:left="709"/>
        <w:jc w:val="both"/>
        <w:rPr>
          <w:rFonts w:ascii="Arial" w:hAnsi="Arial" w:cs="Arial"/>
          <w:sz w:val="18"/>
          <w:szCs w:val="18"/>
        </w:rPr>
      </w:pPr>
    </w:p>
    <w:p w:rsidR="002D4A83" w:rsidRPr="002D4A83" w:rsidRDefault="002D4A83" w:rsidP="002D4A83">
      <w:pPr>
        <w:spacing w:line="360" w:lineRule="auto"/>
        <w:ind w:left="709"/>
        <w:jc w:val="both"/>
        <w:rPr>
          <w:rFonts w:ascii="Arial" w:hAnsi="Arial" w:cs="Arial"/>
          <w:sz w:val="18"/>
          <w:szCs w:val="18"/>
        </w:rPr>
      </w:pPr>
      <w:r w:rsidRPr="002D4A83">
        <w:rPr>
          <w:rFonts w:ascii="Arial" w:hAnsi="Arial" w:cs="Arial"/>
          <w:sz w:val="18"/>
          <w:szCs w:val="18"/>
        </w:rPr>
        <w:t xml:space="preserve">9.6. Serão desclassificadas as propostas: </w:t>
      </w:r>
    </w:p>
    <w:p w:rsidR="002D4A83" w:rsidRPr="002D4A83" w:rsidRDefault="002D4A83" w:rsidP="002D4A83">
      <w:pPr>
        <w:spacing w:line="360" w:lineRule="auto"/>
        <w:ind w:left="709"/>
        <w:jc w:val="both"/>
        <w:rPr>
          <w:rFonts w:ascii="Arial" w:hAnsi="Arial" w:cs="Arial"/>
          <w:sz w:val="18"/>
          <w:szCs w:val="18"/>
        </w:rPr>
      </w:pPr>
    </w:p>
    <w:p w:rsidR="002D4A83" w:rsidRPr="002D4A83" w:rsidRDefault="002D4A83" w:rsidP="002D4A83">
      <w:pPr>
        <w:spacing w:line="360" w:lineRule="auto"/>
        <w:ind w:left="709"/>
        <w:jc w:val="both"/>
        <w:rPr>
          <w:rFonts w:ascii="Arial" w:hAnsi="Arial" w:cs="Arial"/>
          <w:sz w:val="18"/>
          <w:szCs w:val="18"/>
        </w:rPr>
      </w:pPr>
      <w:r w:rsidRPr="002D4A83">
        <w:rPr>
          <w:rFonts w:ascii="Arial" w:hAnsi="Arial" w:cs="Arial"/>
          <w:sz w:val="18"/>
          <w:szCs w:val="18"/>
        </w:rPr>
        <w:t xml:space="preserve">9.6.1. Que não atendam às exigências do ato convocatório da licitação; </w:t>
      </w:r>
    </w:p>
    <w:p w:rsidR="002D4A83" w:rsidRPr="002D4A83" w:rsidRDefault="002D4A83" w:rsidP="002D4A83">
      <w:pPr>
        <w:spacing w:line="360" w:lineRule="auto"/>
        <w:ind w:left="709"/>
        <w:jc w:val="both"/>
        <w:rPr>
          <w:rFonts w:ascii="Arial" w:hAnsi="Arial" w:cs="Arial"/>
          <w:sz w:val="18"/>
          <w:szCs w:val="18"/>
        </w:rPr>
      </w:pPr>
    </w:p>
    <w:p w:rsidR="002D4A83" w:rsidRPr="002D4A83" w:rsidRDefault="002D4A83" w:rsidP="002D4A83">
      <w:pPr>
        <w:spacing w:line="360" w:lineRule="auto"/>
        <w:ind w:left="709"/>
        <w:jc w:val="both"/>
        <w:rPr>
          <w:rFonts w:ascii="Arial" w:hAnsi="Arial" w:cs="Arial"/>
          <w:sz w:val="18"/>
          <w:szCs w:val="18"/>
        </w:rPr>
      </w:pPr>
      <w:r w:rsidRPr="002D4A83">
        <w:rPr>
          <w:rFonts w:ascii="Arial" w:hAnsi="Arial" w:cs="Arial"/>
          <w:sz w:val="18"/>
          <w:szCs w:val="18"/>
        </w:rPr>
        <w:t xml:space="preserve">9.6.2.  Com preços excessivos ou manifestamente inexeqüíveis, nos termos do art. 48, II, §§1º e 2º, da Lei Federal nº 8.666/93. </w:t>
      </w:r>
    </w:p>
    <w:p w:rsidR="002D4A83" w:rsidRPr="002D4A83" w:rsidRDefault="002D4A83" w:rsidP="002D4A83">
      <w:pPr>
        <w:spacing w:line="360" w:lineRule="auto"/>
        <w:ind w:left="709"/>
        <w:jc w:val="both"/>
        <w:rPr>
          <w:rFonts w:ascii="Arial" w:hAnsi="Arial" w:cs="Arial"/>
          <w:sz w:val="18"/>
          <w:szCs w:val="18"/>
        </w:rPr>
      </w:pPr>
    </w:p>
    <w:p w:rsidR="002D4A83" w:rsidRPr="002D4A83" w:rsidRDefault="002D4A83" w:rsidP="002D4A83">
      <w:pPr>
        <w:spacing w:line="360" w:lineRule="auto"/>
        <w:ind w:left="709"/>
        <w:jc w:val="both"/>
        <w:rPr>
          <w:rFonts w:ascii="Arial" w:hAnsi="Arial" w:cs="Arial"/>
          <w:sz w:val="18"/>
          <w:szCs w:val="18"/>
        </w:rPr>
      </w:pPr>
      <w:r w:rsidRPr="002D4A83">
        <w:rPr>
          <w:rFonts w:ascii="Arial" w:hAnsi="Arial" w:cs="Arial"/>
          <w:sz w:val="18"/>
          <w:szCs w:val="18"/>
        </w:rPr>
        <w:t>9.7. Não se considerará qualquer oferta de vantagem não prevista no edital, nem preço ou vantagem baseada nas ofertas dos demais licitantes.</w:t>
      </w:r>
    </w:p>
    <w:p w:rsidR="002D4A83" w:rsidRPr="002D4A83" w:rsidRDefault="002D4A83" w:rsidP="002D4A83">
      <w:pPr>
        <w:tabs>
          <w:tab w:val="left" w:pos="993"/>
          <w:tab w:val="left" w:pos="1560"/>
        </w:tabs>
        <w:spacing w:line="360" w:lineRule="auto"/>
        <w:jc w:val="both"/>
        <w:rPr>
          <w:rFonts w:ascii="Arial" w:hAnsi="Arial" w:cs="Arial"/>
          <w:sz w:val="18"/>
          <w:szCs w:val="18"/>
        </w:rPr>
      </w:pPr>
    </w:p>
    <w:p w:rsidR="002D4A83" w:rsidRPr="002D4A83" w:rsidRDefault="002D4A83" w:rsidP="002D4A83">
      <w:pPr>
        <w:numPr>
          <w:ilvl w:val="0"/>
          <w:numId w:val="1"/>
        </w:numPr>
        <w:tabs>
          <w:tab w:val="num" w:pos="720"/>
          <w:tab w:val="left" w:pos="993"/>
          <w:tab w:val="left" w:pos="1560"/>
        </w:tabs>
        <w:suppressAutoHyphens/>
        <w:spacing w:line="360" w:lineRule="auto"/>
        <w:ind w:left="720" w:hanging="11"/>
        <w:jc w:val="both"/>
        <w:rPr>
          <w:rFonts w:ascii="Arial" w:hAnsi="Arial" w:cs="Arial"/>
          <w:b/>
          <w:sz w:val="18"/>
          <w:szCs w:val="18"/>
        </w:rPr>
      </w:pPr>
      <w:r w:rsidRPr="002D4A83">
        <w:rPr>
          <w:rFonts w:ascii="Arial" w:hAnsi="Arial" w:cs="Arial"/>
          <w:b/>
          <w:sz w:val="18"/>
          <w:szCs w:val="18"/>
        </w:rPr>
        <w:t>DAS PROPOSTAS</w:t>
      </w:r>
    </w:p>
    <w:p w:rsidR="002D4A83" w:rsidRPr="002D4A83" w:rsidRDefault="002D4A83" w:rsidP="002D4A83">
      <w:pPr>
        <w:tabs>
          <w:tab w:val="left" w:pos="993"/>
          <w:tab w:val="left" w:pos="1560"/>
        </w:tabs>
        <w:spacing w:line="360" w:lineRule="auto"/>
        <w:ind w:left="709"/>
        <w:jc w:val="both"/>
        <w:rPr>
          <w:rFonts w:ascii="Arial" w:hAnsi="Arial" w:cs="Arial"/>
          <w:sz w:val="18"/>
          <w:szCs w:val="18"/>
        </w:rPr>
      </w:pPr>
      <w:r w:rsidRPr="002D4A83">
        <w:rPr>
          <w:rFonts w:ascii="Arial" w:hAnsi="Arial" w:cs="Arial"/>
          <w:sz w:val="18"/>
          <w:szCs w:val="18"/>
        </w:rPr>
        <w:t>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w:t>
      </w:r>
      <w:r>
        <w:rPr>
          <w:rFonts w:ascii="Arial" w:hAnsi="Arial" w:cs="Arial"/>
          <w:sz w:val="18"/>
          <w:szCs w:val="18"/>
        </w:rPr>
        <w:t xml:space="preserve"> </w:t>
      </w:r>
      <w:r w:rsidRPr="002D4A83">
        <w:rPr>
          <w:rFonts w:ascii="Arial" w:hAnsi="Arial" w:cs="Arial"/>
          <w:sz w:val="18"/>
          <w:szCs w:val="18"/>
        </w:rPr>
        <w:t xml:space="preserve">proposta comercial, cada uma em envelope fechado e indevassável, com as seguintes anotações no anverso:  </w:t>
      </w:r>
    </w:p>
    <w:p w:rsidR="002D4A83" w:rsidRPr="002D4A83" w:rsidRDefault="002D4A83" w:rsidP="002D4A83">
      <w:pPr>
        <w:tabs>
          <w:tab w:val="left" w:pos="993"/>
          <w:tab w:val="left" w:pos="1560"/>
        </w:tabs>
        <w:spacing w:line="360" w:lineRule="auto"/>
        <w:ind w:left="360"/>
        <w:jc w:val="both"/>
        <w:rPr>
          <w:rFonts w:ascii="Arial" w:hAnsi="Arial" w:cs="Arial"/>
          <w:sz w:val="18"/>
          <w:szCs w:val="18"/>
        </w:rPr>
      </w:pPr>
    </w:p>
    <w:p w:rsidR="002D4A83" w:rsidRPr="002D4A83" w:rsidRDefault="002D4A83" w:rsidP="002D4A83">
      <w:pPr>
        <w:tabs>
          <w:tab w:val="left" w:pos="993"/>
          <w:tab w:val="left" w:pos="1560"/>
        </w:tabs>
        <w:spacing w:line="360" w:lineRule="auto"/>
        <w:ind w:left="360"/>
        <w:jc w:val="center"/>
        <w:rPr>
          <w:rFonts w:ascii="Arial" w:hAnsi="Arial" w:cs="Arial"/>
          <w:b/>
          <w:sz w:val="18"/>
          <w:szCs w:val="18"/>
        </w:rPr>
      </w:pPr>
      <w:r w:rsidRPr="002D4A83">
        <w:rPr>
          <w:rFonts w:ascii="Arial" w:hAnsi="Arial" w:cs="Arial"/>
          <w:b/>
          <w:sz w:val="18"/>
          <w:szCs w:val="18"/>
          <w:u w:val="single"/>
        </w:rPr>
        <w:t>ENVELOPE Nº 01</w:t>
      </w:r>
      <w:r w:rsidRPr="002D4A83">
        <w:rPr>
          <w:rFonts w:ascii="Arial" w:hAnsi="Arial" w:cs="Arial"/>
          <w:b/>
          <w:sz w:val="18"/>
          <w:szCs w:val="18"/>
        </w:rPr>
        <w:t>– DOCUMENTAÇÃO DE HABILITAÇÃO</w:t>
      </w:r>
    </w:p>
    <w:p w:rsidR="002D4A83" w:rsidRPr="002D4A83" w:rsidRDefault="002D4A83" w:rsidP="002D4A83">
      <w:pPr>
        <w:tabs>
          <w:tab w:val="left" w:pos="993"/>
          <w:tab w:val="left" w:pos="1560"/>
        </w:tabs>
        <w:spacing w:line="360" w:lineRule="auto"/>
        <w:ind w:left="360"/>
        <w:jc w:val="center"/>
        <w:rPr>
          <w:rFonts w:ascii="Arial" w:hAnsi="Arial" w:cs="Arial"/>
          <w:b/>
          <w:sz w:val="18"/>
          <w:szCs w:val="18"/>
        </w:rPr>
      </w:pPr>
      <w:r w:rsidRPr="002D4A83">
        <w:rPr>
          <w:rFonts w:ascii="Arial" w:hAnsi="Arial" w:cs="Arial"/>
          <w:b/>
          <w:sz w:val="18"/>
          <w:szCs w:val="18"/>
        </w:rPr>
        <w:t>PREFEITURA MUNICIPAL DE CORDEIRÓPOLIS</w:t>
      </w:r>
    </w:p>
    <w:p w:rsidR="002D4A83" w:rsidRPr="002D4A83" w:rsidRDefault="002D4A83" w:rsidP="002D4A83">
      <w:pPr>
        <w:tabs>
          <w:tab w:val="left" w:pos="993"/>
          <w:tab w:val="left" w:pos="1560"/>
        </w:tabs>
        <w:spacing w:line="360" w:lineRule="auto"/>
        <w:ind w:left="360"/>
        <w:jc w:val="center"/>
        <w:rPr>
          <w:rFonts w:ascii="Arial" w:hAnsi="Arial" w:cs="Arial"/>
          <w:b/>
          <w:sz w:val="18"/>
          <w:szCs w:val="18"/>
        </w:rPr>
      </w:pPr>
      <w:r w:rsidRPr="002D4A83">
        <w:rPr>
          <w:rFonts w:ascii="Arial" w:hAnsi="Arial" w:cs="Arial"/>
          <w:b/>
          <w:i/>
          <w:sz w:val="18"/>
          <w:szCs w:val="18"/>
        </w:rPr>
        <w:t>TOMADA DE PREÇOS</w:t>
      </w:r>
      <w:r w:rsidRPr="002D4A83">
        <w:rPr>
          <w:rFonts w:ascii="Arial" w:hAnsi="Arial" w:cs="Arial"/>
          <w:b/>
          <w:sz w:val="18"/>
          <w:szCs w:val="18"/>
        </w:rPr>
        <w:t xml:space="preserve"> Nº __</w:t>
      </w:r>
    </w:p>
    <w:p w:rsidR="002D4A83" w:rsidRPr="002D4A83" w:rsidRDefault="002D4A83" w:rsidP="002D4A83">
      <w:pPr>
        <w:tabs>
          <w:tab w:val="left" w:pos="993"/>
          <w:tab w:val="left" w:pos="1560"/>
        </w:tabs>
        <w:spacing w:line="360" w:lineRule="auto"/>
        <w:ind w:left="360"/>
        <w:jc w:val="center"/>
        <w:rPr>
          <w:rFonts w:ascii="Arial" w:hAnsi="Arial" w:cs="Arial"/>
          <w:b/>
          <w:sz w:val="18"/>
          <w:szCs w:val="18"/>
        </w:rPr>
      </w:pPr>
      <w:r w:rsidRPr="002D4A83">
        <w:rPr>
          <w:rFonts w:ascii="Arial" w:hAnsi="Arial" w:cs="Arial"/>
          <w:b/>
          <w:sz w:val="18"/>
          <w:szCs w:val="18"/>
        </w:rPr>
        <w:t>(denominação, endereço, e-mail e telefone do licitante)</w:t>
      </w:r>
    </w:p>
    <w:p w:rsidR="002D4A83" w:rsidRPr="002D4A83" w:rsidRDefault="002D4A83" w:rsidP="002D4A83">
      <w:pPr>
        <w:tabs>
          <w:tab w:val="left" w:pos="993"/>
          <w:tab w:val="left" w:pos="1560"/>
        </w:tabs>
        <w:spacing w:line="360" w:lineRule="auto"/>
        <w:ind w:left="360"/>
        <w:jc w:val="center"/>
        <w:rPr>
          <w:rFonts w:ascii="Arial" w:hAnsi="Arial" w:cs="Arial"/>
          <w:b/>
          <w:sz w:val="18"/>
          <w:szCs w:val="18"/>
        </w:rPr>
      </w:pPr>
    </w:p>
    <w:p w:rsidR="002D4A83" w:rsidRPr="002D4A83" w:rsidRDefault="002D4A83" w:rsidP="002D4A83">
      <w:pPr>
        <w:tabs>
          <w:tab w:val="left" w:pos="993"/>
          <w:tab w:val="left" w:pos="1560"/>
        </w:tabs>
        <w:spacing w:line="360" w:lineRule="auto"/>
        <w:ind w:left="360"/>
        <w:jc w:val="center"/>
        <w:rPr>
          <w:rFonts w:ascii="Arial" w:hAnsi="Arial" w:cs="Arial"/>
          <w:b/>
          <w:sz w:val="18"/>
          <w:szCs w:val="18"/>
        </w:rPr>
      </w:pPr>
    </w:p>
    <w:p w:rsidR="002D4A83" w:rsidRPr="002D4A83" w:rsidRDefault="002D4A83" w:rsidP="002D4A83">
      <w:pPr>
        <w:tabs>
          <w:tab w:val="left" w:pos="993"/>
          <w:tab w:val="left" w:pos="1560"/>
        </w:tabs>
        <w:spacing w:line="360" w:lineRule="auto"/>
        <w:ind w:left="360"/>
        <w:jc w:val="center"/>
        <w:rPr>
          <w:rFonts w:ascii="Arial" w:hAnsi="Arial" w:cs="Arial"/>
          <w:b/>
          <w:sz w:val="18"/>
          <w:szCs w:val="18"/>
        </w:rPr>
      </w:pPr>
      <w:r w:rsidRPr="002D4A83">
        <w:rPr>
          <w:rFonts w:ascii="Arial" w:hAnsi="Arial" w:cs="Arial"/>
          <w:b/>
          <w:sz w:val="18"/>
          <w:szCs w:val="18"/>
          <w:u w:val="single"/>
        </w:rPr>
        <w:t>ENVELOPE Nº 02</w:t>
      </w:r>
      <w:r w:rsidRPr="002D4A83">
        <w:rPr>
          <w:rFonts w:ascii="Arial" w:hAnsi="Arial" w:cs="Arial"/>
          <w:b/>
          <w:sz w:val="18"/>
          <w:szCs w:val="18"/>
        </w:rPr>
        <w:t>– PROPOSTA COMERCIAL</w:t>
      </w:r>
    </w:p>
    <w:p w:rsidR="002D4A83" w:rsidRPr="002D4A83" w:rsidRDefault="002D4A83" w:rsidP="002D4A83">
      <w:pPr>
        <w:tabs>
          <w:tab w:val="left" w:pos="993"/>
          <w:tab w:val="left" w:pos="1560"/>
        </w:tabs>
        <w:spacing w:line="360" w:lineRule="auto"/>
        <w:ind w:left="360"/>
        <w:jc w:val="center"/>
        <w:rPr>
          <w:rFonts w:ascii="Arial" w:hAnsi="Arial" w:cs="Arial"/>
          <w:b/>
          <w:sz w:val="18"/>
          <w:szCs w:val="18"/>
        </w:rPr>
      </w:pPr>
      <w:r w:rsidRPr="002D4A83">
        <w:rPr>
          <w:rFonts w:ascii="Arial" w:hAnsi="Arial" w:cs="Arial"/>
          <w:b/>
          <w:sz w:val="18"/>
          <w:szCs w:val="18"/>
        </w:rPr>
        <w:t>PREFEITURA MUNICIPAL DE CORDEIRÓPOLIS</w:t>
      </w:r>
    </w:p>
    <w:p w:rsidR="002D4A83" w:rsidRPr="002D4A83" w:rsidRDefault="002D4A83" w:rsidP="002D4A83">
      <w:pPr>
        <w:tabs>
          <w:tab w:val="left" w:pos="993"/>
          <w:tab w:val="left" w:pos="1560"/>
        </w:tabs>
        <w:spacing w:line="360" w:lineRule="auto"/>
        <w:ind w:left="360"/>
        <w:jc w:val="center"/>
        <w:rPr>
          <w:rFonts w:ascii="Arial" w:hAnsi="Arial" w:cs="Arial"/>
          <w:b/>
          <w:sz w:val="18"/>
          <w:szCs w:val="18"/>
        </w:rPr>
      </w:pPr>
      <w:r w:rsidRPr="002D4A83">
        <w:rPr>
          <w:rFonts w:ascii="Arial" w:hAnsi="Arial" w:cs="Arial"/>
          <w:b/>
          <w:i/>
          <w:sz w:val="18"/>
          <w:szCs w:val="18"/>
        </w:rPr>
        <w:t>TOMADA DE PREÇOS</w:t>
      </w:r>
      <w:r w:rsidRPr="002D4A83">
        <w:rPr>
          <w:rFonts w:ascii="Arial" w:hAnsi="Arial" w:cs="Arial"/>
          <w:b/>
          <w:sz w:val="18"/>
          <w:szCs w:val="18"/>
        </w:rPr>
        <w:t xml:space="preserve"> Nº __</w:t>
      </w:r>
    </w:p>
    <w:p w:rsidR="002D4A83" w:rsidRPr="002D4A83" w:rsidRDefault="002D4A83" w:rsidP="002D4A83">
      <w:pPr>
        <w:tabs>
          <w:tab w:val="left" w:pos="993"/>
          <w:tab w:val="left" w:pos="1560"/>
        </w:tabs>
        <w:spacing w:line="360" w:lineRule="auto"/>
        <w:ind w:left="360"/>
        <w:jc w:val="center"/>
        <w:rPr>
          <w:rFonts w:ascii="Arial" w:hAnsi="Arial" w:cs="Arial"/>
          <w:b/>
          <w:sz w:val="18"/>
          <w:szCs w:val="18"/>
        </w:rPr>
      </w:pPr>
      <w:r w:rsidRPr="002D4A83">
        <w:rPr>
          <w:rFonts w:ascii="Arial" w:hAnsi="Arial" w:cs="Arial"/>
          <w:b/>
          <w:sz w:val="18"/>
          <w:szCs w:val="18"/>
        </w:rPr>
        <w:t>(denominação, endereço, e-mail e telefone do licitante)</w:t>
      </w:r>
    </w:p>
    <w:p w:rsidR="002D4A83" w:rsidRPr="002D4A83" w:rsidRDefault="002D4A83" w:rsidP="002D4A83">
      <w:pPr>
        <w:tabs>
          <w:tab w:val="left" w:pos="993"/>
          <w:tab w:val="left" w:pos="1560"/>
        </w:tabs>
        <w:spacing w:line="360" w:lineRule="auto"/>
        <w:ind w:left="284"/>
        <w:jc w:val="both"/>
        <w:rPr>
          <w:rFonts w:ascii="Arial" w:hAnsi="Arial" w:cs="Arial"/>
          <w:sz w:val="18"/>
          <w:szCs w:val="18"/>
        </w:rPr>
      </w:pPr>
    </w:p>
    <w:p w:rsidR="002D4A83" w:rsidRPr="002D4A83" w:rsidRDefault="002D4A83" w:rsidP="002D4A83">
      <w:pPr>
        <w:tabs>
          <w:tab w:val="left" w:pos="993"/>
          <w:tab w:val="left" w:pos="1560"/>
        </w:tabs>
        <w:spacing w:line="360" w:lineRule="auto"/>
        <w:ind w:left="709"/>
        <w:jc w:val="both"/>
        <w:rPr>
          <w:rFonts w:ascii="Arial" w:hAnsi="Arial" w:cs="Arial"/>
          <w:sz w:val="18"/>
          <w:szCs w:val="18"/>
        </w:rPr>
      </w:pPr>
      <w:r w:rsidRPr="002D4A83">
        <w:rPr>
          <w:rFonts w:ascii="Arial" w:hAnsi="Arial" w:cs="Arial"/>
          <w:sz w:val="18"/>
          <w:szCs w:val="18"/>
        </w:rPr>
        <w:t>10.2.  A Proposta de preço deverá ser elaborada em língua portuguesa, salvo</w:t>
      </w:r>
      <w:proofErr w:type="gramStart"/>
      <w:r w:rsidRPr="002D4A83">
        <w:rPr>
          <w:rFonts w:ascii="Arial" w:hAnsi="Arial" w:cs="Arial"/>
          <w:sz w:val="18"/>
          <w:szCs w:val="18"/>
        </w:rPr>
        <w:t xml:space="preserve">  </w:t>
      </w:r>
      <w:proofErr w:type="gramEnd"/>
      <w:r w:rsidRPr="002D4A83">
        <w:rPr>
          <w:rFonts w:ascii="Arial" w:hAnsi="Arial" w:cs="Arial"/>
          <w:sz w:val="18"/>
          <w:szCs w:val="18"/>
        </w:rPr>
        <w:t xml:space="preserve">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2D4A83" w:rsidRPr="002D4A83" w:rsidRDefault="002D4A83" w:rsidP="002D4A83">
      <w:pPr>
        <w:tabs>
          <w:tab w:val="left" w:pos="993"/>
          <w:tab w:val="left" w:pos="1560"/>
        </w:tabs>
        <w:spacing w:line="360" w:lineRule="auto"/>
        <w:ind w:left="284"/>
        <w:jc w:val="both"/>
        <w:rPr>
          <w:rFonts w:ascii="Arial" w:hAnsi="Arial" w:cs="Arial"/>
          <w:sz w:val="18"/>
          <w:szCs w:val="18"/>
        </w:rPr>
      </w:pPr>
    </w:p>
    <w:p w:rsidR="002D4A83" w:rsidRPr="002D4A83" w:rsidRDefault="002D4A83" w:rsidP="002D4A83">
      <w:pPr>
        <w:tabs>
          <w:tab w:val="left" w:pos="993"/>
          <w:tab w:val="left" w:pos="1560"/>
        </w:tabs>
        <w:spacing w:line="360" w:lineRule="auto"/>
        <w:ind w:left="709"/>
        <w:jc w:val="both"/>
        <w:rPr>
          <w:rFonts w:ascii="Arial" w:hAnsi="Arial" w:cs="Arial"/>
          <w:sz w:val="18"/>
          <w:szCs w:val="18"/>
        </w:rPr>
      </w:pPr>
      <w:r w:rsidRPr="002D4A83">
        <w:rPr>
          <w:rFonts w:ascii="Arial" w:hAnsi="Arial" w:cs="Arial"/>
          <w:sz w:val="18"/>
          <w:szCs w:val="18"/>
        </w:rPr>
        <w:t xml:space="preserve">10.3.3. Cronograma físico-financeiro; </w:t>
      </w:r>
    </w:p>
    <w:p w:rsidR="002D4A83" w:rsidRPr="002D4A83" w:rsidRDefault="002D4A83" w:rsidP="002D4A83">
      <w:pPr>
        <w:tabs>
          <w:tab w:val="left" w:pos="993"/>
          <w:tab w:val="left" w:pos="1560"/>
        </w:tabs>
        <w:spacing w:line="360" w:lineRule="auto"/>
        <w:ind w:left="709"/>
        <w:jc w:val="both"/>
        <w:rPr>
          <w:rFonts w:ascii="Arial" w:hAnsi="Arial" w:cs="Arial"/>
          <w:sz w:val="18"/>
          <w:szCs w:val="18"/>
        </w:rPr>
      </w:pPr>
    </w:p>
    <w:p w:rsidR="002D4A83" w:rsidRPr="002D4A83" w:rsidRDefault="002D4A83" w:rsidP="002D4A83">
      <w:pPr>
        <w:tabs>
          <w:tab w:val="left" w:pos="993"/>
          <w:tab w:val="left" w:pos="1560"/>
        </w:tabs>
        <w:spacing w:line="360" w:lineRule="auto"/>
        <w:ind w:left="709"/>
        <w:jc w:val="both"/>
        <w:rPr>
          <w:rFonts w:ascii="Arial" w:hAnsi="Arial" w:cs="Arial"/>
          <w:sz w:val="18"/>
          <w:szCs w:val="18"/>
        </w:rPr>
      </w:pPr>
      <w:r w:rsidRPr="002D4A83">
        <w:rPr>
          <w:rFonts w:ascii="Arial" w:hAnsi="Arial" w:cs="Arial"/>
          <w:sz w:val="18"/>
          <w:szCs w:val="18"/>
        </w:rPr>
        <w:t xml:space="preserve">10.3.4. Planilhas de serviços, quantitativos e preços; </w:t>
      </w:r>
    </w:p>
    <w:p w:rsidR="002D4A83" w:rsidRPr="002D4A83" w:rsidRDefault="002D4A83" w:rsidP="002D4A83">
      <w:pPr>
        <w:tabs>
          <w:tab w:val="left" w:pos="993"/>
          <w:tab w:val="left" w:pos="1560"/>
        </w:tabs>
        <w:spacing w:line="360" w:lineRule="auto"/>
        <w:ind w:left="709"/>
        <w:jc w:val="both"/>
        <w:rPr>
          <w:rFonts w:ascii="Arial" w:hAnsi="Arial" w:cs="Arial"/>
          <w:sz w:val="18"/>
          <w:szCs w:val="18"/>
        </w:rPr>
      </w:pPr>
    </w:p>
    <w:p w:rsidR="002D4A83" w:rsidRPr="002D4A83" w:rsidRDefault="002D4A83" w:rsidP="002D4A83">
      <w:pPr>
        <w:tabs>
          <w:tab w:val="left" w:pos="993"/>
          <w:tab w:val="left" w:pos="1560"/>
        </w:tabs>
        <w:spacing w:line="360" w:lineRule="auto"/>
        <w:ind w:left="709"/>
        <w:jc w:val="both"/>
        <w:rPr>
          <w:rFonts w:ascii="Arial" w:hAnsi="Arial" w:cs="Arial"/>
          <w:sz w:val="18"/>
          <w:szCs w:val="18"/>
        </w:rPr>
      </w:pPr>
      <w:r w:rsidRPr="002D4A83">
        <w:rPr>
          <w:rFonts w:ascii="Arial" w:hAnsi="Arial" w:cs="Arial"/>
          <w:sz w:val="18"/>
          <w:szCs w:val="18"/>
        </w:rPr>
        <w:t xml:space="preserve">10.3.5. Relatório contendo, obrigatoriamente a marca e, quando aplicável, o modelo de todos os itens cotados, apresentando, também, quando cabível, suas características técnicas e materiais ilustrativos; </w:t>
      </w:r>
    </w:p>
    <w:p w:rsidR="002D4A83" w:rsidRPr="002D4A83" w:rsidRDefault="002D4A83" w:rsidP="002D4A83">
      <w:pPr>
        <w:tabs>
          <w:tab w:val="left" w:pos="993"/>
          <w:tab w:val="left" w:pos="1560"/>
        </w:tabs>
        <w:spacing w:line="360" w:lineRule="auto"/>
        <w:ind w:left="709"/>
        <w:jc w:val="both"/>
        <w:rPr>
          <w:rFonts w:ascii="Arial" w:hAnsi="Arial" w:cs="Arial"/>
          <w:sz w:val="18"/>
          <w:szCs w:val="18"/>
        </w:rPr>
      </w:pPr>
    </w:p>
    <w:p w:rsidR="002D4A83" w:rsidRPr="002D4A83" w:rsidRDefault="002D4A83" w:rsidP="002D4A83">
      <w:pPr>
        <w:tabs>
          <w:tab w:val="left" w:pos="993"/>
          <w:tab w:val="left" w:pos="1560"/>
        </w:tabs>
        <w:spacing w:line="360" w:lineRule="auto"/>
        <w:ind w:left="709"/>
        <w:jc w:val="both"/>
        <w:rPr>
          <w:rFonts w:ascii="Arial" w:hAnsi="Arial" w:cs="Arial"/>
          <w:sz w:val="18"/>
          <w:szCs w:val="18"/>
        </w:rPr>
      </w:pPr>
      <w:r w:rsidRPr="002D4A83">
        <w:rPr>
          <w:rFonts w:ascii="Arial" w:hAnsi="Arial" w:cs="Arial"/>
          <w:sz w:val="18"/>
          <w:szCs w:val="18"/>
        </w:rPr>
        <w:t xml:space="preserve">10.3.6. Prazo de validade da proposta, que deverá ser de, pelo menos, 60(sessenta) dias, contados da data de apresentação das propostas. </w:t>
      </w:r>
    </w:p>
    <w:p w:rsidR="002D4A83" w:rsidRPr="002D4A83" w:rsidRDefault="002D4A83" w:rsidP="002D4A83">
      <w:pPr>
        <w:tabs>
          <w:tab w:val="left" w:pos="993"/>
          <w:tab w:val="left" w:pos="1560"/>
        </w:tabs>
        <w:spacing w:line="360" w:lineRule="auto"/>
        <w:ind w:left="709"/>
        <w:jc w:val="both"/>
        <w:rPr>
          <w:rFonts w:ascii="Arial" w:hAnsi="Arial" w:cs="Arial"/>
          <w:sz w:val="18"/>
          <w:szCs w:val="18"/>
        </w:rPr>
      </w:pPr>
    </w:p>
    <w:p w:rsidR="002D4A83" w:rsidRPr="002D4A83" w:rsidRDefault="002D4A83" w:rsidP="002D4A83">
      <w:pPr>
        <w:tabs>
          <w:tab w:val="left" w:pos="993"/>
          <w:tab w:val="left" w:pos="1560"/>
        </w:tabs>
        <w:spacing w:line="360" w:lineRule="auto"/>
        <w:ind w:left="709"/>
        <w:jc w:val="both"/>
        <w:rPr>
          <w:rFonts w:ascii="Arial" w:hAnsi="Arial" w:cs="Arial"/>
          <w:sz w:val="18"/>
          <w:szCs w:val="18"/>
        </w:rPr>
      </w:pPr>
      <w:r w:rsidRPr="002D4A83">
        <w:rPr>
          <w:rFonts w:ascii="Arial" w:hAnsi="Arial" w:cs="Arial"/>
          <w:sz w:val="18"/>
          <w:szCs w:val="18"/>
        </w:rPr>
        <w:t xml:space="preserve">10.3.7. Preço global da obra. </w:t>
      </w:r>
    </w:p>
    <w:p w:rsidR="002D4A83" w:rsidRPr="002D4A83" w:rsidRDefault="002D4A83" w:rsidP="002D4A83">
      <w:pPr>
        <w:tabs>
          <w:tab w:val="left" w:pos="993"/>
          <w:tab w:val="left" w:pos="1560"/>
        </w:tabs>
        <w:spacing w:line="360" w:lineRule="auto"/>
        <w:ind w:left="709"/>
        <w:jc w:val="both"/>
        <w:rPr>
          <w:rFonts w:ascii="Arial" w:hAnsi="Arial" w:cs="Arial"/>
          <w:sz w:val="18"/>
          <w:szCs w:val="18"/>
        </w:rPr>
      </w:pPr>
    </w:p>
    <w:p w:rsidR="002D4A83" w:rsidRPr="002D4A83" w:rsidRDefault="002D4A83" w:rsidP="002D4A83">
      <w:pPr>
        <w:tabs>
          <w:tab w:val="left" w:pos="993"/>
          <w:tab w:val="left" w:pos="1560"/>
        </w:tabs>
        <w:spacing w:line="360" w:lineRule="auto"/>
        <w:ind w:left="709"/>
        <w:jc w:val="both"/>
        <w:rPr>
          <w:rFonts w:ascii="Arial" w:hAnsi="Arial" w:cs="Arial"/>
          <w:sz w:val="18"/>
          <w:szCs w:val="18"/>
        </w:rPr>
      </w:pPr>
      <w:r w:rsidRPr="002D4A83">
        <w:rPr>
          <w:rFonts w:ascii="Arial" w:hAnsi="Arial" w:cs="Arial"/>
          <w:sz w:val="18"/>
          <w:szCs w:val="18"/>
        </w:rPr>
        <w:t xml:space="preserve">10.3.7.1. O preço deverá ser cotado: </w:t>
      </w:r>
    </w:p>
    <w:p w:rsidR="002D4A83" w:rsidRPr="002D4A83" w:rsidRDefault="002D4A83" w:rsidP="002D4A83">
      <w:pPr>
        <w:tabs>
          <w:tab w:val="left" w:pos="993"/>
          <w:tab w:val="left" w:pos="1560"/>
        </w:tabs>
        <w:spacing w:line="360" w:lineRule="auto"/>
        <w:ind w:left="284"/>
        <w:jc w:val="both"/>
        <w:rPr>
          <w:rFonts w:ascii="Arial" w:hAnsi="Arial" w:cs="Arial"/>
          <w:sz w:val="18"/>
          <w:szCs w:val="18"/>
        </w:rPr>
      </w:pPr>
    </w:p>
    <w:p w:rsidR="002D4A83" w:rsidRPr="002D4A83" w:rsidRDefault="002D4A83" w:rsidP="002D4A83">
      <w:pPr>
        <w:pStyle w:val="PargrafodaLista"/>
        <w:numPr>
          <w:ilvl w:val="0"/>
          <w:numId w:val="2"/>
        </w:numPr>
        <w:tabs>
          <w:tab w:val="left" w:pos="993"/>
          <w:tab w:val="left" w:pos="1560"/>
        </w:tabs>
        <w:suppressAutoHyphens/>
        <w:spacing w:line="360" w:lineRule="auto"/>
        <w:contextualSpacing w:val="0"/>
        <w:jc w:val="both"/>
        <w:rPr>
          <w:rFonts w:ascii="Arial" w:hAnsi="Arial" w:cs="Arial"/>
          <w:sz w:val="18"/>
          <w:szCs w:val="18"/>
        </w:rPr>
      </w:pPr>
      <w:proofErr w:type="gramStart"/>
      <w:r w:rsidRPr="002D4A83">
        <w:rPr>
          <w:rFonts w:ascii="Arial" w:hAnsi="Arial" w:cs="Arial"/>
          <w:sz w:val="18"/>
          <w:szCs w:val="18"/>
        </w:rPr>
        <w:t>em</w:t>
      </w:r>
      <w:proofErr w:type="gramEnd"/>
      <w:r w:rsidRPr="002D4A83">
        <w:rPr>
          <w:rFonts w:ascii="Arial" w:hAnsi="Arial" w:cs="Arial"/>
          <w:sz w:val="18"/>
          <w:szCs w:val="18"/>
        </w:rPr>
        <w:t xml:space="preserve"> valor unitário, total por item e global, indicando os preços referentes à mão-de-obra e material;  </w:t>
      </w:r>
    </w:p>
    <w:p w:rsidR="002D4A83" w:rsidRPr="002D4A83" w:rsidRDefault="002D4A83" w:rsidP="002D4A83">
      <w:pPr>
        <w:pStyle w:val="PargrafodaLista"/>
        <w:tabs>
          <w:tab w:val="left" w:pos="993"/>
          <w:tab w:val="left" w:pos="1560"/>
        </w:tabs>
        <w:spacing w:line="360" w:lineRule="auto"/>
        <w:ind w:left="1069"/>
        <w:jc w:val="both"/>
        <w:rPr>
          <w:rFonts w:ascii="Arial" w:hAnsi="Arial" w:cs="Arial"/>
          <w:sz w:val="18"/>
          <w:szCs w:val="18"/>
        </w:rPr>
      </w:pPr>
    </w:p>
    <w:p w:rsidR="002D4A83" w:rsidRPr="002D4A83" w:rsidRDefault="002D4A83" w:rsidP="002D4A83">
      <w:pPr>
        <w:pStyle w:val="PargrafodaLista"/>
        <w:numPr>
          <w:ilvl w:val="0"/>
          <w:numId w:val="2"/>
        </w:numPr>
        <w:tabs>
          <w:tab w:val="left" w:pos="993"/>
          <w:tab w:val="left" w:pos="1560"/>
        </w:tabs>
        <w:suppressAutoHyphens/>
        <w:spacing w:line="360" w:lineRule="auto"/>
        <w:contextualSpacing w:val="0"/>
        <w:jc w:val="both"/>
        <w:rPr>
          <w:rFonts w:ascii="Arial" w:hAnsi="Arial" w:cs="Arial"/>
          <w:sz w:val="18"/>
          <w:szCs w:val="18"/>
        </w:rPr>
      </w:pPr>
      <w:proofErr w:type="gramStart"/>
      <w:r w:rsidRPr="002D4A83">
        <w:rPr>
          <w:rFonts w:ascii="Arial" w:hAnsi="Arial" w:cs="Arial"/>
          <w:sz w:val="18"/>
          <w:szCs w:val="18"/>
        </w:rPr>
        <w:t>em</w:t>
      </w:r>
      <w:proofErr w:type="gramEnd"/>
      <w:r w:rsidRPr="002D4A83">
        <w:rPr>
          <w:rFonts w:ascii="Arial" w:hAnsi="Arial" w:cs="Arial"/>
          <w:sz w:val="18"/>
          <w:szCs w:val="18"/>
        </w:rPr>
        <w:t xml:space="preserve"> moeda corrente nacional; </w:t>
      </w:r>
    </w:p>
    <w:p w:rsidR="002D4A83" w:rsidRPr="002D4A83" w:rsidRDefault="002D4A83" w:rsidP="002D4A83">
      <w:pPr>
        <w:pStyle w:val="PargrafodaLista"/>
        <w:rPr>
          <w:rFonts w:ascii="Arial" w:hAnsi="Arial" w:cs="Arial"/>
          <w:sz w:val="18"/>
          <w:szCs w:val="18"/>
        </w:rPr>
      </w:pPr>
    </w:p>
    <w:p w:rsidR="002D4A83" w:rsidRPr="002D4A83" w:rsidRDefault="002D4A83" w:rsidP="002D4A83">
      <w:pPr>
        <w:tabs>
          <w:tab w:val="left" w:pos="993"/>
          <w:tab w:val="left" w:pos="1560"/>
        </w:tabs>
        <w:spacing w:line="360" w:lineRule="auto"/>
        <w:ind w:left="709"/>
        <w:jc w:val="both"/>
        <w:rPr>
          <w:rFonts w:ascii="Arial" w:hAnsi="Arial" w:cs="Arial"/>
          <w:sz w:val="18"/>
          <w:szCs w:val="18"/>
        </w:rPr>
      </w:pPr>
      <w:r w:rsidRPr="002D4A83">
        <w:rPr>
          <w:rFonts w:ascii="Arial" w:hAnsi="Arial" w:cs="Arial"/>
          <w:sz w:val="18"/>
          <w:szCs w:val="18"/>
        </w:rPr>
        <w:t xml:space="preserve">10.3.7.2.  O preço proposto deverá contemplar todos os custos diretos e indiretos incorridos pelo licitante na data da apresentação da proposta. </w:t>
      </w:r>
    </w:p>
    <w:p w:rsidR="002D4A83" w:rsidRPr="002D4A83" w:rsidRDefault="002D4A83" w:rsidP="002D4A83">
      <w:pPr>
        <w:tabs>
          <w:tab w:val="left" w:pos="993"/>
          <w:tab w:val="left" w:pos="1560"/>
        </w:tabs>
        <w:spacing w:line="360" w:lineRule="auto"/>
        <w:ind w:left="709"/>
        <w:jc w:val="both"/>
        <w:rPr>
          <w:rFonts w:ascii="Arial" w:hAnsi="Arial" w:cs="Arial"/>
          <w:sz w:val="18"/>
          <w:szCs w:val="18"/>
        </w:rPr>
      </w:pPr>
    </w:p>
    <w:p w:rsidR="002D4A83" w:rsidRPr="002D4A83" w:rsidRDefault="002D4A83" w:rsidP="002D4A83">
      <w:pPr>
        <w:tabs>
          <w:tab w:val="left" w:pos="993"/>
          <w:tab w:val="left" w:pos="1560"/>
        </w:tabs>
        <w:spacing w:line="360" w:lineRule="auto"/>
        <w:ind w:left="709"/>
        <w:jc w:val="both"/>
        <w:rPr>
          <w:rFonts w:ascii="Arial" w:hAnsi="Arial" w:cs="Arial"/>
          <w:b/>
          <w:sz w:val="18"/>
          <w:szCs w:val="18"/>
        </w:rPr>
      </w:pPr>
      <w:r w:rsidRPr="002D4A83">
        <w:rPr>
          <w:rFonts w:ascii="Arial" w:hAnsi="Arial" w:cs="Arial"/>
          <w:sz w:val="18"/>
          <w:szCs w:val="18"/>
        </w:rPr>
        <w:t xml:space="preserve">10.3.8.  Prazo de execução dos serviços de </w:t>
      </w:r>
      <w:proofErr w:type="gramStart"/>
      <w:r w:rsidRPr="002D4A83">
        <w:rPr>
          <w:rFonts w:ascii="Arial" w:hAnsi="Arial" w:cs="Arial"/>
          <w:b/>
          <w:sz w:val="18"/>
          <w:szCs w:val="18"/>
        </w:rPr>
        <w:t>7</w:t>
      </w:r>
      <w:proofErr w:type="gramEnd"/>
      <w:r w:rsidRPr="002D4A83">
        <w:rPr>
          <w:rFonts w:ascii="Arial" w:hAnsi="Arial" w:cs="Arial"/>
          <w:b/>
          <w:sz w:val="18"/>
          <w:szCs w:val="18"/>
        </w:rPr>
        <w:t xml:space="preserve"> (sete) meses</w:t>
      </w:r>
      <w:r w:rsidRPr="002D4A83">
        <w:rPr>
          <w:rFonts w:ascii="Arial" w:hAnsi="Arial" w:cs="Arial"/>
          <w:sz w:val="18"/>
          <w:szCs w:val="18"/>
        </w:rPr>
        <w:t xml:space="preserve">, contados a partir da data de recebimento pela contratada da Ordem de Serviço. </w:t>
      </w:r>
    </w:p>
    <w:p w:rsidR="002D4A83" w:rsidRPr="002D4A83" w:rsidRDefault="002D4A83" w:rsidP="002D4A83">
      <w:pPr>
        <w:tabs>
          <w:tab w:val="left" w:pos="993"/>
          <w:tab w:val="left" w:pos="1560"/>
        </w:tabs>
        <w:spacing w:line="360" w:lineRule="auto"/>
        <w:ind w:left="709"/>
        <w:jc w:val="both"/>
        <w:rPr>
          <w:rFonts w:ascii="Arial" w:hAnsi="Arial" w:cs="Arial"/>
          <w:sz w:val="18"/>
          <w:szCs w:val="18"/>
        </w:rPr>
      </w:pPr>
    </w:p>
    <w:p w:rsidR="002D4A83" w:rsidRPr="002D4A83" w:rsidRDefault="002D4A83" w:rsidP="002D4A83">
      <w:pPr>
        <w:tabs>
          <w:tab w:val="left" w:pos="993"/>
          <w:tab w:val="left" w:pos="1560"/>
        </w:tabs>
        <w:spacing w:line="360" w:lineRule="auto"/>
        <w:ind w:left="709"/>
        <w:jc w:val="both"/>
        <w:rPr>
          <w:rFonts w:ascii="Arial" w:hAnsi="Arial" w:cs="Arial"/>
          <w:sz w:val="18"/>
          <w:szCs w:val="18"/>
        </w:rPr>
      </w:pPr>
      <w:r w:rsidRPr="002D4A83">
        <w:rPr>
          <w:rFonts w:ascii="Arial" w:hAnsi="Arial" w:cs="Arial"/>
          <w:sz w:val="18"/>
          <w:szCs w:val="18"/>
        </w:rPr>
        <w:t xml:space="preserve">10.3.9. Declaração impressa na proposta de que os preços apresentados contemplam todos os custos diretos e indiretos referentes ao objeto licitado. </w:t>
      </w:r>
    </w:p>
    <w:p w:rsidR="002D4A83" w:rsidRPr="002D4A83" w:rsidRDefault="002D4A83" w:rsidP="002D4A83">
      <w:pPr>
        <w:tabs>
          <w:tab w:val="left" w:pos="993"/>
          <w:tab w:val="left" w:pos="1560"/>
        </w:tabs>
        <w:spacing w:line="360" w:lineRule="auto"/>
        <w:ind w:left="284"/>
        <w:jc w:val="both"/>
        <w:rPr>
          <w:rFonts w:ascii="Arial" w:hAnsi="Arial" w:cs="Arial"/>
          <w:sz w:val="18"/>
          <w:szCs w:val="18"/>
        </w:rPr>
      </w:pPr>
    </w:p>
    <w:p w:rsidR="002D4A83" w:rsidRPr="002D4A83" w:rsidRDefault="002D4A83" w:rsidP="002D4A83">
      <w:pPr>
        <w:tabs>
          <w:tab w:val="left" w:pos="993"/>
          <w:tab w:val="left" w:pos="1560"/>
        </w:tabs>
        <w:spacing w:line="360" w:lineRule="auto"/>
        <w:ind w:left="709"/>
        <w:jc w:val="both"/>
        <w:rPr>
          <w:rFonts w:ascii="Arial" w:hAnsi="Arial" w:cs="Arial"/>
          <w:sz w:val="18"/>
          <w:szCs w:val="18"/>
        </w:rPr>
      </w:pPr>
      <w:r w:rsidRPr="002D4A83">
        <w:rPr>
          <w:rFonts w:ascii="Arial" w:hAnsi="Arial" w:cs="Arial"/>
          <w:sz w:val="18"/>
          <w:szCs w:val="18"/>
        </w:rPr>
        <w:lastRenderedPageBreak/>
        <w:t xml:space="preserve">10.4.  O não cumprimento de quaisquer requisitos enumerados nos itens 10.1 e 10.3 implicarão na desclassificação da empresa proponente.     </w:t>
      </w:r>
    </w:p>
    <w:p w:rsidR="002D4A83" w:rsidRPr="002D4A83" w:rsidRDefault="002D4A83" w:rsidP="002D4A83">
      <w:pPr>
        <w:tabs>
          <w:tab w:val="left" w:pos="993"/>
          <w:tab w:val="left" w:pos="1560"/>
        </w:tabs>
        <w:spacing w:line="360" w:lineRule="auto"/>
        <w:ind w:left="709"/>
        <w:jc w:val="both"/>
        <w:rPr>
          <w:rFonts w:ascii="Arial" w:hAnsi="Arial" w:cs="Arial"/>
          <w:sz w:val="18"/>
          <w:szCs w:val="18"/>
        </w:rPr>
      </w:pPr>
    </w:p>
    <w:p w:rsidR="002D4A83" w:rsidRPr="002D4A83" w:rsidRDefault="002D4A83" w:rsidP="002D4A83">
      <w:pPr>
        <w:pStyle w:val="PargrafodaLista"/>
        <w:numPr>
          <w:ilvl w:val="0"/>
          <w:numId w:val="1"/>
        </w:numPr>
        <w:tabs>
          <w:tab w:val="num" w:pos="720"/>
          <w:tab w:val="left" w:pos="993"/>
          <w:tab w:val="left" w:pos="1560"/>
        </w:tabs>
        <w:suppressAutoHyphens/>
        <w:spacing w:line="360" w:lineRule="auto"/>
        <w:ind w:hanging="11"/>
        <w:contextualSpacing w:val="0"/>
        <w:jc w:val="both"/>
        <w:rPr>
          <w:rFonts w:ascii="Arial" w:hAnsi="Arial" w:cs="Arial"/>
          <w:b/>
          <w:sz w:val="18"/>
          <w:szCs w:val="18"/>
        </w:rPr>
      </w:pPr>
      <w:r w:rsidRPr="002D4A83">
        <w:rPr>
          <w:rFonts w:ascii="Arial" w:hAnsi="Arial" w:cs="Arial"/>
          <w:b/>
          <w:sz w:val="18"/>
          <w:szCs w:val="18"/>
        </w:rPr>
        <w:t>DO FORNECIMENTO DE INFORMAÇÕES</w:t>
      </w:r>
    </w:p>
    <w:p w:rsidR="002D4A83" w:rsidRPr="002D4A83" w:rsidRDefault="002D4A83" w:rsidP="002D4A83">
      <w:pPr>
        <w:tabs>
          <w:tab w:val="left" w:pos="993"/>
          <w:tab w:val="left" w:pos="1560"/>
        </w:tabs>
        <w:spacing w:line="360" w:lineRule="auto"/>
        <w:ind w:left="709"/>
        <w:jc w:val="both"/>
        <w:rPr>
          <w:rFonts w:ascii="Arial" w:hAnsi="Arial" w:cs="Arial"/>
          <w:sz w:val="18"/>
          <w:szCs w:val="18"/>
        </w:rPr>
      </w:pPr>
      <w:r w:rsidRPr="002D4A83">
        <w:rPr>
          <w:rFonts w:ascii="Arial" w:hAnsi="Arial" w:cs="Arial"/>
          <w:sz w:val="18"/>
          <w:szCs w:val="18"/>
        </w:rPr>
        <w:t xml:space="preserve">11.1. Maiores esclarecimentos e informações sobre a presente licitação serão fornecidas pelo Departamento de Suprimentos da Prefeitura Municipal de Cordeirópolis, preferencialmente através do e-mail </w:t>
      </w:r>
    </w:p>
    <w:p w:rsidR="002D4A83" w:rsidRPr="002D4A83" w:rsidRDefault="00DC25CB" w:rsidP="002D4A83">
      <w:pPr>
        <w:tabs>
          <w:tab w:val="left" w:pos="993"/>
          <w:tab w:val="left" w:pos="1560"/>
        </w:tabs>
        <w:spacing w:line="360" w:lineRule="auto"/>
        <w:ind w:left="709"/>
        <w:jc w:val="center"/>
        <w:rPr>
          <w:rFonts w:ascii="Arial" w:hAnsi="Arial" w:cs="Arial"/>
          <w:sz w:val="18"/>
          <w:szCs w:val="18"/>
        </w:rPr>
      </w:pPr>
      <w:hyperlink r:id="rId10" w:history="1">
        <w:r w:rsidR="002D4A83" w:rsidRPr="002D4A83">
          <w:rPr>
            <w:rStyle w:val="Hyperlink"/>
            <w:rFonts w:ascii="Arial" w:hAnsi="Arial" w:cs="Arial"/>
            <w:sz w:val="18"/>
            <w:szCs w:val="18"/>
          </w:rPr>
          <w:t>suprimentos@cordeiropolis.sp.gov.br</w:t>
        </w:r>
      </w:hyperlink>
    </w:p>
    <w:p w:rsidR="002D4A83" w:rsidRPr="002D4A83" w:rsidRDefault="002D4A83" w:rsidP="002D4A83">
      <w:pPr>
        <w:tabs>
          <w:tab w:val="left" w:pos="993"/>
          <w:tab w:val="left" w:pos="1560"/>
        </w:tabs>
        <w:spacing w:line="360" w:lineRule="auto"/>
        <w:ind w:left="709"/>
        <w:jc w:val="both"/>
        <w:rPr>
          <w:rFonts w:ascii="Arial" w:hAnsi="Arial" w:cs="Arial"/>
          <w:sz w:val="18"/>
          <w:szCs w:val="18"/>
        </w:rPr>
      </w:pPr>
      <w:r w:rsidRPr="002D4A83">
        <w:rPr>
          <w:rFonts w:ascii="Arial" w:hAnsi="Arial" w:cs="Arial"/>
          <w:sz w:val="18"/>
          <w:szCs w:val="18"/>
        </w:rPr>
        <w:t>11.2. Em caso de não solicitação pelos proponentes de esclarecimentos e informações, pressupõe-se que os elementos fornecidos são suficientemente claros e precisos, não cabendo, portanto, posteriormente, o direito a qualquer reclamação.</w:t>
      </w:r>
    </w:p>
    <w:p w:rsidR="002D4A83" w:rsidRPr="002D4A83" w:rsidRDefault="002D4A83" w:rsidP="002D4A83">
      <w:pPr>
        <w:tabs>
          <w:tab w:val="left" w:pos="993"/>
          <w:tab w:val="left" w:pos="1560"/>
        </w:tabs>
        <w:spacing w:line="360" w:lineRule="auto"/>
        <w:ind w:left="709"/>
        <w:jc w:val="both"/>
        <w:rPr>
          <w:rFonts w:ascii="Arial" w:hAnsi="Arial" w:cs="Arial"/>
          <w:sz w:val="18"/>
          <w:szCs w:val="18"/>
        </w:rPr>
      </w:pPr>
    </w:p>
    <w:p w:rsidR="002D4A83" w:rsidRPr="002D4A83" w:rsidRDefault="002D4A83" w:rsidP="002D4A83">
      <w:pPr>
        <w:pStyle w:val="PargrafodaLista"/>
        <w:numPr>
          <w:ilvl w:val="0"/>
          <w:numId w:val="1"/>
        </w:numPr>
        <w:tabs>
          <w:tab w:val="num" w:pos="720"/>
        </w:tabs>
        <w:suppressAutoHyphens/>
        <w:spacing w:line="360" w:lineRule="auto"/>
        <w:ind w:hanging="11"/>
        <w:contextualSpacing w:val="0"/>
        <w:jc w:val="both"/>
        <w:rPr>
          <w:rFonts w:ascii="Arial" w:hAnsi="Arial" w:cs="Arial"/>
          <w:sz w:val="18"/>
          <w:szCs w:val="18"/>
        </w:rPr>
      </w:pPr>
      <w:r w:rsidRPr="002D4A83">
        <w:rPr>
          <w:rFonts w:ascii="Arial" w:hAnsi="Arial" w:cs="Arial"/>
          <w:b/>
          <w:sz w:val="18"/>
          <w:szCs w:val="18"/>
        </w:rPr>
        <w:t xml:space="preserve"> ANEXOS:</w:t>
      </w:r>
    </w:p>
    <w:p w:rsidR="002D4A83" w:rsidRPr="002D4A83" w:rsidRDefault="002D4A83" w:rsidP="002D4A83">
      <w:pPr>
        <w:pStyle w:val="PargrafodaLista"/>
        <w:spacing w:line="360" w:lineRule="auto"/>
        <w:jc w:val="both"/>
        <w:rPr>
          <w:rFonts w:ascii="Arial" w:hAnsi="Arial" w:cs="Arial"/>
          <w:sz w:val="18"/>
          <w:szCs w:val="18"/>
        </w:rPr>
      </w:pPr>
    </w:p>
    <w:p w:rsidR="002D4A83" w:rsidRPr="002D4A83" w:rsidRDefault="002D4A83" w:rsidP="002D4A83">
      <w:pPr>
        <w:spacing w:line="360" w:lineRule="auto"/>
        <w:ind w:left="1276"/>
        <w:jc w:val="both"/>
        <w:rPr>
          <w:rFonts w:ascii="Arial" w:hAnsi="Arial" w:cs="Arial"/>
          <w:b/>
          <w:sz w:val="18"/>
          <w:szCs w:val="18"/>
        </w:rPr>
      </w:pPr>
      <w:r w:rsidRPr="002D4A83">
        <w:rPr>
          <w:rFonts w:ascii="Arial" w:hAnsi="Arial" w:cs="Arial"/>
          <w:b/>
          <w:sz w:val="18"/>
          <w:szCs w:val="18"/>
        </w:rPr>
        <w:t>ANEXO I</w:t>
      </w:r>
    </w:p>
    <w:p w:rsidR="002D4A83" w:rsidRPr="002D4A83" w:rsidRDefault="002D4A83" w:rsidP="002D4A83">
      <w:pPr>
        <w:spacing w:line="480" w:lineRule="auto"/>
        <w:ind w:left="1843"/>
        <w:jc w:val="both"/>
        <w:rPr>
          <w:rFonts w:ascii="Arial" w:hAnsi="Arial" w:cs="Arial"/>
          <w:sz w:val="18"/>
          <w:szCs w:val="18"/>
        </w:rPr>
      </w:pPr>
      <w:r w:rsidRPr="002D4A83">
        <w:rPr>
          <w:rFonts w:ascii="Arial" w:hAnsi="Arial" w:cs="Arial"/>
          <w:sz w:val="18"/>
          <w:szCs w:val="18"/>
        </w:rPr>
        <w:t>Anexo I.A – Requisição;</w:t>
      </w:r>
    </w:p>
    <w:p w:rsidR="002D4A83" w:rsidRPr="002D4A83" w:rsidRDefault="002D4A83" w:rsidP="002D4A83">
      <w:pPr>
        <w:spacing w:line="480" w:lineRule="auto"/>
        <w:ind w:left="1843"/>
        <w:jc w:val="both"/>
        <w:rPr>
          <w:rFonts w:ascii="Arial" w:hAnsi="Arial" w:cs="Arial"/>
          <w:sz w:val="18"/>
          <w:szCs w:val="18"/>
        </w:rPr>
      </w:pPr>
      <w:r w:rsidRPr="002D4A83">
        <w:rPr>
          <w:rFonts w:ascii="Arial" w:hAnsi="Arial" w:cs="Arial"/>
          <w:sz w:val="18"/>
          <w:szCs w:val="18"/>
        </w:rPr>
        <w:t>Anexo I.B – Justificativa;</w:t>
      </w:r>
    </w:p>
    <w:p w:rsidR="002D4A83" w:rsidRPr="002D4A83" w:rsidRDefault="002D4A83" w:rsidP="002D4A83">
      <w:pPr>
        <w:spacing w:line="480" w:lineRule="auto"/>
        <w:ind w:left="1276"/>
        <w:jc w:val="both"/>
        <w:rPr>
          <w:rFonts w:ascii="Arial" w:hAnsi="Arial" w:cs="Arial"/>
          <w:b/>
          <w:sz w:val="18"/>
          <w:szCs w:val="18"/>
        </w:rPr>
      </w:pPr>
      <w:r w:rsidRPr="002D4A83">
        <w:rPr>
          <w:rFonts w:ascii="Arial" w:hAnsi="Arial" w:cs="Arial"/>
          <w:b/>
          <w:sz w:val="18"/>
          <w:szCs w:val="18"/>
        </w:rPr>
        <w:t>ANEXO II – Especificações Técnicas</w:t>
      </w:r>
    </w:p>
    <w:p w:rsidR="002D4A83" w:rsidRPr="002D4A83" w:rsidRDefault="002D4A83" w:rsidP="002D4A83">
      <w:pPr>
        <w:spacing w:line="480" w:lineRule="auto"/>
        <w:ind w:left="1276"/>
        <w:jc w:val="both"/>
        <w:rPr>
          <w:rFonts w:ascii="Arial" w:hAnsi="Arial" w:cs="Arial"/>
          <w:sz w:val="18"/>
          <w:szCs w:val="18"/>
        </w:rPr>
      </w:pPr>
      <w:r w:rsidRPr="002D4A83">
        <w:rPr>
          <w:rFonts w:ascii="Arial" w:hAnsi="Arial" w:cs="Arial"/>
          <w:sz w:val="18"/>
          <w:szCs w:val="18"/>
        </w:rPr>
        <w:t xml:space="preserve">          Anexo II. C – Tabela com Itens de Relevância;</w:t>
      </w:r>
    </w:p>
    <w:p w:rsidR="002D4A83" w:rsidRPr="002D4A83" w:rsidRDefault="002D4A83" w:rsidP="002D4A83">
      <w:pPr>
        <w:spacing w:line="480" w:lineRule="auto"/>
        <w:ind w:left="1843"/>
        <w:jc w:val="both"/>
        <w:rPr>
          <w:rFonts w:ascii="Arial" w:hAnsi="Arial" w:cs="Arial"/>
          <w:sz w:val="18"/>
          <w:szCs w:val="18"/>
        </w:rPr>
      </w:pPr>
      <w:r w:rsidRPr="002D4A83">
        <w:rPr>
          <w:rFonts w:ascii="Arial" w:hAnsi="Arial" w:cs="Arial"/>
          <w:sz w:val="18"/>
          <w:szCs w:val="18"/>
        </w:rPr>
        <w:t>Anexo II. D – Planilha Orçamentária;</w:t>
      </w:r>
    </w:p>
    <w:p w:rsidR="002D4A83" w:rsidRPr="002D4A83" w:rsidRDefault="002D4A83" w:rsidP="002D4A83">
      <w:pPr>
        <w:spacing w:line="480" w:lineRule="auto"/>
        <w:ind w:left="1843"/>
        <w:jc w:val="both"/>
        <w:rPr>
          <w:rFonts w:ascii="Arial" w:hAnsi="Arial" w:cs="Arial"/>
          <w:sz w:val="18"/>
          <w:szCs w:val="18"/>
        </w:rPr>
      </w:pPr>
      <w:r w:rsidRPr="002D4A83">
        <w:rPr>
          <w:rFonts w:ascii="Arial" w:hAnsi="Arial" w:cs="Arial"/>
          <w:sz w:val="18"/>
          <w:szCs w:val="18"/>
        </w:rPr>
        <w:t>Anexo II. E – Cronograma Físico Financeiro;</w:t>
      </w:r>
    </w:p>
    <w:p w:rsidR="002D4A83" w:rsidRPr="002D4A83" w:rsidRDefault="002D4A83" w:rsidP="002D4A83">
      <w:pPr>
        <w:spacing w:line="480" w:lineRule="auto"/>
        <w:ind w:left="1843"/>
        <w:jc w:val="both"/>
        <w:rPr>
          <w:rFonts w:ascii="Arial" w:hAnsi="Arial" w:cs="Arial"/>
          <w:sz w:val="18"/>
          <w:szCs w:val="18"/>
        </w:rPr>
      </w:pPr>
      <w:r w:rsidRPr="002D4A83">
        <w:rPr>
          <w:rFonts w:ascii="Arial" w:hAnsi="Arial" w:cs="Arial"/>
          <w:sz w:val="18"/>
          <w:szCs w:val="18"/>
        </w:rPr>
        <w:t>Anexo II. F – Memória de Cálculo;</w:t>
      </w:r>
    </w:p>
    <w:p w:rsidR="002D4A83" w:rsidRPr="002D4A83" w:rsidRDefault="002D4A83" w:rsidP="002D4A83">
      <w:pPr>
        <w:spacing w:line="480" w:lineRule="auto"/>
        <w:ind w:left="1843"/>
        <w:jc w:val="both"/>
        <w:rPr>
          <w:rFonts w:ascii="Arial" w:hAnsi="Arial" w:cs="Arial"/>
          <w:sz w:val="18"/>
          <w:szCs w:val="18"/>
        </w:rPr>
      </w:pPr>
      <w:r w:rsidRPr="002D4A83">
        <w:rPr>
          <w:rFonts w:ascii="Arial" w:hAnsi="Arial" w:cs="Arial"/>
          <w:sz w:val="18"/>
          <w:szCs w:val="18"/>
        </w:rPr>
        <w:t>Anexo II. G – Memorial Descritivo;</w:t>
      </w:r>
    </w:p>
    <w:p w:rsidR="002D4A83" w:rsidRPr="002D4A83" w:rsidRDefault="002D4A83" w:rsidP="002D4A83">
      <w:pPr>
        <w:spacing w:line="480" w:lineRule="auto"/>
        <w:ind w:left="1843"/>
        <w:jc w:val="both"/>
        <w:rPr>
          <w:rFonts w:ascii="Arial" w:hAnsi="Arial" w:cs="Arial"/>
          <w:sz w:val="18"/>
          <w:szCs w:val="18"/>
        </w:rPr>
      </w:pPr>
      <w:r w:rsidRPr="002D4A83">
        <w:rPr>
          <w:rFonts w:ascii="Arial" w:hAnsi="Arial" w:cs="Arial"/>
          <w:sz w:val="18"/>
          <w:szCs w:val="18"/>
        </w:rPr>
        <w:t>Anexo II. H – Imagem de localização do Google;</w:t>
      </w:r>
    </w:p>
    <w:p w:rsidR="002D4A83" w:rsidRPr="002D4A83" w:rsidRDefault="002D4A83" w:rsidP="002D4A83">
      <w:pPr>
        <w:spacing w:line="480" w:lineRule="auto"/>
        <w:ind w:left="1843"/>
        <w:jc w:val="both"/>
        <w:rPr>
          <w:rFonts w:ascii="Arial" w:hAnsi="Arial" w:cs="Arial"/>
          <w:sz w:val="18"/>
          <w:szCs w:val="18"/>
        </w:rPr>
      </w:pPr>
      <w:r w:rsidRPr="002D4A83">
        <w:rPr>
          <w:rFonts w:ascii="Arial" w:hAnsi="Arial" w:cs="Arial"/>
          <w:sz w:val="18"/>
          <w:szCs w:val="18"/>
        </w:rPr>
        <w:t>Anexos II. I - ART Projetos, Planilha Orçamentária e Cronograma;</w:t>
      </w:r>
    </w:p>
    <w:p w:rsidR="002D4A83" w:rsidRPr="002D4A83" w:rsidRDefault="002D4A83" w:rsidP="002D4A83">
      <w:pPr>
        <w:spacing w:line="480" w:lineRule="auto"/>
        <w:ind w:left="1843"/>
        <w:jc w:val="both"/>
        <w:rPr>
          <w:rFonts w:ascii="Arial" w:hAnsi="Arial" w:cs="Arial"/>
          <w:sz w:val="18"/>
          <w:szCs w:val="18"/>
        </w:rPr>
      </w:pPr>
      <w:r w:rsidRPr="002D4A83">
        <w:rPr>
          <w:rFonts w:ascii="Arial" w:hAnsi="Arial" w:cs="Arial"/>
          <w:sz w:val="18"/>
          <w:szCs w:val="18"/>
        </w:rPr>
        <w:t>Anexos II. J – Projetos;</w:t>
      </w:r>
    </w:p>
    <w:p w:rsidR="002D4A83" w:rsidRPr="002D4A83" w:rsidRDefault="002D4A83" w:rsidP="002D4A83">
      <w:pPr>
        <w:spacing w:line="480" w:lineRule="auto"/>
        <w:ind w:left="1843"/>
        <w:jc w:val="both"/>
        <w:rPr>
          <w:rFonts w:ascii="Arial" w:hAnsi="Arial" w:cs="Arial"/>
          <w:sz w:val="18"/>
          <w:szCs w:val="18"/>
        </w:rPr>
      </w:pPr>
      <w:r w:rsidRPr="002D4A83">
        <w:rPr>
          <w:rFonts w:ascii="Arial" w:hAnsi="Arial" w:cs="Arial"/>
          <w:sz w:val="18"/>
          <w:szCs w:val="18"/>
        </w:rPr>
        <w:t>Anexos II. K – Termo de Convênio;</w:t>
      </w:r>
    </w:p>
    <w:p w:rsidR="002D4A83" w:rsidRPr="002D4A83" w:rsidRDefault="002D4A83" w:rsidP="002D4A83">
      <w:pPr>
        <w:spacing w:line="360" w:lineRule="auto"/>
        <w:jc w:val="right"/>
        <w:rPr>
          <w:rFonts w:ascii="Arial" w:hAnsi="Arial" w:cs="Arial"/>
          <w:sz w:val="18"/>
          <w:szCs w:val="18"/>
        </w:rPr>
      </w:pPr>
    </w:p>
    <w:p w:rsidR="002D4A83" w:rsidRPr="002D4A83" w:rsidRDefault="002D4A83" w:rsidP="002D4A83">
      <w:pPr>
        <w:spacing w:line="360" w:lineRule="auto"/>
        <w:jc w:val="right"/>
        <w:rPr>
          <w:rFonts w:ascii="Arial" w:hAnsi="Arial" w:cs="Arial"/>
          <w:sz w:val="18"/>
          <w:szCs w:val="18"/>
        </w:rPr>
      </w:pPr>
      <w:r w:rsidRPr="002D4A83">
        <w:rPr>
          <w:rFonts w:ascii="Arial" w:hAnsi="Arial" w:cs="Arial"/>
          <w:sz w:val="18"/>
          <w:szCs w:val="18"/>
        </w:rPr>
        <w:t>Cordeirópolis, 11 de Julho de 2022.</w:t>
      </w:r>
    </w:p>
    <w:p w:rsidR="002D4A83" w:rsidRPr="002D4A83" w:rsidRDefault="002D4A83" w:rsidP="002D4A83">
      <w:pPr>
        <w:spacing w:line="360" w:lineRule="auto"/>
        <w:jc w:val="right"/>
        <w:rPr>
          <w:rFonts w:ascii="Arial" w:hAnsi="Arial" w:cs="Arial"/>
          <w:sz w:val="18"/>
          <w:szCs w:val="18"/>
        </w:rPr>
      </w:pPr>
    </w:p>
    <w:p w:rsidR="002D4A83" w:rsidRPr="002D4A83" w:rsidRDefault="002D4A83" w:rsidP="002D4A83">
      <w:pPr>
        <w:spacing w:line="360" w:lineRule="auto"/>
        <w:jc w:val="right"/>
        <w:rPr>
          <w:rFonts w:ascii="Arial" w:hAnsi="Arial" w:cs="Arial"/>
          <w:sz w:val="18"/>
          <w:szCs w:val="18"/>
        </w:rPr>
      </w:pPr>
    </w:p>
    <w:p w:rsidR="002D4A83" w:rsidRPr="002D4A83" w:rsidRDefault="002D4A83" w:rsidP="002D4A83">
      <w:pPr>
        <w:spacing w:line="360" w:lineRule="auto"/>
        <w:jc w:val="right"/>
        <w:rPr>
          <w:rFonts w:ascii="Arial" w:hAnsi="Arial" w:cs="Arial"/>
          <w:sz w:val="18"/>
          <w:szCs w:val="18"/>
        </w:rPr>
      </w:pPr>
    </w:p>
    <w:p w:rsidR="002D4A83" w:rsidRPr="002D4A83" w:rsidRDefault="002D4A83" w:rsidP="002D4A83">
      <w:pPr>
        <w:tabs>
          <w:tab w:val="left" w:pos="3261"/>
        </w:tabs>
        <w:jc w:val="center"/>
        <w:rPr>
          <w:rFonts w:ascii="Arial" w:hAnsi="Arial" w:cs="Arial"/>
          <w:i/>
          <w:sz w:val="18"/>
          <w:szCs w:val="18"/>
        </w:rPr>
      </w:pPr>
      <w:r w:rsidRPr="002D4A83">
        <w:rPr>
          <w:rFonts w:ascii="Arial" w:hAnsi="Arial" w:cs="Arial"/>
          <w:i/>
          <w:sz w:val="18"/>
          <w:szCs w:val="18"/>
        </w:rPr>
        <w:t>________________________</w:t>
      </w:r>
    </w:p>
    <w:p w:rsidR="002D4A83" w:rsidRPr="002D4A83" w:rsidRDefault="002D4A83" w:rsidP="002D4A83">
      <w:pPr>
        <w:jc w:val="center"/>
        <w:rPr>
          <w:rFonts w:ascii="Arial" w:hAnsi="Arial" w:cs="Arial"/>
          <w:b/>
          <w:i/>
          <w:sz w:val="18"/>
          <w:szCs w:val="18"/>
        </w:rPr>
      </w:pPr>
      <w:r w:rsidRPr="002D4A83">
        <w:rPr>
          <w:rFonts w:ascii="Arial" w:hAnsi="Arial" w:cs="Arial"/>
          <w:b/>
          <w:i/>
          <w:sz w:val="18"/>
          <w:szCs w:val="18"/>
        </w:rPr>
        <w:t>Eng. MARCELO J. COGHI</w:t>
      </w:r>
    </w:p>
    <w:p w:rsidR="002D4A83" w:rsidRPr="002D4A83" w:rsidRDefault="002D4A83" w:rsidP="002D4A83">
      <w:pPr>
        <w:jc w:val="center"/>
        <w:rPr>
          <w:rFonts w:ascii="Arial" w:hAnsi="Arial" w:cs="Arial"/>
          <w:i/>
          <w:sz w:val="18"/>
          <w:szCs w:val="18"/>
        </w:rPr>
      </w:pPr>
      <w:r w:rsidRPr="002D4A83">
        <w:rPr>
          <w:rFonts w:ascii="Arial" w:hAnsi="Arial" w:cs="Arial"/>
          <w:i/>
          <w:sz w:val="18"/>
          <w:szCs w:val="18"/>
        </w:rPr>
        <w:t>Secretário Municipal de Obras e Planejamento</w:t>
      </w:r>
    </w:p>
    <w:p w:rsidR="008E41F3" w:rsidRPr="008E41F3" w:rsidRDefault="008E41F3" w:rsidP="008E41F3">
      <w:pPr>
        <w:jc w:val="center"/>
        <w:rPr>
          <w:rFonts w:ascii="Arial" w:hAnsi="Arial" w:cs="Arial"/>
          <w:i/>
          <w:sz w:val="18"/>
          <w:szCs w:val="18"/>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2071C4">
        <w:rPr>
          <w:rFonts w:ascii="Arial" w:hAnsi="Arial" w:cs="Arial"/>
          <w:sz w:val="22"/>
          <w:szCs w:val="22"/>
        </w:rPr>
        <w:t>19/2022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C5F2A">
        <w:rPr>
          <w:rFonts w:ascii="Arial" w:hAnsi="Arial" w:cs="Arial"/>
          <w:b/>
          <w:bCs/>
          <w:iCs/>
          <w:sz w:val="22"/>
          <w:szCs w:val="22"/>
        </w:rPr>
        <w:t>“</w:t>
      </w:r>
      <w:r w:rsidR="002071C4">
        <w:rPr>
          <w:rFonts w:ascii="Arial" w:hAnsi="Arial" w:cs="Arial"/>
          <w:b/>
          <w:bCs/>
          <w:iCs/>
          <w:sz w:val="22"/>
          <w:szCs w:val="22"/>
        </w:rPr>
        <w:t>Ampliação da Escola Nazareth</w:t>
      </w:r>
      <w:r w:rsidR="004C5F2A">
        <w:rPr>
          <w:rFonts w:ascii="Arial" w:hAnsi="Arial" w:cs="Arial"/>
          <w:b/>
          <w:bCs/>
          <w:iCs/>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xml:space="preserve">, para fins de participação na licitação em epígrafe, promovida pela PREFEITURA MUNICIPAL DE CORDEIRÓPOLIS, que o </w:t>
      </w:r>
      <w:proofErr w:type="gramStart"/>
      <w:r w:rsidRPr="000B605F">
        <w:rPr>
          <w:rFonts w:ascii="Arial" w:hAnsi="Arial" w:cs="Arial"/>
          <w:sz w:val="22"/>
          <w:szCs w:val="22"/>
        </w:rPr>
        <w:t>Senhor(</w:t>
      </w:r>
      <w:proofErr w:type="gramEnd"/>
      <w:r w:rsidRPr="000B605F">
        <w:rPr>
          <w:rFonts w:ascii="Arial" w:hAnsi="Arial" w:cs="Arial"/>
          <w:sz w:val="22"/>
          <w:szCs w:val="22"/>
        </w:rPr>
        <w:t>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w:t>
      </w:r>
      <w:r w:rsidR="002738CD">
        <w:rPr>
          <w:rFonts w:ascii="Arial" w:hAnsi="Arial" w:cs="Arial"/>
          <w:sz w:val="22"/>
          <w:szCs w:val="22"/>
        </w:rPr>
        <w:t>2</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2071C4">
        <w:rPr>
          <w:rFonts w:ascii="Arial" w:hAnsi="Arial" w:cs="Arial"/>
          <w:sz w:val="22"/>
          <w:szCs w:val="22"/>
        </w:rPr>
        <w:t>19/2022</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2071C4">
        <w:rPr>
          <w:rFonts w:ascii="Arial" w:hAnsi="Arial" w:cs="Arial"/>
          <w:b/>
          <w:bCs/>
          <w:iCs/>
          <w:sz w:val="22"/>
          <w:szCs w:val="22"/>
        </w:rPr>
        <w:t>Ampliação da Escola Nazareth</w:t>
      </w:r>
      <w:r w:rsidR="004C5F2A">
        <w:rPr>
          <w:rFonts w:ascii="Arial" w:hAnsi="Arial" w:cs="Arial"/>
          <w:b/>
          <w:bCs/>
          <w:iCs/>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2071C4">
        <w:rPr>
          <w:rFonts w:ascii="Arial" w:hAnsi="Arial" w:cs="Arial"/>
          <w:sz w:val="22"/>
          <w:szCs w:val="22"/>
        </w:rPr>
        <w:t>19/2022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2071C4">
        <w:rPr>
          <w:rFonts w:ascii="Arial" w:hAnsi="Arial" w:cs="Arial"/>
          <w:b/>
          <w:bCs/>
          <w:iCs/>
          <w:sz w:val="22"/>
          <w:szCs w:val="22"/>
        </w:rPr>
        <w:t>Ampliação da Escola Nazareth</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w:t>
      </w:r>
      <w:proofErr w:type="spellStart"/>
      <w:r w:rsidRPr="000B605F">
        <w:rPr>
          <w:rFonts w:ascii="Arial" w:hAnsi="Arial" w:cs="Arial"/>
          <w:sz w:val="22"/>
          <w:szCs w:val="22"/>
        </w:rPr>
        <w:t>nº______________________________</w:t>
      </w:r>
      <w:proofErr w:type="spellEnd"/>
      <w:r w:rsidRPr="000B605F">
        <w:rPr>
          <w:rFonts w:ascii="Arial" w:hAnsi="Arial" w:cs="Arial"/>
          <w:sz w:val="22"/>
          <w:szCs w:val="22"/>
        </w:rPr>
        <w:t xml:space="preserve">,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2071C4">
        <w:rPr>
          <w:rFonts w:ascii="Arial" w:hAnsi="Arial" w:cs="Arial"/>
          <w:sz w:val="22"/>
          <w:szCs w:val="22"/>
        </w:rPr>
        <w:t>19/2022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2071C4">
        <w:rPr>
          <w:rFonts w:ascii="Arial" w:hAnsi="Arial" w:cs="Arial"/>
          <w:b/>
          <w:bCs/>
          <w:iCs/>
          <w:sz w:val="22"/>
          <w:szCs w:val="22"/>
        </w:rPr>
        <w:t>Ampliação da Escola Nazareth</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proofErr w:type="gramStart"/>
      <w:r w:rsidRPr="000B605F">
        <w:rPr>
          <w:rFonts w:ascii="Arial" w:hAnsi="Arial" w:cs="Arial"/>
          <w:b/>
          <w:sz w:val="22"/>
          <w:szCs w:val="22"/>
          <w:u w:val="single"/>
        </w:rPr>
        <w:lastRenderedPageBreak/>
        <w:t>ANEXO VI</w:t>
      </w:r>
      <w:proofErr w:type="gramEnd"/>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 xml:space="preserve">CONTRATO N </w:t>
            </w:r>
            <w:proofErr w:type="gramStart"/>
            <w:r>
              <w:rPr>
                <w:rFonts w:ascii="Arial" w:hAnsi="Arial" w:cs="Arial"/>
                <w:sz w:val="22"/>
                <w:szCs w:val="22"/>
                <w:u w:val="single"/>
              </w:rPr>
              <w:t>º ...</w:t>
            </w:r>
            <w:proofErr w:type="gramEnd"/>
            <w:r>
              <w:rPr>
                <w:rFonts w:ascii="Arial" w:hAnsi="Arial" w:cs="Arial"/>
                <w:sz w:val="22"/>
                <w:szCs w:val="22"/>
                <w:u w:val="single"/>
              </w:rPr>
              <w:t xml:space="preserve"> /</w:t>
            </w:r>
            <w:r w:rsidR="009B1B21">
              <w:rPr>
                <w:rFonts w:ascii="Arial" w:hAnsi="Arial" w:cs="Arial"/>
                <w:sz w:val="22"/>
                <w:szCs w:val="22"/>
                <w:u w:val="single"/>
              </w:rPr>
              <w:t>202</w:t>
            </w:r>
            <w:r w:rsidR="00B15BE9">
              <w:rPr>
                <w:rFonts w:ascii="Arial" w:hAnsi="Arial" w:cs="Arial"/>
                <w:sz w:val="22"/>
                <w:szCs w:val="22"/>
                <w:u w:val="single"/>
              </w:rPr>
              <w:t>2</w:t>
            </w:r>
          </w:p>
          <w:p w:rsidR="00D71D53" w:rsidRPr="000B605F" w:rsidRDefault="00D71D53" w:rsidP="00D71D53">
            <w:pPr>
              <w:pStyle w:val="Ttulo"/>
              <w:rPr>
                <w:rFonts w:ascii="Arial" w:hAnsi="Arial" w:cs="Arial"/>
                <w:sz w:val="22"/>
                <w:szCs w:val="22"/>
                <w:u w:val="single"/>
              </w:rPr>
            </w:pPr>
          </w:p>
          <w:p w:rsidR="00D71D53" w:rsidRDefault="004C5F2A" w:rsidP="00D71D53">
            <w:pPr>
              <w:jc w:val="center"/>
              <w:rPr>
                <w:rFonts w:ascii="Arial" w:hAnsi="Arial" w:cs="Arial"/>
                <w:sz w:val="22"/>
                <w:szCs w:val="22"/>
              </w:rPr>
            </w:pPr>
            <w:r>
              <w:rPr>
                <w:rFonts w:ascii="Arial" w:hAnsi="Arial" w:cs="Arial"/>
                <w:b/>
                <w:bCs/>
                <w:iCs/>
              </w:rPr>
              <w:t>“</w:t>
            </w:r>
            <w:r w:rsidR="002071C4">
              <w:rPr>
                <w:rFonts w:ascii="Arial" w:hAnsi="Arial" w:cs="Arial"/>
                <w:b/>
                <w:bCs/>
                <w:iCs/>
              </w:rPr>
              <w:t>Ampliação da Escola Nazareth</w:t>
            </w:r>
            <w:r>
              <w:rPr>
                <w:rFonts w:ascii="Arial" w:hAnsi="Arial" w:cs="Arial"/>
                <w:b/>
                <w:bCs/>
                <w:iCs/>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2071C4">
              <w:rPr>
                <w:rFonts w:ascii="Arial" w:hAnsi="Arial" w:cs="Arial"/>
                <w:sz w:val="22"/>
                <w:szCs w:val="22"/>
                <w:u w:val="single"/>
              </w:rPr>
              <w:t>2805/2022</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proofErr w:type="gramStart"/>
      <w:r w:rsidRPr="000B605F">
        <w:rPr>
          <w:rFonts w:ascii="Arial" w:hAnsi="Arial" w:cs="Arial"/>
          <w:sz w:val="22"/>
          <w:szCs w:val="22"/>
        </w:rPr>
        <w:t>R$ ...</w:t>
      </w:r>
      <w:proofErr w:type="gramEnd"/>
      <w:r w:rsidRPr="000B605F">
        <w:rPr>
          <w:rFonts w:ascii="Arial" w:hAnsi="Arial" w:cs="Arial"/>
          <w:sz w:val="22"/>
          <w:szCs w:val="22"/>
        </w:rPr>
        <w:t>(...)</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4C5F2A">
        <w:rPr>
          <w:rFonts w:ascii="Arial" w:hAnsi="Arial" w:cs="Arial"/>
          <w:b/>
          <w:sz w:val="22"/>
          <w:szCs w:val="22"/>
        </w:rPr>
        <w:t>0</w:t>
      </w:r>
      <w:r w:rsidR="004A6F4B">
        <w:rPr>
          <w:rFonts w:ascii="Arial" w:hAnsi="Arial" w:cs="Arial"/>
          <w:b/>
          <w:sz w:val="22"/>
          <w:szCs w:val="22"/>
        </w:rPr>
        <w:t>7</w:t>
      </w:r>
      <w:r w:rsidR="00EA2152">
        <w:rPr>
          <w:rFonts w:ascii="Arial" w:hAnsi="Arial" w:cs="Arial"/>
          <w:b/>
          <w:sz w:val="22"/>
          <w:szCs w:val="22"/>
        </w:rPr>
        <w:t xml:space="preserve">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2071C4">
        <w:rPr>
          <w:rFonts w:ascii="Arial" w:hAnsi="Arial" w:cs="Arial"/>
          <w:sz w:val="22"/>
          <w:szCs w:val="22"/>
        </w:rPr>
        <w:t>19/2022</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w:t>
      </w:r>
      <w:proofErr w:type="spellStart"/>
      <w:r w:rsidRPr="000B605F">
        <w:rPr>
          <w:rFonts w:ascii="Arial" w:hAnsi="Arial" w:cs="Arial"/>
          <w:sz w:val="22"/>
          <w:szCs w:val="22"/>
        </w:rPr>
        <w:t>Stocco</w:t>
      </w:r>
      <w:proofErr w:type="spellEnd"/>
      <w:r w:rsidRPr="000B605F">
        <w:rPr>
          <w:rFonts w:ascii="Arial" w:hAnsi="Arial" w:cs="Arial"/>
          <w:sz w:val="22"/>
          <w:szCs w:val="22"/>
        </w:rPr>
        <w:t xml:space="preserve">,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w:t>
      </w:r>
      <w:proofErr w:type="gramStart"/>
      <w:r w:rsidRPr="000B605F">
        <w:rPr>
          <w:rFonts w:ascii="Arial" w:hAnsi="Arial" w:cs="Arial"/>
          <w:sz w:val="22"/>
          <w:szCs w:val="22"/>
        </w:rPr>
        <w:t xml:space="preserve">empresa </w:t>
      </w:r>
      <w:r w:rsidRPr="000B605F">
        <w:rPr>
          <w:rFonts w:ascii="Arial" w:hAnsi="Arial" w:cs="Arial"/>
          <w:b/>
          <w:sz w:val="22"/>
          <w:szCs w:val="22"/>
        </w:rPr>
        <w:t>...</w:t>
      </w:r>
      <w:proofErr w:type="gramEnd"/>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w:t>
      </w:r>
      <w:proofErr w:type="gramStart"/>
      <w:r w:rsidRPr="000B605F">
        <w:rPr>
          <w:rFonts w:ascii="Arial" w:hAnsi="Arial" w:cs="Arial"/>
          <w:sz w:val="22"/>
          <w:szCs w:val="22"/>
        </w:rPr>
        <w:t xml:space="preserve">de </w:t>
      </w:r>
      <w:r w:rsidRPr="000B605F">
        <w:rPr>
          <w:rFonts w:ascii="Arial" w:hAnsi="Arial" w:cs="Arial"/>
          <w:b/>
          <w:sz w:val="22"/>
          <w:szCs w:val="22"/>
        </w:rPr>
        <w:t>...</w:t>
      </w:r>
      <w:proofErr w:type="gramEnd"/>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2071C4">
        <w:rPr>
          <w:rFonts w:ascii="Arial" w:hAnsi="Arial" w:cs="Arial"/>
          <w:b/>
          <w:bCs/>
          <w:iCs/>
        </w:rPr>
        <w:t>Ampliação da Escola Nazareth</w:t>
      </w:r>
      <w:r w:rsidR="004C5F2A">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2071C4">
        <w:rPr>
          <w:rFonts w:ascii="Arial" w:hAnsi="Arial" w:cs="Arial"/>
          <w:sz w:val="22"/>
          <w:szCs w:val="22"/>
        </w:rPr>
        <w:t>19/2022</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2071C4">
        <w:rPr>
          <w:rFonts w:ascii="Arial" w:hAnsi="Arial" w:cs="Arial"/>
          <w:sz w:val="22"/>
          <w:szCs w:val="22"/>
        </w:rPr>
        <w:t>19/2022</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 xml:space="preserve">2.2.5. Constatada a regularidade dos procedimentos, </w:t>
      </w:r>
      <w:proofErr w:type="gramStart"/>
      <w:r w:rsidRPr="000B605F">
        <w:rPr>
          <w:rFonts w:ascii="Arial" w:hAnsi="Arial" w:cs="Arial"/>
          <w:sz w:val="22"/>
          <w:szCs w:val="22"/>
        </w:rPr>
        <w:t>liberar</w:t>
      </w:r>
      <w:proofErr w:type="gramEnd"/>
      <w:r w:rsidRPr="000B605F">
        <w:rPr>
          <w:rFonts w:ascii="Arial" w:hAnsi="Arial" w:cs="Arial"/>
          <w:sz w:val="22"/>
          <w:szCs w:val="22"/>
        </w:rPr>
        <w:t xml:space="preserve">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w:t>
      </w:r>
      <w:proofErr w:type="gramStart"/>
      <w:r w:rsidRPr="000B605F">
        <w:rPr>
          <w:rFonts w:ascii="Arial" w:hAnsi="Arial" w:cs="Arial"/>
          <w:sz w:val="22"/>
          <w:szCs w:val="22"/>
        </w:rPr>
        <w:t>a</w:t>
      </w:r>
      <w:proofErr w:type="gramEnd"/>
      <w:r w:rsidRPr="000B605F">
        <w:rPr>
          <w:rFonts w:ascii="Arial" w:hAnsi="Arial" w:cs="Arial"/>
          <w:sz w:val="22"/>
          <w:szCs w:val="22"/>
        </w:rPr>
        <w:t xml:space="preserve">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lastRenderedPageBreak/>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4C5F2A" w:rsidRPr="004C5F2A">
        <w:rPr>
          <w:rFonts w:cs="Arial"/>
          <w:b/>
          <w:sz w:val="22"/>
          <w:szCs w:val="22"/>
        </w:rPr>
        <w:t>0</w:t>
      </w:r>
      <w:r w:rsidR="004A6F4B">
        <w:rPr>
          <w:rFonts w:cs="Arial"/>
          <w:b/>
          <w:sz w:val="22"/>
          <w:szCs w:val="22"/>
        </w:rPr>
        <w:t>7</w:t>
      </w:r>
      <w:r w:rsidR="00EA2152">
        <w:rPr>
          <w:rFonts w:cs="Arial"/>
          <w:b/>
          <w:sz w:val="22"/>
          <w:szCs w:val="22"/>
        </w:rPr>
        <w:t xml:space="preserve">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B15BE9"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463A6B" w:rsidRPr="00454629"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463A6B" w:rsidRPr="00700139" w:rsidTr="00463A6B">
        <w:tc>
          <w:tcPr>
            <w:tcW w:w="585" w:type="pct"/>
            <w:shd w:val="pct20" w:color="auto" w:fill="auto"/>
            <w:vAlign w:val="center"/>
          </w:tcPr>
          <w:p w:rsidR="00463A6B" w:rsidRPr="00700139"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463A6B" w:rsidRPr="00700139"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463A6B" w:rsidRPr="00700139"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463A6B" w:rsidRPr="00700139"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463A6B" w:rsidRPr="00700139"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463A6B" w:rsidRPr="00700139"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463A6B" w:rsidRPr="00700139"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463A6B" w:rsidRPr="00445849" w:rsidTr="00463A6B">
        <w:tc>
          <w:tcPr>
            <w:tcW w:w="585" w:type="pct"/>
            <w:vAlign w:val="center"/>
          </w:tcPr>
          <w:p w:rsidR="00463A6B" w:rsidRPr="00700139"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708</w:t>
            </w:r>
          </w:p>
        </w:tc>
        <w:tc>
          <w:tcPr>
            <w:tcW w:w="576" w:type="pct"/>
            <w:vAlign w:val="center"/>
          </w:tcPr>
          <w:p w:rsidR="00463A6B" w:rsidRPr="00700139"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02</w:t>
            </w:r>
            <w:r w:rsidRPr="00700139">
              <w:rPr>
                <w:rFonts w:ascii="Arial" w:hAnsi="Arial" w:cs="Arial"/>
                <w:sz w:val="22"/>
                <w:szCs w:val="22"/>
              </w:rPr>
              <w:t>.01</w:t>
            </w:r>
          </w:p>
        </w:tc>
        <w:tc>
          <w:tcPr>
            <w:tcW w:w="775" w:type="pct"/>
            <w:vAlign w:val="center"/>
          </w:tcPr>
          <w:p w:rsidR="00463A6B" w:rsidRPr="00700139"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463A6B" w:rsidRPr="00700139"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w:t>
            </w:r>
            <w:r>
              <w:rPr>
                <w:rFonts w:ascii="Arial" w:hAnsi="Arial" w:cs="Arial"/>
                <w:sz w:val="22"/>
                <w:szCs w:val="22"/>
              </w:rPr>
              <w:t>2</w:t>
            </w:r>
            <w:r w:rsidRPr="00700139">
              <w:rPr>
                <w:rFonts w:ascii="Arial" w:hAnsi="Arial" w:cs="Arial"/>
                <w:sz w:val="22"/>
                <w:szCs w:val="22"/>
              </w:rPr>
              <w:t xml:space="preserve"> </w:t>
            </w:r>
            <w:r>
              <w:rPr>
                <w:rFonts w:ascii="Arial" w:hAnsi="Arial" w:cs="Arial"/>
                <w:sz w:val="22"/>
                <w:szCs w:val="22"/>
              </w:rPr>
              <w:t>361</w:t>
            </w:r>
            <w:r w:rsidRPr="00700139">
              <w:rPr>
                <w:rFonts w:ascii="Arial" w:hAnsi="Arial" w:cs="Arial"/>
                <w:sz w:val="22"/>
                <w:szCs w:val="22"/>
              </w:rPr>
              <w:t xml:space="preserve"> </w:t>
            </w:r>
            <w:r>
              <w:rPr>
                <w:rFonts w:ascii="Arial" w:hAnsi="Arial" w:cs="Arial"/>
                <w:sz w:val="22"/>
                <w:szCs w:val="22"/>
              </w:rPr>
              <w:t>0222</w:t>
            </w:r>
          </w:p>
        </w:tc>
        <w:tc>
          <w:tcPr>
            <w:tcW w:w="513" w:type="pct"/>
            <w:vAlign w:val="center"/>
          </w:tcPr>
          <w:p w:rsidR="00463A6B" w:rsidRPr="00700139"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2006</w:t>
            </w:r>
          </w:p>
        </w:tc>
        <w:tc>
          <w:tcPr>
            <w:tcW w:w="425" w:type="pct"/>
            <w:vAlign w:val="center"/>
          </w:tcPr>
          <w:p w:rsidR="00463A6B" w:rsidRPr="00700139"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01</w:t>
            </w:r>
          </w:p>
        </w:tc>
        <w:tc>
          <w:tcPr>
            <w:tcW w:w="1180" w:type="pct"/>
            <w:vAlign w:val="center"/>
          </w:tcPr>
          <w:p w:rsidR="00463A6B" w:rsidRPr="00700139"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2200000</w:t>
            </w:r>
          </w:p>
        </w:tc>
      </w:tr>
      <w:tr w:rsidR="00463A6B" w:rsidRPr="00445849" w:rsidTr="00463A6B">
        <w:tc>
          <w:tcPr>
            <w:tcW w:w="585" w:type="pct"/>
            <w:vAlign w:val="center"/>
          </w:tcPr>
          <w:p w:rsidR="00463A6B"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891</w:t>
            </w:r>
          </w:p>
        </w:tc>
        <w:tc>
          <w:tcPr>
            <w:tcW w:w="576" w:type="pct"/>
            <w:vAlign w:val="center"/>
          </w:tcPr>
          <w:p w:rsidR="00463A6B"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02.01</w:t>
            </w:r>
          </w:p>
        </w:tc>
        <w:tc>
          <w:tcPr>
            <w:tcW w:w="775" w:type="pct"/>
            <w:vAlign w:val="center"/>
          </w:tcPr>
          <w:p w:rsidR="00463A6B"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463A6B" w:rsidRPr="00700139"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w:t>
            </w:r>
            <w:r>
              <w:rPr>
                <w:rFonts w:ascii="Arial" w:hAnsi="Arial" w:cs="Arial"/>
                <w:sz w:val="22"/>
                <w:szCs w:val="22"/>
              </w:rPr>
              <w:t>2</w:t>
            </w:r>
            <w:r w:rsidRPr="00700139">
              <w:rPr>
                <w:rFonts w:ascii="Arial" w:hAnsi="Arial" w:cs="Arial"/>
                <w:sz w:val="22"/>
                <w:szCs w:val="22"/>
              </w:rPr>
              <w:t xml:space="preserve"> </w:t>
            </w:r>
            <w:r>
              <w:rPr>
                <w:rFonts w:ascii="Arial" w:hAnsi="Arial" w:cs="Arial"/>
                <w:sz w:val="22"/>
                <w:szCs w:val="22"/>
              </w:rPr>
              <w:t>361</w:t>
            </w:r>
            <w:r w:rsidRPr="00700139">
              <w:rPr>
                <w:rFonts w:ascii="Arial" w:hAnsi="Arial" w:cs="Arial"/>
                <w:sz w:val="22"/>
                <w:szCs w:val="22"/>
              </w:rPr>
              <w:t xml:space="preserve"> </w:t>
            </w:r>
            <w:r>
              <w:rPr>
                <w:rFonts w:ascii="Arial" w:hAnsi="Arial" w:cs="Arial"/>
                <w:sz w:val="22"/>
                <w:szCs w:val="22"/>
              </w:rPr>
              <w:t>0222</w:t>
            </w:r>
          </w:p>
        </w:tc>
        <w:tc>
          <w:tcPr>
            <w:tcW w:w="513" w:type="pct"/>
            <w:vAlign w:val="center"/>
          </w:tcPr>
          <w:p w:rsidR="00463A6B"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2006</w:t>
            </w:r>
          </w:p>
        </w:tc>
        <w:tc>
          <w:tcPr>
            <w:tcW w:w="425" w:type="pct"/>
            <w:vAlign w:val="center"/>
          </w:tcPr>
          <w:p w:rsidR="00463A6B"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02</w:t>
            </w:r>
          </w:p>
        </w:tc>
        <w:tc>
          <w:tcPr>
            <w:tcW w:w="1180" w:type="pct"/>
            <w:vAlign w:val="center"/>
          </w:tcPr>
          <w:p w:rsidR="00463A6B"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2200005</w:t>
            </w:r>
          </w:p>
        </w:tc>
      </w:tr>
    </w:tbl>
    <w:p w:rsidR="008E41F3" w:rsidRDefault="00463A6B"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r w:rsidRPr="00506D88">
        <w:rPr>
          <w:rFonts w:ascii="Arial" w:hAnsi="Arial" w:cs="Arial"/>
          <w:color w:val="FF0000"/>
          <w:sz w:val="22"/>
          <w:szCs w:val="22"/>
        </w:rPr>
        <w:t xml:space="preserve">  </w:t>
      </w:r>
    </w:p>
    <w:p w:rsidR="00E25E01" w:rsidRPr="000B605F"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 xml:space="preserve">O presente instrumento contratual poderá ser rescindido quando ocorrer </w:t>
      </w:r>
      <w:proofErr w:type="gramStart"/>
      <w:r w:rsidRPr="000B605F">
        <w:rPr>
          <w:rFonts w:ascii="Arial" w:hAnsi="Arial" w:cs="Arial"/>
          <w:sz w:val="22"/>
          <w:szCs w:val="22"/>
        </w:rPr>
        <w:t>a</w:t>
      </w:r>
      <w:proofErr w:type="gramEnd"/>
      <w:r w:rsidRPr="000B605F">
        <w:rPr>
          <w:rFonts w:ascii="Arial" w:hAnsi="Arial" w:cs="Arial"/>
          <w:sz w:val="22"/>
          <w:szCs w:val="22"/>
        </w:rPr>
        <w:t xml:space="preserve"> inexecução total ou parcial de qualquer de suas cláusulas, nos termos dos </w:t>
      </w:r>
      <w:proofErr w:type="spellStart"/>
      <w:r w:rsidRPr="000B605F">
        <w:rPr>
          <w:rFonts w:ascii="Arial" w:hAnsi="Arial" w:cs="Arial"/>
          <w:sz w:val="22"/>
          <w:szCs w:val="22"/>
        </w:rPr>
        <w:t>arts</w:t>
      </w:r>
      <w:proofErr w:type="spellEnd"/>
      <w:r w:rsidRPr="000B605F">
        <w:rPr>
          <w:rFonts w:ascii="Arial" w:hAnsi="Arial" w:cs="Arial"/>
          <w:sz w:val="22"/>
          <w:szCs w:val="22"/>
        </w:rPr>
        <w:t>.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8.1.1.</w:t>
      </w:r>
      <w:r w:rsidRPr="000B605F">
        <w:rPr>
          <w:rFonts w:ascii="Arial" w:hAnsi="Arial" w:cs="Arial"/>
          <w:sz w:val="22"/>
          <w:szCs w:val="22"/>
        </w:rPr>
        <w:t xml:space="preserve"> Multa de 10%</w:t>
      </w:r>
      <w:proofErr w:type="gramStart"/>
      <w:r w:rsidRPr="000B605F">
        <w:rPr>
          <w:rFonts w:ascii="Arial" w:hAnsi="Arial" w:cs="Arial"/>
          <w:sz w:val="22"/>
          <w:szCs w:val="22"/>
        </w:rPr>
        <w:t>(</w:t>
      </w:r>
      <w:proofErr w:type="gramEnd"/>
      <w:r w:rsidRPr="000B605F">
        <w:rPr>
          <w:rFonts w:ascii="Arial" w:hAnsi="Arial" w:cs="Arial"/>
          <w:sz w:val="22"/>
          <w:szCs w:val="22"/>
        </w:rPr>
        <w:t>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w:t>
      </w:r>
      <w:proofErr w:type="gramStart"/>
      <w:r w:rsidRPr="000B605F">
        <w:rPr>
          <w:rFonts w:ascii="Arial" w:hAnsi="Arial" w:cs="Arial"/>
          <w:sz w:val="22"/>
          <w:szCs w:val="22"/>
        </w:rPr>
        <w:t>(</w:t>
      </w:r>
      <w:proofErr w:type="gramEnd"/>
      <w:r w:rsidRPr="000B605F">
        <w:rPr>
          <w:rFonts w:ascii="Arial" w:hAnsi="Arial" w:cs="Arial"/>
          <w:sz w:val="22"/>
          <w:szCs w:val="22"/>
        </w:rPr>
        <w:t>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 xml:space="preserve">9.1.5. </w:t>
      </w:r>
      <w:proofErr w:type="gramStart"/>
      <w:r w:rsidRPr="000B605F">
        <w:rPr>
          <w:rFonts w:ascii="Arial" w:hAnsi="Arial" w:cs="Arial"/>
          <w:sz w:val="22"/>
          <w:szCs w:val="22"/>
        </w:rPr>
        <w:t>demais</w:t>
      </w:r>
      <w:proofErr w:type="gramEnd"/>
      <w:r w:rsidRPr="000B605F">
        <w:rPr>
          <w:rFonts w:ascii="Arial" w:hAnsi="Arial" w:cs="Arial"/>
          <w:sz w:val="22"/>
          <w:szCs w:val="22"/>
        </w:rPr>
        <w:t xml:space="preserve">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lastRenderedPageBreak/>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w:t>
      </w:r>
      <w:proofErr w:type="gramStart"/>
      <w:r w:rsidRPr="000B605F">
        <w:rPr>
          <w:rFonts w:ascii="Arial" w:hAnsi="Arial" w:cs="Arial"/>
          <w:sz w:val="22"/>
          <w:szCs w:val="22"/>
        </w:rPr>
        <w:t>as</w:t>
      </w:r>
      <w:proofErr w:type="gramEnd"/>
      <w:r w:rsidRPr="000B605F">
        <w:rPr>
          <w:rFonts w:ascii="Arial" w:hAnsi="Arial" w:cs="Arial"/>
          <w:sz w:val="22"/>
          <w:szCs w:val="22"/>
        </w:rPr>
        <w:t xml:space="preserve">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w:t>
      </w:r>
      <w:proofErr w:type="gramStart"/>
      <w:r w:rsidRPr="000B605F">
        <w:rPr>
          <w:rFonts w:ascii="Arial" w:hAnsi="Arial" w:cs="Arial"/>
          <w:sz w:val="22"/>
          <w:szCs w:val="22"/>
        </w:rPr>
        <w:t>apreciados</w:t>
      </w:r>
      <w:proofErr w:type="gramEnd"/>
      <w:r w:rsidRPr="000B605F">
        <w:rPr>
          <w:rFonts w:ascii="Arial" w:hAnsi="Arial" w:cs="Arial"/>
          <w:sz w:val="22"/>
          <w:szCs w:val="22"/>
        </w:rPr>
        <w:t xml:space="preserve">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B15BE9">
        <w:rPr>
          <w:rFonts w:ascii="Arial" w:hAnsi="Arial" w:cs="Arial"/>
          <w:bCs/>
          <w:sz w:val="22"/>
          <w:szCs w:val="22"/>
        </w:rPr>
        <w:t>2</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 xml:space="preserve">José </w:t>
      </w:r>
      <w:proofErr w:type="spellStart"/>
      <w:r>
        <w:rPr>
          <w:rFonts w:ascii="Arial" w:hAnsi="Arial" w:cs="Arial"/>
          <w:b/>
          <w:bCs/>
          <w:sz w:val="22"/>
          <w:szCs w:val="22"/>
        </w:rPr>
        <w:t>Adinan</w:t>
      </w:r>
      <w:proofErr w:type="spellEnd"/>
      <w:r>
        <w:rPr>
          <w:rFonts w:ascii="Arial" w:hAnsi="Arial" w:cs="Arial"/>
          <w:b/>
          <w:bCs/>
          <w:sz w:val="22"/>
          <w:szCs w:val="22"/>
        </w:rPr>
        <w:t xml:space="preserve"> </w:t>
      </w:r>
      <w:proofErr w:type="spellStart"/>
      <w:r>
        <w:rPr>
          <w:rFonts w:ascii="Arial" w:hAnsi="Arial" w:cs="Arial"/>
          <w:b/>
          <w:bCs/>
          <w:sz w:val="22"/>
          <w:szCs w:val="22"/>
        </w:rPr>
        <w:t>Ortolan</w:t>
      </w:r>
      <w:proofErr w:type="spellEnd"/>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493A86" w:rsidRPr="00FB1587" w:rsidRDefault="00493A86" w:rsidP="00493A86">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493A86">
      <w:pPr>
        <w:rPr>
          <w:rFonts w:ascii="Arial" w:hAnsi="Arial" w:cs="Arial"/>
          <w:b/>
          <w:sz w:val="22"/>
          <w:szCs w:val="22"/>
        </w:rPr>
      </w:pPr>
    </w:p>
    <w:p w:rsidR="00493A86" w:rsidRPr="00815981" w:rsidRDefault="00493A86" w:rsidP="00493A8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493A8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493A8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493A8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493A86">
      <w:pPr>
        <w:jc w:val="both"/>
        <w:rPr>
          <w:rFonts w:ascii="Arial" w:hAnsi="Arial" w:cs="Arial"/>
          <w:sz w:val="22"/>
          <w:szCs w:val="22"/>
        </w:rPr>
      </w:pPr>
      <w:r w:rsidRPr="00444244">
        <w:rPr>
          <w:rFonts w:ascii="Arial" w:hAnsi="Arial" w:cs="Arial"/>
          <w:b/>
          <w:sz w:val="22"/>
          <w:szCs w:val="22"/>
        </w:rPr>
        <w:t>ADVOGADO (S</w:t>
      </w:r>
      <w:proofErr w:type="gramStart"/>
      <w:r w:rsidRPr="00444244">
        <w:rPr>
          <w:rFonts w:ascii="Arial" w:hAnsi="Arial" w:cs="Arial"/>
          <w:b/>
          <w:sz w:val="22"/>
          <w:szCs w:val="22"/>
        </w:rPr>
        <w:t>)</w:t>
      </w:r>
      <w:proofErr w:type="gramEnd"/>
      <w:r w:rsidRPr="00444244">
        <w:rPr>
          <w:rFonts w:ascii="Arial" w:hAnsi="Arial" w:cs="Arial"/>
          <w:b/>
          <w:sz w:val="22"/>
          <w:szCs w:val="22"/>
        </w:rPr>
        <w:t>/ Nº OAB</w:t>
      </w:r>
      <w:r w:rsidRPr="005C4C4F">
        <w:rPr>
          <w:rFonts w:ascii="Arial" w:hAnsi="Arial" w:cs="Arial"/>
          <w:sz w:val="22"/>
          <w:szCs w:val="22"/>
        </w:rPr>
        <w:t>:___________________________________________</w:t>
      </w:r>
    </w:p>
    <w:p w:rsidR="00493A86" w:rsidRPr="00C70F3C" w:rsidRDefault="00493A86" w:rsidP="00493A86">
      <w:pPr>
        <w:rPr>
          <w:rFonts w:ascii="Arial" w:hAnsi="Arial" w:cs="Arial"/>
          <w:sz w:val="22"/>
          <w:szCs w:val="22"/>
        </w:rPr>
      </w:pPr>
    </w:p>
    <w:p w:rsidR="00493A86" w:rsidRPr="00C70F3C" w:rsidRDefault="00493A86" w:rsidP="00493A86">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493A86">
      <w:pPr>
        <w:jc w:val="both"/>
        <w:rPr>
          <w:rFonts w:ascii="Arial" w:hAnsi="Arial" w:cs="Arial"/>
          <w:sz w:val="22"/>
          <w:szCs w:val="22"/>
        </w:rPr>
      </w:pPr>
      <w:proofErr w:type="gramStart"/>
      <w:r w:rsidRPr="000D7862">
        <w:rPr>
          <w:rFonts w:ascii="Arial" w:hAnsi="Arial" w:cs="Arial"/>
          <w:sz w:val="22"/>
          <w:szCs w:val="22"/>
        </w:rPr>
        <w:t>a</w:t>
      </w:r>
      <w:proofErr w:type="gramEnd"/>
      <w:r w:rsidRPr="000D7862">
        <w:rPr>
          <w:rFonts w:ascii="Arial" w:hAnsi="Arial" w:cs="Arial"/>
          <w:sz w:val="22"/>
          <w:szCs w:val="22"/>
        </w:rPr>
        <w:t>)</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493A86">
      <w:pPr>
        <w:jc w:val="both"/>
        <w:rPr>
          <w:rFonts w:ascii="Arial" w:hAnsi="Arial" w:cs="Arial"/>
          <w:sz w:val="22"/>
          <w:szCs w:val="22"/>
        </w:rPr>
      </w:pPr>
      <w:proofErr w:type="gramStart"/>
      <w:r w:rsidRPr="000D7862">
        <w:rPr>
          <w:rFonts w:ascii="Arial" w:hAnsi="Arial" w:cs="Arial"/>
          <w:sz w:val="22"/>
          <w:szCs w:val="22"/>
        </w:rPr>
        <w:t>b)</w:t>
      </w:r>
      <w:proofErr w:type="gramEnd"/>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493A86">
      <w:pPr>
        <w:jc w:val="both"/>
        <w:rPr>
          <w:rFonts w:ascii="Arial" w:hAnsi="Arial" w:cs="Arial"/>
          <w:sz w:val="22"/>
          <w:szCs w:val="22"/>
        </w:rPr>
      </w:pPr>
      <w:proofErr w:type="gramStart"/>
      <w:r w:rsidRPr="000D7862">
        <w:rPr>
          <w:rFonts w:ascii="Arial" w:hAnsi="Arial" w:cs="Arial"/>
          <w:sz w:val="22"/>
          <w:szCs w:val="22"/>
        </w:rPr>
        <w:t>c)</w:t>
      </w:r>
      <w:proofErr w:type="gramEnd"/>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493A86">
      <w:pPr>
        <w:jc w:val="both"/>
        <w:rPr>
          <w:rFonts w:ascii="Arial" w:hAnsi="Arial" w:cs="Arial"/>
          <w:sz w:val="22"/>
          <w:szCs w:val="22"/>
        </w:rPr>
      </w:pPr>
      <w:proofErr w:type="gramStart"/>
      <w:r w:rsidRPr="000D7862">
        <w:rPr>
          <w:rFonts w:ascii="Arial" w:hAnsi="Arial" w:cs="Arial"/>
          <w:sz w:val="22"/>
          <w:szCs w:val="22"/>
        </w:rPr>
        <w:t>d)</w:t>
      </w:r>
      <w:proofErr w:type="gramEnd"/>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w:t>
      </w:r>
      <w:proofErr w:type="spellStart"/>
      <w:r>
        <w:rPr>
          <w:rFonts w:ascii="Arial" w:hAnsi="Arial" w:cs="Arial"/>
          <w:sz w:val="22"/>
          <w:szCs w:val="22"/>
        </w:rPr>
        <w:t>CadTCESP</w:t>
      </w:r>
      <w:proofErr w:type="spellEnd"/>
      <w:r>
        <w:rPr>
          <w:rFonts w:ascii="Arial" w:hAnsi="Arial" w:cs="Arial"/>
          <w:sz w:val="22"/>
          <w:szCs w:val="22"/>
        </w:rPr>
        <w:t>”, nos termos previstos no Artigo 2º das Instruções nº 01/2020, conforme “Declaração(</w:t>
      </w:r>
      <w:proofErr w:type="spellStart"/>
      <w:r>
        <w:rPr>
          <w:rFonts w:ascii="Arial" w:hAnsi="Arial" w:cs="Arial"/>
          <w:sz w:val="22"/>
          <w:szCs w:val="22"/>
        </w:rPr>
        <w:t>ões</w:t>
      </w:r>
      <w:proofErr w:type="spellEnd"/>
      <w:r>
        <w:rPr>
          <w:rFonts w:ascii="Arial" w:hAnsi="Arial" w:cs="Arial"/>
          <w:sz w:val="22"/>
          <w:szCs w:val="22"/>
        </w:rPr>
        <w:t>) de Atualização Cadastral” anexa (s);</w:t>
      </w:r>
    </w:p>
    <w:p w:rsidR="00493A86" w:rsidRDefault="00493A86" w:rsidP="00493A86">
      <w:pPr>
        <w:jc w:val="both"/>
        <w:rPr>
          <w:rFonts w:ascii="Arial" w:hAnsi="Arial" w:cs="Arial"/>
          <w:sz w:val="22"/>
          <w:szCs w:val="22"/>
        </w:rPr>
      </w:pPr>
      <w:r>
        <w:rPr>
          <w:rFonts w:ascii="Arial" w:hAnsi="Arial" w:cs="Arial"/>
          <w:sz w:val="22"/>
          <w:szCs w:val="22"/>
        </w:rPr>
        <w:t xml:space="preserve">e) é de exclusiva responsabilidade </w:t>
      </w:r>
      <w:proofErr w:type="gramStart"/>
      <w:r>
        <w:rPr>
          <w:rFonts w:ascii="Arial" w:hAnsi="Arial" w:cs="Arial"/>
          <w:sz w:val="22"/>
          <w:szCs w:val="22"/>
        </w:rPr>
        <w:t>do contratado manter</w:t>
      </w:r>
      <w:proofErr w:type="gramEnd"/>
      <w:r>
        <w:rPr>
          <w:rFonts w:ascii="Arial" w:hAnsi="Arial" w:cs="Arial"/>
          <w:sz w:val="22"/>
          <w:szCs w:val="22"/>
        </w:rPr>
        <w:t xml:space="preserve"> seus dados sempre atualizados.</w:t>
      </w:r>
    </w:p>
    <w:p w:rsidR="00493A86" w:rsidRDefault="00493A86" w:rsidP="00493A86">
      <w:pPr>
        <w:rPr>
          <w:rFonts w:ascii="Arial" w:hAnsi="Arial" w:cs="Arial"/>
          <w:sz w:val="22"/>
          <w:szCs w:val="22"/>
        </w:rPr>
      </w:pP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493A86">
      <w:pPr>
        <w:rPr>
          <w:rFonts w:ascii="Arial" w:hAnsi="Arial" w:cs="Arial"/>
          <w:sz w:val="22"/>
          <w:szCs w:val="22"/>
        </w:rPr>
      </w:pPr>
      <w:proofErr w:type="gramStart"/>
      <w:r w:rsidRPr="000D7862">
        <w:rPr>
          <w:rFonts w:ascii="Arial" w:hAnsi="Arial" w:cs="Arial"/>
          <w:sz w:val="22"/>
          <w:szCs w:val="22"/>
        </w:rPr>
        <w:t>a</w:t>
      </w:r>
      <w:proofErr w:type="gramEnd"/>
      <w:r w:rsidRPr="000D7862">
        <w:rPr>
          <w:rFonts w:ascii="Arial" w:hAnsi="Arial" w:cs="Arial"/>
          <w:sz w:val="22"/>
          <w:szCs w:val="22"/>
        </w:rPr>
        <w:t>)</w:t>
      </w:r>
      <w:r w:rsidRPr="000D7862">
        <w:rPr>
          <w:rFonts w:ascii="Arial" w:hAnsi="Arial" w:cs="Arial"/>
          <w:sz w:val="22"/>
          <w:szCs w:val="22"/>
        </w:rPr>
        <w:tab/>
        <w:t>O acompanhamento dos atos do processo até seu julgamento final e conseqüente publicação;</w:t>
      </w:r>
    </w:p>
    <w:p w:rsidR="00493A86" w:rsidRPr="001B1CDD" w:rsidRDefault="00493A86" w:rsidP="00493A86">
      <w:pPr>
        <w:rPr>
          <w:rFonts w:ascii="Arial" w:hAnsi="Arial" w:cs="Arial"/>
          <w:sz w:val="22"/>
          <w:szCs w:val="22"/>
        </w:rPr>
      </w:pPr>
      <w:proofErr w:type="gramStart"/>
      <w:r w:rsidRPr="000D7862">
        <w:rPr>
          <w:rFonts w:ascii="Arial" w:hAnsi="Arial" w:cs="Arial"/>
          <w:sz w:val="22"/>
          <w:szCs w:val="22"/>
        </w:rPr>
        <w:t>b)</w:t>
      </w:r>
      <w:proofErr w:type="gramEnd"/>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493A86">
      <w:pPr>
        <w:rPr>
          <w:rFonts w:ascii="Arial" w:hAnsi="Arial" w:cs="Arial"/>
          <w:sz w:val="22"/>
          <w:szCs w:val="22"/>
        </w:rPr>
      </w:pPr>
    </w:p>
    <w:p w:rsidR="00493A86" w:rsidRPr="001B1CDD" w:rsidRDefault="00493A86" w:rsidP="00493A86">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493A86">
      <w:pPr>
        <w:rPr>
          <w:rFonts w:ascii="Arial" w:hAnsi="Arial" w:cs="Arial"/>
          <w:b/>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93A86" w:rsidRDefault="00493A86" w:rsidP="00493A86">
      <w:pPr>
        <w:rPr>
          <w:rFonts w:ascii="Arial" w:hAnsi="Arial" w:cs="Arial"/>
          <w:b/>
          <w:sz w:val="22"/>
          <w:szCs w:val="22"/>
          <w:u w:val="single"/>
        </w:rPr>
      </w:pPr>
    </w:p>
    <w:p w:rsidR="00493A86" w:rsidRDefault="00493A86" w:rsidP="00493A86">
      <w:pPr>
        <w:jc w:val="both"/>
        <w:rPr>
          <w:rFonts w:ascii="Arial" w:hAnsi="Arial" w:cs="Arial"/>
          <w:b/>
          <w:sz w:val="22"/>
          <w:szCs w:val="22"/>
          <w:u w:val="single"/>
        </w:rPr>
      </w:pPr>
      <w:proofErr w:type="gramStart"/>
      <w:r>
        <w:rPr>
          <w:rFonts w:ascii="Arial" w:hAnsi="Arial" w:cs="Arial"/>
          <w:b/>
          <w:sz w:val="22"/>
          <w:szCs w:val="22"/>
          <w:u w:val="single"/>
        </w:rPr>
        <w:t>RESPONSÁVEIS PÉLA</w:t>
      </w:r>
      <w:proofErr w:type="gramEnd"/>
      <w:r>
        <w:rPr>
          <w:rFonts w:ascii="Arial" w:hAnsi="Arial" w:cs="Arial"/>
          <w:b/>
          <w:sz w:val="22"/>
          <w:szCs w:val="22"/>
          <w:u w:val="single"/>
        </w:rPr>
        <w:t xml:space="preserve"> HOMOLOGAÇÃO DO CERTAME OU RATIFICAÇÃO DA DISPENSA/INEXIGIBILIDADE DE LICITAÇÃO: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lastRenderedPageBreak/>
        <w:t xml:space="preserve">CPF: </w:t>
      </w:r>
      <w:r>
        <w:rPr>
          <w:rFonts w:ascii="Arial" w:hAnsi="Arial" w:cs="Arial"/>
          <w:sz w:val="22"/>
          <w:szCs w:val="22"/>
        </w:rPr>
        <w:t>_______________________</w:t>
      </w:r>
    </w:p>
    <w:p w:rsidR="002738CD" w:rsidRDefault="002738CD" w:rsidP="00493A86">
      <w:pPr>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Assinatura: ____________________</w:t>
      </w: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493A86">
      <w:pPr>
        <w:jc w:val="both"/>
        <w:rPr>
          <w:rFonts w:ascii="Arial" w:hAnsi="Arial" w:cs="Arial"/>
          <w:b/>
          <w:sz w:val="22"/>
          <w:szCs w:val="22"/>
          <w:u w:val="single"/>
        </w:rPr>
      </w:pPr>
    </w:p>
    <w:p w:rsidR="00493A86" w:rsidRPr="001B1CDD" w:rsidRDefault="00493A86" w:rsidP="00493A86">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493A86">
      <w:pPr>
        <w:jc w:val="both"/>
        <w:rPr>
          <w:rFonts w:ascii="Arial" w:hAnsi="Arial" w:cs="Arial"/>
          <w:b/>
          <w:sz w:val="22"/>
          <w:szCs w:val="22"/>
          <w:u w:val="single"/>
        </w:rPr>
      </w:pPr>
    </w:p>
    <w:p w:rsidR="00493A86" w:rsidRPr="000D7862" w:rsidRDefault="00493A86" w:rsidP="00493A86">
      <w:pPr>
        <w:jc w:val="both"/>
        <w:rPr>
          <w:rFonts w:ascii="Arial" w:hAnsi="Arial" w:cs="Arial"/>
          <w:b/>
          <w:sz w:val="22"/>
          <w:szCs w:val="22"/>
        </w:rPr>
      </w:pPr>
    </w:p>
    <w:p w:rsidR="00493A86" w:rsidRPr="000E1F11" w:rsidRDefault="00493A86" w:rsidP="00493A8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493A86">
      <w:pPr>
        <w:jc w:val="both"/>
        <w:rPr>
          <w:rFonts w:ascii="Arial" w:hAnsi="Arial" w:cs="Arial"/>
          <w:sz w:val="22"/>
          <w:szCs w:val="22"/>
        </w:rPr>
      </w:pPr>
    </w:p>
    <w:p w:rsidR="00493A86" w:rsidRPr="000D7862" w:rsidRDefault="00493A86" w:rsidP="00493A86">
      <w:pPr>
        <w:jc w:val="both"/>
        <w:rPr>
          <w:rFonts w:ascii="Arial" w:hAnsi="Arial" w:cs="Arial"/>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E25E01" w:rsidRPr="008433BC" w:rsidRDefault="00493A86" w:rsidP="00493A86">
      <w:pPr>
        <w:rPr>
          <w:rFonts w:ascii="Arial" w:hAnsi="Arial" w:cs="Arial"/>
        </w:rPr>
      </w:pPr>
      <w:r>
        <w:rPr>
          <w:rFonts w:ascii="Arial" w:hAnsi="Arial" w:cs="Arial"/>
          <w:sz w:val="22"/>
          <w:szCs w:val="22"/>
        </w:rPr>
        <w:t xml:space="preserve"> Assinatura: ____________________</w:t>
      </w:r>
      <w:r w:rsidR="00173D0D" w:rsidRPr="008433BC">
        <w:rPr>
          <w:rFonts w:ascii="Arial" w:hAnsi="Arial" w:cs="Arial"/>
          <w:b/>
        </w:rPr>
        <w:t xml:space="preserve">                                                                                                                                                   </w:t>
      </w:r>
    </w:p>
    <w:sectPr w:rsidR="00E25E01" w:rsidRPr="008433BC" w:rsidSect="00EA2152">
      <w:headerReference w:type="default" r:id="rId11"/>
      <w:footerReference w:type="even" r:id="rId12"/>
      <w:footerReference w:type="default" r:id="rId13"/>
      <w:pgSz w:w="11907" w:h="16840" w:code="9"/>
      <w:pgMar w:top="2835" w:right="708"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F80" w:rsidRDefault="007F2F80" w:rsidP="008D473D">
      <w:r>
        <w:separator/>
      </w:r>
    </w:p>
  </w:endnote>
  <w:endnote w:type="continuationSeparator" w:id="1">
    <w:p w:rsidR="007F2F80" w:rsidRDefault="007F2F80"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Geometr415 Lt BT">
    <w:altName w:val="Tahoma"/>
    <w:charset w:val="00"/>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A6B" w:rsidRDefault="00DC25CB">
    <w:pPr>
      <w:pStyle w:val="Rodap"/>
      <w:framePr w:wrap="around" w:vAnchor="text" w:hAnchor="margin" w:xAlign="right" w:y="1"/>
      <w:rPr>
        <w:rStyle w:val="Nmerodepgina"/>
      </w:rPr>
    </w:pPr>
    <w:r>
      <w:rPr>
        <w:rStyle w:val="Nmerodepgina"/>
      </w:rPr>
      <w:fldChar w:fldCharType="begin"/>
    </w:r>
    <w:r w:rsidR="00463A6B">
      <w:rPr>
        <w:rStyle w:val="Nmerodepgina"/>
      </w:rPr>
      <w:instrText xml:space="preserve">PAGE  </w:instrText>
    </w:r>
    <w:r>
      <w:rPr>
        <w:rStyle w:val="Nmerodepgina"/>
      </w:rPr>
      <w:fldChar w:fldCharType="separate"/>
    </w:r>
    <w:r w:rsidR="00463A6B">
      <w:rPr>
        <w:rStyle w:val="Nmerodepgina"/>
        <w:noProof/>
      </w:rPr>
      <w:t>1</w:t>
    </w:r>
    <w:r>
      <w:rPr>
        <w:rStyle w:val="Nmerodepgina"/>
      </w:rPr>
      <w:fldChar w:fldCharType="end"/>
    </w:r>
  </w:p>
  <w:p w:rsidR="00463A6B" w:rsidRDefault="00463A6B">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A6B" w:rsidRPr="00AE4DE7" w:rsidRDefault="00463A6B"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w:t>
    </w:r>
    <w:proofErr w:type="spellStart"/>
    <w:r w:rsidRPr="00AE4DE7">
      <w:rPr>
        <w:rFonts w:ascii="Arial" w:hAnsi="Arial" w:cs="Arial"/>
        <w:b/>
        <w:color w:val="003366"/>
        <w:sz w:val="14"/>
        <w:szCs w:val="14"/>
      </w:rPr>
      <w:t>Stocco</w:t>
    </w:r>
    <w:proofErr w:type="spellEnd"/>
    <w:r w:rsidRPr="00AE4DE7">
      <w:rPr>
        <w:rFonts w:ascii="Arial" w:hAnsi="Arial" w:cs="Arial"/>
        <w:b/>
        <w:color w:val="003366"/>
        <w:sz w:val="14"/>
        <w:szCs w:val="14"/>
      </w:rPr>
      <w:t xml:space="preserve">,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463A6B" w:rsidRDefault="00463A6B" w:rsidP="0022657E">
    <w:pPr>
      <w:pStyle w:val="Rodap"/>
      <w:pBdr>
        <w:top w:val="single" w:sz="18" w:space="0" w:color="3366CC"/>
      </w:pBdr>
      <w:ind w:right="360"/>
      <w:jc w:val="center"/>
      <w:rPr>
        <w:rFonts w:ascii="Arial" w:hAnsi="Arial" w:cs="Arial"/>
        <w:b/>
        <w:color w:val="003366"/>
        <w:sz w:val="16"/>
        <w:szCs w:val="16"/>
      </w:rPr>
    </w:pPr>
  </w:p>
  <w:p w:rsidR="00463A6B" w:rsidRPr="009B1E51" w:rsidRDefault="00DC25CB"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463A6B" w:rsidRPr="009B1E51">
      <w:rPr>
        <w:rStyle w:val="Nmerodepgina"/>
        <w:b/>
        <w:sz w:val="16"/>
        <w:szCs w:val="16"/>
      </w:rPr>
      <w:instrText xml:space="preserve">PAGE  </w:instrText>
    </w:r>
    <w:r w:rsidRPr="009B1E51">
      <w:rPr>
        <w:rStyle w:val="Nmerodepgina"/>
        <w:b/>
        <w:sz w:val="16"/>
        <w:szCs w:val="16"/>
      </w:rPr>
      <w:fldChar w:fldCharType="separate"/>
    </w:r>
    <w:r w:rsidR="00395D10">
      <w:rPr>
        <w:rStyle w:val="Nmerodepgina"/>
        <w:b/>
        <w:noProof/>
        <w:sz w:val="16"/>
        <w:szCs w:val="16"/>
      </w:rPr>
      <w:t>2</w:t>
    </w:r>
    <w:r w:rsidRPr="009B1E51">
      <w:rPr>
        <w:rStyle w:val="Nmerodepgina"/>
        <w:b/>
        <w:sz w:val="16"/>
        <w:szCs w:val="16"/>
      </w:rPr>
      <w:fldChar w:fldCharType="end"/>
    </w:r>
  </w:p>
  <w:p w:rsidR="00463A6B" w:rsidRDefault="00463A6B"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F80" w:rsidRDefault="007F2F80" w:rsidP="008D473D">
      <w:r>
        <w:separator/>
      </w:r>
    </w:p>
  </w:footnote>
  <w:footnote w:type="continuationSeparator" w:id="1">
    <w:p w:rsidR="007F2F80" w:rsidRDefault="007F2F80"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A6B" w:rsidRDefault="00463A6B"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2320470</wp:posOffset>
          </wp:positionH>
          <wp:positionV relativeFrom="paragraph">
            <wp:posOffset>-163902</wp:posOffset>
          </wp:positionV>
          <wp:extent cx="748701" cy="931653"/>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48701" cy="931653"/>
                  </a:xfrm>
                  <a:prstGeom prst="rect">
                    <a:avLst/>
                  </a:prstGeom>
                  <a:noFill/>
                </pic:spPr>
              </pic:pic>
            </a:graphicData>
          </a:graphic>
        </wp:anchor>
      </w:drawing>
    </w:r>
  </w:p>
  <w:p w:rsidR="00463A6B" w:rsidRDefault="00463A6B" w:rsidP="0022657E">
    <w:pPr>
      <w:pStyle w:val="Cabealho"/>
      <w:jc w:val="center"/>
      <w:rPr>
        <w:rFonts w:ascii="Verdana" w:hAnsi="Verdana" w:cs="Verdana"/>
        <w:b/>
        <w:bCs/>
        <w:sz w:val="24"/>
        <w:szCs w:val="24"/>
      </w:rPr>
    </w:pPr>
  </w:p>
  <w:p w:rsidR="00463A6B" w:rsidRDefault="00463A6B" w:rsidP="0022657E">
    <w:pPr>
      <w:pStyle w:val="Cabealho"/>
      <w:jc w:val="center"/>
      <w:rPr>
        <w:rFonts w:ascii="Verdana" w:hAnsi="Verdana" w:cs="Verdana"/>
        <w:b/>
        <w:bCs/>
        <w:sz w:val="24"/>
        <w:szCs w:val="24"/>
      </w:rPr>
    </w:pPr>
  </w:p>
  <w:p w:rsidR="00463A6B" w:rsidRDefault="00463A6B" w:rsidP="0022657E">
    <w:pPr>
      <w:pStyle w:val="Cabealho"/>
      <w:jc w:val="center"/>
      <w:rPr>
        <w:rFonts w:ascii="Verdana" w:hAnsi="Verdana" w:cs="Verdana"/>
        <w:b/>
        <w:bCs/>
        <w:sz w:val="24"/>
        <w:szCs w:val="24"/>
      </w:rPr>
    </w:pPr>
  </w:p>
  <w:p w:rsidR="00463A6B" w:rsidRDefault="00463A6B" w:rsidP="0022657E">
    <w:pPr>
      <w:pStyle w:val="Cabealho"/>
      <w:jc w:val="center"/>
      <w:rPr>
        <w:rFonts w:ascii="Verdana" w:hAnsi="Verdana" w:cs="Verdana"/>
        <w:b/>
        <w:bCs/>
        <w:sz w:val="24"/>
        <w:szCs w:val="24"/>
      </w:rPr>
    </w:pPr>
  </w:p>
  <w:p w:rsidR="00463A6B" w:rsidRPr="00B407BD" w:rsidRDefault="00463A6B"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463A6B" w:rsidRDefault="00463A6B" w:rsidP="0022657E">
    <w:pPr>
      <w:pStyle w:val="Cabealho"/>
      <w:jc w:val="center"/>
      <w:rPr>
        <w:rFonts w:ascii="Verdana" w:hAnsi="Verdana" w:cs="Verdana"/>
      </w:rPr>
    </w:pPr>
    <w:r w:rsidRPr="00483529">
      <w:rPr>
        <w:rFonts w:ascii="Verdana" w:hAnsi="Verdana" w:cs="Verdana"/>
      </w:rPr>
      <w:t>Estado de São Paulo</w:t>
    </w:r>
  </w:p>
  <w:p w:rsidR="00463A6B" w:rsidRPr="00483529" w:rsidRDefault="00463A6B" w:rsidP="0022657E">
    <w:pPr>
      <w:pStyle w:val="Cabealho"/>
      <w:pBdr>
        <w:bottom w:val="single" w:sz="18" w:space="1" w:color="auto"/>
      </w:pBdr>
      <w:jc w:val="center"/>
      <w:rPr>
        <w:rFonts w:ascii="Verdana" w:hAnsi="Verdana" w:cs="Verdana"/>
      </w:rPr>
    </w:pPr>
  </w:p>
  <w:p w:rsidR="00463A6B" w:rsidRPr="00A542CE" w:rsidRDefault="00463A6B"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40275449"/>
    <w:multiLevelType w:val="hybridMultilevel"/>
    <w:tmpl w:val="55B21606"/>
    <w:lvl w:ilvl="0" w:tplc="7BD8864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481D4397"/>
    <w:multiLevelType w:val="hybridMultilevel"/>
    <w:tmpl w:val="3662A944"/>
    <w:lvl w:ilvl="0" w:tplc="3C862BE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184321"/>
  </w:hdrShapeDefaults>
  <w:footnotePr>
    <w:footnote w:id="0"/>
    <w:footnote w:id="1"/>
  </w:footnotePr>
  <w:endnotePr>
    <w:endnote w:id="0"/>
    <w:endnote w:id="1"/>
  </w:endnotePr>
  <w:compat/>
  <w:rsids>
    <w:rsidRoot w:val="008D473D"/>
    <w:rsid w:val="00002B99"/>
    <w:rsid w:val="00010071"/>
    <w:rsid w:val="00020699"/>
    <w:rsid w:val="000230B2"/>
    <w:rsid w:val="00033F92"/>
    <w:rsid w:val="000500A0"/>
    <w:rsid w:val="00053F07"/>
    <w:rsid w:val="00061D33"/>
    <w:rsid w:val="00084CDF"/>
    <w:rsid w:val="0009394B"/>
    <w:rsid w:val="000952C8"/>
    <w:rsid w:val="000A2AC4"/>
    <w:rsid w:val="000A5D14"/>
    <w:rsid w:val="000B2C44"/>
    <w:rsid w:val="000B605F"/>
    <w:rsid w:val="000C0BCF"/>
    <w:rsid w:val="000C43D4"/>
    <w:rsid w:val="000C4C0B"/>
    <w:rsid w:val="000D3B5E"/>
    <w:rsid w:val="000D3D2D"/>
    <w:rsid w:val="000E4B04"/>
    <w:rsid w:val="000E7283"/>
    <w:rsid w:val="000F278F"/>
    <w:rsid w:val="000F38AC"/>
    <w:rsid w:val="000F4744"/>
    <w:rsid w:val="001116F8"/>
    <w:rsid w:val="00111E5D"/>
    <w:rsid w:val="00115972"/>
    <w:rsid w:val="00122F8C"/>
    <w:rsid w:val="00127A3E"/>
    <w:rsid w:val="00153A93"/>
    <w:rsid w:val="00161DD1"/>
    <w:rsid w:val="00173D0D"/>
    <w:rsid w:val="001800B7"/>
    <w:rsid w:val="00190531"/>
    <w:rsid w:val="0019286A"/>
    <w:rsid w:val="00194B3B"/>
    <w:rsid w:val="001966A9"/>
    <w:rsid w:val="001A59AD"/>
    <w:rsid w:val="001A7EB7"/>
    <w:rsid w:val="001B46E7"/>
    <w:rsid w:val="001C3449"/>
    <w:rsid w:val="001D02BE"/>
    <w:rsid w:val="001D6123"/>
    <w:rsid w:val="001E2501"/>
    <w:rsid w:val="001E4DD9"/>
    <w:rsid w:val="001F0566"/>
    <w:rsid w:val="00205522"/>
    <w:rsid w:val="002071C4"/>
    <w:rsid w:val="00213072"/>
    <w:rsid w:val="00214420"/>
    <w:rsid w:val="0022657E"/>
    <w:rsid w:val="0023666D"/>
    <w:rsid w:val="00241AE1"/>
    <w:rsid w:val="002443D3"/>
    <w:rsid w:val="00246016"/>
    <w:rsid w:val="00254EC1"/>
    <w:rsid w:val="00255B16"/>
    <w:rsid w:val="00271B7B"/>
    <w:rsid w:val="00271F81"/>
    <w:rsid w:val="002738CD"/>
    <w:rsid w:val="00280BDA"/>
    <w:rsid w:val="002857C9"/>
    <w:rsid w:val="00287A15"/>
    <w:rsid w:val="00296300"/>
    <w:rsid w:val="002A2476"/>
    <w:rsid w:val="002A33A5"/>
    <w:rsid w:val="002A6BED"/>
    <w:rsid w:val="002A79B8"/>
    <w:rsid w:val="002D4A83"/>
    <w:rsid w:val="002F22AE"/>
    <w:rsid w:val="002F27F4"/>
    <w:rsid w:val="00311B8F"/>
    <w:rsid w:val="00315636"/>
    <w:rsid w:val="00320693"/>
    <w:rsid w:val="003234C3"/>
    <w:rsid w:val="00336CC4"/>
    <w:rsid w:val="00340296"/>
    <w:rsid w:val="003411BA"/>
    <w:rsid w:val="00341AAC"/>
    <w:rsid w:val="00345A48"/>
    <w:rsid w:val="0035483C"/>
    <w:rsid w:val="003572AF"/>
    <w:rsid w:val="00361A0F"/>
    <w:rsid w:val="00362883"/>
    <w:rsid w:val="00366C60"/>
    <w:rsid w:val="0037273C"/>
    <w:rsid w:val="0037554A"/>
    <w:rsid w:val="00383A84"/>
    <w:rsid w:val="003929C0"/>
    <w:rsid w:val="003931BD"/>
    <w:rsid w:val="00395D10"/>
    <w:rsid w:val="003B0F06"/>
    <w:rsid w:val="003B2FAE"/>
    <w:rsid w:val="003B6873"/>
    <w:rsid w:val="003D0FC6"/>
    <w:rsid w:val="003D5D0C"/>
    <w:rsid w:val="003E5902"/>
    <w:rsid w:val="003F6F8B"/>
    <w:rsid w:val="003F729D"/>
    <w:rsid w:val="003F77D7"/>
    <w:rsid w:val="00400DC2"/>
    <w:rsid w:val="00412654"/>
    <w:rsid w:val="00413EC2"/>
    <w:rsid w:val="00420278"/>
    <w:rsid w:val="004263CC"/>
    <w:rsid w:val="00426BD9"/>
    <w:rsid w:val="00436517"/>
    <w:rsid w:val="00440BC8"/>
    <w:rsid w:val="0045398F"/>
    <w:rsid w:val="00457F43"/>
    <w:rsid w:val="00463A6B"/>
    <w:rsid w:val="00467A10"/>
    <w:rsid w:val="00470617"/>
    <w:rsid w:val="00474B9B"/>
    <w:rsid w:val="00477F98"/>
    <w:rsid w:val="00483529"/>
    <w:rsid w:val="00492086"/>
    <w:rsid w:val="00493A86"/>
    <w:rsid w:val="004950A0"/>
    <w:rsid w:val="004974EB"/>
    <w:rsid w:val="004A1223"/>
    <w:rsid w:val="004A18F8"/>
    <w:rsid w:val="004A4D87"/>
    <w:rsid w:val="004A6F4B"/>
    <w:rsid w:val="004B22DF"/>
    <w:rsid w:val="004B4AEB"/>
    <w:rsid w:val="004C0F0B"/>
    <w:rsid w:val="004C5F2A"/>
    <w:rsid w:val="004D2BAD"/>
    <w:rsid w:val="004D6840"/>
    <w:rsid w:val="004E6182"/>
    <w:rsid w:val="004E6758"/>
    <w:rsid w:val="004F0BF6"/>
    <w:rsid w:val="00506D88"/>
    <w:rsid w:val="00521DD7"/>
    <w:rsid w:val="00523069"/>
    <w:rsid w:val="005410F9"/>
    <w:rsid w:val="00552992"/>
    <w:rsid w:val="00560645"/>
    <w:rsid w:val="00561407"/>
    <w:rsid w:val="00566F69"/>
    <w:rsid w:val="005732E6"/>
    <w:rsid w:val="005832B5"/>
    <w:rsid w:val="00584ADE"/>
    <w:rsid w:val="0058502E"/>
    <w:rsid w:val="00595A56"/>
    <w:rsid w:val="005A1AA4"/>
    <w:rsid w:val="005B00D3"/>
    <w:rsid w:val="005B261A"/>
    <w:rsid w:val="005B2BD8"/>
    <w:rsid w:val="005B468A"/>
    <w:rsid w:val="005C2D71"/>
    <w:rsid w:val="005C76FF"/>
    <w:rsid w:val="005F50DE"/>
    <w:rsid w:val="00607E50"/>
    <w:rsid w:val="00620DFB"/>
    <w:rsid w:val="00626779"/>
    <w:rsid w:val="00636FA0"/>
    <w:rsid w:val="0064018D"/>
    <w:rsid w:val="006412BF"/>
    <w:rsid w:val="00650523"/>
    <w:rsid w:val="00651313"/>
    <w:rsid w:val="0065526E"/>
    <w:rsid w:val="006560A2"/>
    <w:rsid w:val="00672359"/>
    <w:rsid w:val="00684E1F"/>
    <w:rsid w:val="00693A5F"/>
    <w:rsid w:val="00696BCC"/>
    <w:rsid w:val="006B10D7"/>
    <w:rsid w:val="006B2613"/>
    <w:rsid w:val="006B475C"/>
    <w:rsid w:val="006B4E05"/>
    <w:rsid w:val="006C4B5A"/>
    <w:rsid w:val="006D0A5C"/>
    <w:rsid w:val="006D6BD0"/>
    <w:rsid w:val="006D770F"/>
    <w:rsid w:val="006E1AFB"/>
    <w:rsid w:val="006E2236"/>
    <w:rsid w:val="006F0AC2"/>
    <w:rsid w:val="006F20EA"/>
    <w:rsid w:val="006F3AD7"/>
    <w:rsid w:val="006F4297"/>
    <w:rsid w:val="00700139"/>
    <w:rsid w:val="0071100D"/>
    <w:rsid w:val="00713AA7"/>
    <w:rsid w:val="00714E2B"/>
    <w:rsid w:val="00722C8A"/>
    <w:rsid w:val="007412A6"/>
    <w:rsid w:val="00744350"/>
    <w:rsid w:val="00751629"/>
    <w:rsid w:val="00774692"/>
    <w:rsid w:val="00775C35"/>
    <w:rsid w:val="00783577"/>
    <w:rsid w:val="00796997"/>
    <w:rsid w:val="007A4425"/>
    <w:rsid w:val="007A5584"/>
    <w:rsid w:val="007B55C7"/>
    <w:rsid w:val="007B75F3"/>
    <w:rsid w:val="007D0D6A"/>
    <w:rsid w:val="007E6B34"/>
    <w:rsid w:val="007F0BFD"/>
    <w:rsid w:val="007F12A0"/>
    <w:rsid w:val="007F2F80"/>
    <w:rsid w:val="00806DB3"/>
    <w:rsid w:val="00812835"/>
    <w:rsid w:val="008233F8"/>
    <w:rsid w:val="00827B30"/>
    <w:rsid w:val="00832DDF"/>
    <w:rsid w:val="00840684"/>
    <w:rsid w:val="00840E73"/>
    <w:rsid w:val="008433BC"/>
    <w:rsid w:val="008470B2"/>
    <w:rsid w:val="008573F7"/>
    <w:rsid w:val="00860B7E"/>
    <w:rsid w:val="00870770"/>
    <w:rsid w:val="00873578"/>
    <w:rsid w:val="008765D3"/>
    <w:rsid w:val="00886A33"/>
    <w:rsid w:val="00886F0A"/>
    <w:rsid w:val="00891872"/>
    <w:rsid w:val="008923E6"/>
    <w:rsid w:val="00892698"/>
    <w:rsid w:val="008A1B1E"/>
    <w:rsid w:val="008A70E1"/>
    <w:rsid w:val="008B0EB8"/>
    <w:rsid w:val="008C1D2B"/>
    <w:rsid w:val="008C6DB6"/>
    <w:rsid w:val="008D473D"/>
    <w:rsid w:val="008D4E25"/>
    <w:rsid w:val="008D7D79"/>
    <w:rsid w:val="008E3085"/>
    <w:rsid w:val="008E41F3"/>
    <w:rsid w:val="008F3AC5"/>
    <w:rsid w:val="008F4405"/>
    <w:rsid w:val="00906DC6"/>
    <w:rsid w:val="009233EF"/>
    <w:rsid w:val="00933BEA"/>
    <w:rsid w:val="00936323"/>
    <w:rsid w:val="00964F9A"/>
    <w:rsid w:val="00972594"/>
    <w:rsid w:val="009730F6"/>
    <w:rsid w:val="00981AAC"/>
    <w:rsid w:val="00983E41"/>
    <w:rsid w:val="00992684"/>
    <w:rsid w:val="009949AE"/>
    <w:rsid w:val="00996DAC"/>
    <w:rsid w:val="009B0837"/>
    <w:rsid w:val="009B1B21"/>
    <w:rsid w:val="009B1D1E"/>
    <w:rsid w:val="009B1E51"/>
    <w:rsid w:val="009C082D"/>
    <w:rsid w:val="009D0B13"/>
    <w:rsid w:val="009D59D5"/>
    <w:rsid w:val="009E1E19"/>
    <w:rsid w:val="009E2B3F"/>
    <w:rsid w:val="009E510E"/>
    <w:rsid w:val="009F3B36"/>
    <w:rsid w:val="00A02346"/>
    <w:rsid w:val="00A05F0C"/>
    <w:rsid w:val="00A06A8E"/>
    <w:rsid w:val="00A12F88"/>
    <w:rsid w:val="00A21752"/>
    <w:rsid w:val="00A24A53"/>
    <w:rsid w:val="00A2661F"/>
    <w:rsid w:val="00A33BA0"/>
    <w:rsid w:val="00A360A6"/>
    <w:rsid w:val="00A40C15"/>
    <w:rsid w:val="00A40E9F"/>
    <w:rsid w:val="00A418D7"/>
    <w:rsid w:val="00A47383"/>
    <w:rsid w:val="00A5195D"/>
    <w:rsid w:val="00A5292D"/>
    <w:rsid w:val="00A542CE"/>
    <w:rsid w:val="00A714C5"/>
    <w:rsid w:val="00A92B50"/>
    <w:rsid w:val="00AA180B"/>
    <w:rsid w:val="00AA3999"/>
    <w:rsid w:val="00AB4DDF"/>
    <w:rsid w:val="00AB6CCA"/>
    <w:rsid w:val="00AB729B"/>
    <w:rsid w:val="00AD2EDA"/>
    <w:rsid w:val="00AD5E37"/>
    <w:rsid w:val="00AE4DE7"/>
    <w:rsid w:val="00AE7CEB"/>
    <w:rsid w:val="00B008D3"/>
    <w:rsid w:val="00B019CF"/>
    <w:rsid w:val="00B06517"/>
    <w:rsid w:val="00B10011"/>
    <w:rsid w:val="00B15BE9"/>
    <w:rsid w:val="00B16D7F"/>
    <w:rsid w:val="00B224F4"/>
    <w:rsid w:val="00B24DE0"/>
    <w:rsid w:val="00B301B4"/>
    <w:rsid w:val="00B31427"/>
    <w:rsid w:val="00B407BD"/>
    <w:rsid w:val="00B53F33"/>
    <w:rsid w:val="00B55FCA"/>
    <w:rsid w:val="00B75E65"/>
    <w:rsid w:val="00B82840"/>
    <w:rsid w:val="00B85F88"/>
    <w:rsid w:val="00B939EB"/>
    <w:rsid w:val="00B97D67"/>
    <w:rsid w:val="00BA07F7"/>
    <w:rsid w:val="00BA3AFB"/>
    <w:rsid w:val="00BB07E7"/>
    <w:rsid w:val="00BB4451"/>
    <w:rsid w:val="00BC49B3"/>
    <w:rsid w:val="00BC4E46"/>
    <w:rsid w:val="00BD07D8"/>
    <w:rsid w:val="00BD2C4D"/>
    <w:rsid w:val="00BE019D"/>
    <w:rsid w:val="00BE0674"/>
    <w:rsid w:val="00BF4EAF"/>
    <w:rsid w:val="00BF59BD"/>
    <w:rsid w:val="00C01F23"/>
    <w:rsid w:val="00C141A4"/>
    <w:rsid w:val="00C147DE"/>
    <w:rsid w:val="00C21D48"/>
    <w:rsid w:val="00C25CFC"/>
    <w:rsid w:val="00C31ED9"/>
    <w:rsid w:val="00C42A47"/>
    <w:rsid w:val="00C43586"/>
    <w:rsid w:val="00C449A9"/>
    <w:rsid w:val="00C4549A"/>
    <w:rsid w:val="00C571C1"/>
    <w:rsid w:val="00C671E7"/>
    <w:rsid w:val="00C71028"/>
    <w:rsid w:val="00C74E7D"/>
    <w:rsid w:val="00C76201"/>
    <w:rsid w:val="00C84BB6"/>
    <w:rsid w:val="00C84EC3"/>
    <w:rsid w:val="00CA497A"/>
    <w:rsid w:val="00CA5691"/>
    <w:rsid w:val="00CB3D65"/>
    <w:rsid w:val="00CB6FE9"/>
    <w:rsid w:val="00CD06B2"/>
    <w:rsid w:val="00CD2833"/>
    <w:rsid w:val="00CE10B1"/>
    <w:rsid w:val="00CE3DD6"/>
    <w:rsid w:val="00CF2E64"/>
    <w:rsid w:val="00D011D5"/>
    <w:rsid w:val="00D15B8D"/>
    <w:rsid w:val="00D23230"/>
    <w:rsid w:val="00D24528"/>
    <w:rsid w:val="00D276E4"/>
    <w:rsid w:val="00D32987"/>
    <w:rsid w:val="00D33AC1"/>
    <w:rsid w:val="00D360FA"/>
    <w:rsid w:val="00D377A5"/>
    <w:rsid w:val="00D427CE"/>
    <w:rsid w:val="00D469E3"/>
    <w:rsid w:val="00D5531E"/>
    <w:rsid w:val="00D559BD"/>
    <w:rsid w:val="00D56F20"/>
    <w:rsid w:val="00D5760B"/>
    <w:rsid w:val="00D64D89"/>
    <w:rsid w:val="00D66409"/>
    <w:rsid w:val="00D66E14"/>
    <w:rsid w:val="00D71D53"/>
    <w:rsid w:val="00D915F6"/>
    <w:rsid w:val="00DA0001"/>
    <w:rsid w:val="00DA1BF1"/>
    <w:rsid w:val="00DA54A5"/>
    <w:rsid w:val="00DA6717"/>
    <w:rsid w:val="00DA78A7"/>
    <w:rsid w:val="00DC25CB"/>
    <w:rsid w:val="00DD2C7B"/>
    <w:rsid w:val="00DD4DD0"/>
    <w:rsid w:val="00DD5BA0"/>
    <w:rsid w:val="00DE0BF8"/>
    <w:rsid w:val="00DE12B0"/>
    <w:rsid w:val="00DE76D6"/>
    <w:rsid w:val="00DF231D"/>
    <w:rsid w:val="00DF4D4F"/>
    <w:rsid w:val="00DF6995"/>
    <w:rsid w:val="00DF709A"/>
    <w:rsid w:val="00E02D64"/>
    <w:rsid w:val="00E05CF5"/>
    <w:rsid w:val="00E15275"/>
    <w:rsid w:val="00E16B6B"/>
    <w:rsid w:val="00E20507"/>
    <w:rsid w:val="00E219DC"/>
    <w:rsid w:val="00E25E01"/>
    <w:rsid w:val="00E2747D"/>
    <w:rsid w:val="00E31080"/>
    <w:rsid w:val="00E33D95"/>
    <w:rsid w:val="00E43026"/>
    <w:rsid w:val="00E517ED"/>
    <w:rsid w:val="00E62293"/>
    <w:rsid w:val="00E82393"/>
    <w:rsid w:val="00E9014F"/>
    <w:rsid w:val="00E95415"/>
    <w:rsid w:val="00EA2152"/>
    <w:rsid w:val="00EB7D4E"/>
    <w:rsid w:val="00EC4B27"/>
    <w:rsid w:val="00EC537C"/>
    <w:rsid w:val="00ED1720"/>
    <w:rsid w:val="00ED4024"/>
    <w:rsid w:val="00EE2DF5"/>
    <w:rsid w:val="00F013A9"/>
    <w:rsid w:val="00F10C25"/>
    <w:rsid w:val="00F2343E"/>
    <w:rsid w:val="00F3452D"/>
    <w:rsid w:val="00F3667E"/>
    <w:rsid w:val="00F46B35"/>
    <w:rsid w:val="00F50A3E"/>
    <w:rsid w:val="00F60008"/>
    <w:rsid w:val="00F64901"/>
    <w:rsid w:val="00F76069"/>
    <w:rsid w:val="00F77C3D"/>
    <w:rsid w:val="00F80417"/>
    <w:rsid w:val="00F9253D"/>
    <w:rsid w:val="00F956CE"/>
    <w:rsid w:val="00FC6E00"/>
    <w:rsid w:val="00FD5746"/>
    <w:rsid w:val="00FE35FC"/>
    <w:rsid w:val="00FE4606"/>
    <w:rsid w:val="00FF2D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qFormat/>
    <w:rsid w:val="008D473D"/>
    <w:pPr>
      <w:keepNext/>
      <w:jc w:val="both"/>
      <w:outlineLvl w:val="0"/>
    </w:pPr>
    <w:rPr>
      <w:rFonts w:ascii="Arial" w:hAnsi="Arial"/>
      <w:sz w:val="28"/>
    </w:rPr>
  </w:style>
  <w:style w:type="paragraph" w:styleId="Ttulo2">
    <w:name w:val="heading 2"/>
    <w:basedOn w:val="Normal"/>
    <w:next w:val="Normal"/>
    <w:link w:val="Ttulo2Char"/>
    <w:qFormat/>
    <w:rsid w:val="008D473D"/>
    <w:pPr>
      <w:keepNext/>
      <w:jc w:val="center"/>
      <w:outlineLvl w:val="1"/>
    </w:pPr>
    <w:rPr>
      <w:rFonts w:ascii="Arial" w:hAnsi="Arial"/>
      <w:sz w:val="28"/>
    </w:rPr>
  </w:style>
  <w:style w:type="paragraph" w:styleId="Ttulo3">
    <w:name w:val="heading 3"/>
    <w:basedOn w:val="Normal"/>
    <w:next w:val="Normal"/>
    <w:link w:val="Ttulo3Char"/>
    <w:qFormat/>
    <w:rsid w:val="008D473D"/>
    <w:pPr>
      <w:keepNext/>
      <w:jc w:val="both"/>
      <w:outlineLvl w:val="2"/>
    </w:pPr>
    <w:rPr>
      <w:rFonts w:ascii="Arial" w:hAnsi="Arial"/>
      <w:sz w:val="32"/>
    </w:rPr>
  </w:style>
  <w:style w:type="paragraph" w:styleId="Ttulo4">
    <w:name w:val="heading 4"/>
    <w:basedOn w:val="Normal"/>
    <w:next w:val="Normal"/>
    <w:link w:val="Ttulo4Char"/>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 w:type="character" w:customStyle="1" w:styleId="WW8Num1z0">
    <w:name w:val="WW8Num1z0"/>
    <w:rsid w:val="00A714C5"/>
    <w:rPr>
      <w:rFonts w:ascii="Symbol" w:hAnsi="Symbol" w:cs="Symbol"/>
    </w:rPr>
  </w:style>
  <w:style w:type="character" w:customStyle="1" w:styleId="WW8Num1z1">
    <w:name w:val="WW8Num1z1"/>
    <w:rsid w:val="00A714C5"/>
    <w:rPr>
      <w:rFonts w:ascii="Courier New" w:hAnsi="Courier New" w:cs="Courier New"/>
    </w:rPr>
  </w:style>
  <w:style w:type="character" w:customStyle="1" w:styleId="WW8Num1z3">
    <w:name w:val="WW8Num1z3"/>
    <w:rsid w:val="00A714C5"/>
    <w:rPr>
      <w:rFonts w:ascii="Symbol" w:hAnsi="Symbol" w:cs="Symbol"/>
    </w:rPr>
  </w:style>
  <w:style w:type="character" w:customStyle="1" w:styleId="WW8Num1z4">
    <w:name w:val="WW8Num1z4"/>
    <w:rsid w:val="00A714C5"/>
    <w:rPr>
      <w:rFonts w:ascii="Courier New" w:hAnsi="Courier New" w:cs="Courier New"/>
    </w:rPr>
  </w:style>
  <w:style w:type="character" w:customStyle="1" w:styleId="WW8Num2z1">
    <w:name w:val="WW8Num2z1"/>
    <w:rsid w:val="00A714C5"/>
    <w:rPr>
      <w:rFonts w:ascii="Arial" w:hAnsi="Arial" w:cs="Arial"/>
      <w:b/>
      <w:i w:val="0"/>
      <w:caps/>
      <w:color w:val="003366"/>
      <w:sz w:val="24"/>
    </w:rPr>
  </w:style>
  <w:style w:type="character" w:customStyle="1" w:styleId="WW8Num2z2">
    <w:name w:val="WW8Num2z2"/>
    <w:rsid w:val="00A714C5"/>
    <w:rPr>
      <w:rFonts w:ascii="Arial" w:hAnsi="Arial" w:cs="Arial"/>
      <w:b/>
      <w:i w:val="0"/>
      <w:caps/>
      <w:vanish w:val="0"/>
      <w:color w:val="003366"/>
      <w:sz w:val="24"/>
    </w:rPr>
  </w:style>
  <w:style w:type="character" w:customStyle="1" w:styleId="WW8Num2z3">
    <w:name w:val="WW8Num2z3"/>
    <w:rsid w:val="00A714C5"/>
    <w:rPr>
      <w:rFonts w:ascii="Arial" w:hAnsi="Arial" w:cs="Arial"/>
      <w:b/>
      <w:i/>
      <w:sz w:val="24"/>
    </w:rPr>
  </w:style>
  <w:style w:type="character" w:customStyle="1" w:styleId="WW8Num4z0">
    <w:name w:val="WW8Num4z0"/>
    <w:rsid w:val="00A714C5"/>
    <w:rPr>
      <w:b/>
    </w:rPr>
  </w:style>
  <w:style w:type="character" w:customStyle="1" w:styleId="WW8Num4z1">
    <w:name w:val="WW8Num4z1"/>
    <w:rsid w:val="00A714C5"/>
    <w:rPr>
      <w:rFonts w:ascii="Arial" w:hAnsi="Arial" w:cs="Arial"/>
    </w:rPr>
  </w:style>
  <w:style w:type="character" w:customStyle="1" w:styleId="WW8Num5z0">
    <w:name w:val="WW8Num5z0"/>
    <w:rsid w:val="00A714C5"/>
    <w:rPr>
      <w:rFonts w:ascii="Wingdings" w:hAnsi="Wingdings" w:cs="Wingdings"/>
      <w:color w:val="000080"/>
    </w:rPr>
  </w:style>
  <w:style w:type="character" w:customStyle="1" w:styleId="WW8Num6z0">
    <w:name w:val="WW8Num6z0"/>
    <w:rsid w:val="00A714C5"/>
    <w:rPr>
      <w:rFonts w:ascii="Wingdings" w:hAnsi="Wingdings" w:cs="Wingdings"/>
      <w:b/>
    </w:rPr>
  </w:style>
  <w:style w:type="character" w:customStyle="1" w:styleId="Fontepargpadro2">
    <w:name w:val="Fonte parág. padrão2"/>
    <w:rsid w:val="00A714C5"/>
  </w:style>
  <w:style w:type="character" w:customStyle="1" w:styleId="WW8Num7z0">
    <w:name w:val="WW8Num7z0"/>
    <w:rsid w:val="00A714C5"/>
    <w:rPr>
      <w:b/>
    </w:rPr>
  </w:style>
  <w:style w:type="character" w:customStyle="1" w:styleId="Absatz-Standardschriftart">
    <w:name w:val="Absatz-Standardschriftart"/>
    <w:rsid w:val="00A714C5"/>
  </w:style>
  <w:style w:type="character" w:customStyle="1" w:styleId="WW8Num1z2">
    <w:name w:val="WW8Num1z2"/>
    <w:rsid w:val="00A714C5"/>
    <w:rPr>
      <w:rFonts w:ascii="Wingdings" w:hAnsi="Wingdings" w:cs="Wingdings"/>
    </w:rPr>
  </w:style>
  <w:style w:type="character" w:customStyle="1" w:styleId="WW8Num8z0">
    <w:name w:val="WW8Num8z0"/>
    <w:rsid w:val="00A714C5"/>
    <w:rPr>
      <w:rFonts w:ascii="Times New Roman" w:eastAsia="Times New Roman" w:hAnsi="Times New Roman" w:cs="Times New Roman"/>
    </w:rPr>
  </w:style>
  <w:style w:type="character" w:customStyle="1" w:styleId="WW8Num8z1">
    <w:name w:val="WW8Num8z1"/>
    <w:rsid w:val="00A714C5"/>
    <w:rPr>
      <w:rFonts w:ascii="Courier New" w:hAnsi="Courier New" w:cs="Courier New"/>
    </w:rPr>
  </w:style>
  <w:style w:type="character" w:customStyle="1" w:styleId="WW8Num8z2">
    <w:name w:val="WW8Num8z2"/>
    <w:rsid w:val="00A714C5"/>
    <w:rPr>
      <w:rFonts w:ascii="Wingdings" w:hAnsi="Wingdings" w:cs="Wingdings"/>
    </w:rPr>
  </w:style>
  <w:style w:type="character" w:customStyle="1" w:styleId="WW8Num8z3">
    <w:name w:val="WW8Num8z3"/>
    <w:rsid w:val="00A714C5"/>
    <w:rPr>
      <w:rFonts w:ascii="Symbol" w:hAnsi="Symbol" w:cs="Symbol"/>
    </w:rPr>
  </w:style>
  <w:style w:type="character" w:customStyle="1" w:styleId="WW8Num10z1">
    <w:name w:val="WW8Num10z1"/>
    <w:rsid w:val="00A714C5"/>
    <w:rPr>
      <w:rFonts w:ascii="Arial" w:hAnsi="Arial" w:cs="Arial"/>
      <w:b/>
      <w:i w:val="0"/>
      <w:caps/>
      <w:color w:val="003366"/>
      <w:sz w:val="24"/>
    </w:rPr>
  </w:style>
  <w:style w:type="character" w:customStyle="1" w:styleId="WW8Num10z2">
    <w:name w:val="WW8Num10z2"/>
    <w:rsid w:val="00A714C5"/>
    <w:rPr>
      <w:rFonts w:ascii="Arial" w:hAnsi="Arial" w:cs="Arial"/>
      <w:b/>
      <w:i w:val="0"/>
      <w:caps/>
      <w:vanish w:val="0"/>
      <w:color w:val="003366"/>
      <w:sz w:val="24"/>
    </w:rPr>
  </w:style>
  <w:style w:type="character" w:customStyle="1" w:styleId="WW8Num10z3">
    <w:name w:val="WW8Num10z3"/>
    <w:rsid w:val="00A714C5"/>
    <w:rPr>
      <w:rFonts w:ascii="Arial" w:hAnsi="Arial" w:cs="Arial"/>
      <w:b/>
      <w:i/>
      <w:sz w:val="24"/>
    </w:rPr>
  </w:style>
  <w:style w:type="character" w:customStyle="1" w:styleId="WW8Num13z0">
    <w:name w:val="WW8Num13z0"/>
    <w:rsid w:val="00A714C5"/>
    <w:rPr>
      <w:rFonts w:ascii="Times New Roman" w:eastAsia="Times New Roman" w:hAnsi="Times New Roman" w:cs="Times New Roman"/>
    </w:rPr>
  </w:style>
  <w:style w:type="character" w:customStyle="1" w:styleId="WW8Num13z1">
    <w:name w:val="WW8Num13z1"/>
    <w:rsid w:val="00A714C5"/>
    <w:rPr>
      <w:rFonts w:ascii="Courier New" w:hAnsi="Courier New" w:cs="Courier New"/>
    </w:rPr>
  </w:style>
  <w:style w:type="character" w:customStyle="1" w:styleId="WW8Num13z2">
    <w:name w:val="WW8Num13z2"/>
    <w:rsid w:val="00A714C5"/>
    <w:rPr>
      <w:rFonts w:ascii="Wingdings" w:hAnsi="Wingdings" w:cs="Wingdings"/>
    </w:rPr>
  </w:style>
  <w:style w:type="character" w:customStyle="1" w:styleId="WW8Num13z3">
    <w:name w:val="WW8Num13z3"/>
    <w:rsid w:val="00A714C5"/>
    <w:rPr>
      <w:rFonts w:ascii="Symbol" w:hAnsi="Symbol" w:cs="Symbol"/>
    </w:rPr>
  </w:style>
  <w:style w:type="character" w:customStyle="1" w:styleId="WW8Num16z0">
    <w:name w:val="WW8Num16z0"/>
    <w:rsid w:val="00A714C5"/>
    <w:rPr>
      <w:b/>
    </w:rPr>
  </w:style>
  <w:style w:type="character" w:customStyle="1" w:styleId="WW8Num17z0">
    <w:name w:val="WW8Num17z0"/>
    <w:rsid w:val="00A714C5"/>
    <w:rPr>
      <w:b/>
    </w:rPr>
  </w:style>
  <w:style w:type="character" w:customStyle="1" w:styleId="WW8Num19z0">
    <w:name w:val="WW8Num19z0"/>
    <w:rsid w:val="00A714C5"/>
    <w:rPr>
      <w:rFonts w:ascii="Wingdings" w:hAnsi="Wingdings" w:cs="Wingdings"/>
      <w:color w:val="000080"/>
    </w:rPr>
  </w:style>
  <w:style w:type="character" w:customStyle="1" w:styleId="WW8Num19z1">
    <w:name w:val="WW8Num19z1"/>
    <w:rsid w:val="00A714C5"/>
    <w:rPr>
      <w:rFonts w:ascii="Courier New" w:hAnsi="Courier New" w:cs="Courier New"/>
    </w:rPr>
  </w:style>
  <w:style w:type="character" w:customStyle="1" w:styleId="WW8Num19z2">
    <w:name w:val="WW8Num19z2"/>
    <w:rsid w:val="00A714C5"/>
    <w:rPr>
      <w:rFonts w:ascii="Wingdings" w:hAnsi="Wingdings" w:cs="Wingdings"/>
    </w:rPr>
  </w:style>
  <w:style w:type="character" w:customStyle="1" w:styleId="WW8Num19z3">
    <w:name w:val="WW8Num19z3"/>
    <w:rsid w:val="00A714C5"/>
    <w:rPr>
      <w:rFonts w:ascii="Symbol" w:hAnsi="Symbol" w:cs="Symbol"/>
    </w:rPr>
  </w:style>
  <w:style w:type="character" w:customStyle="1" w:styleId="WW8Num24z0">
    <w:name w:val="WW8Num24z0"/>
    <w:rsid w:val="00A714C5"/>
    <w:rPr>
      <w:rFonts w:ascii="Symbol" w:hAnsi="Symbol" w:cs="Symbol"/>
    </w:rPr>
  </w:style>
  <w:style w:type="character" w:customStyle="1" w:styleId="WW8Num24z1">
    <w:name w:val="WW8Num24z1"/>
    <w:rsid w:val="00A714C5"/>
    <w:rPr>
      <w:rFonts w:ascii="Courier New" w:hAnsi="Courier New" w:cs="Courier New"/>
    </w:rPr>
  </w:style>
  <w:style w:type="character" w:customStyle="1" w:styleId="WW8Num24z2">
    <w:name w:val="WW8Num24z2"/>
    <w:rsid w:val="00A714C5"/>
    <w:rPr>
      <w:rFonts w:ascii="Wingdings" w:hAnsi="Wingdings" w:cs="Wingdings"/>
    </w:rPr>
  </w:style>
  <w:style w:type="character" w:customStyle="1" w:styleId="WW8Num29z0">
    <w:name w:val="WW8Num29z0"/>
    <w:rsid w:val="00A714C5"/>
    <w:rPr>
      <w:rFonts w:ascii="Wingdings" w:hAnsi="Wingdings" w:cs="Wingdings"/>
      <w:color w:val="auto"/>
    </w:rPr>
  </w:style>
  <w:style w:type="character" w:customStyle="1" w:styleId="WW8Num30z0">
    <w:name w:val="WW8Num30z0"/>
    <w:rsid w:val="00A714C5"/>
    <w:rPr>
      <w:rFonts w:ascii="Times New Roman" w:eastAsia="Times New Roman" w:hAnsi="Times New Roman" w:cs="Times New Roman"/>
    </w:rPr>
  </w:style>
  <w:style w:type="character" w:customStyle="1" w:styleId="WW8Num30z1">
    <w:name w:val="WW8Num30z1"/>
    <w:rsid w:val="00A714C5"/>
    <w:rPr>
      <w:rFonts w:ascii="Courier New" w:hAnsi="Courier New" w:cs="Courier New"/>
    </w:rPr>
  </w:style>
  <w:style w:type="character" w:customStyle="1" w:styleId="WW8Num30z2">
    <w:name w:val="WW8Num30z2"/>
    <w:rsid w:val="00A714C5"/>
    <w:rPr>
      <w:rFonts w:ascii="Wingdings" w:hAnsi="Wingdings" w:cs="Wingdings"/>
    </w:rPr>
  </w:style>
  <w:style w:type="character" w:customStyle="1" w:styleId="WW8Num30z3">
    <w:name w:val="WW8Num30z3"/>
    <w:rsid w:val="00A714C5"/>
    <w:rPr>
      <w:rFonts w:ascii="Symbol" w:hAnsi="Symbol" w:cs="Symbol"/>
    </w:rPr>
  </w:style>
  <w:style w:type="character" w:customStyle="1" w:styleId="WW8Num32z0">
    <w:name w:val="WW8Num32z0"/>
    <w:rsid w:val="00A714C5"/>
    <w:rPr>
      <w:rFonts w:ascii="Wingdings" w:hAnsi="Wingdings" w:cs="Wingdings"/>
    </w:rPr>
  </w:style>
  <w:style w:type="character" w:customStyle="1" w:styleId="WW8Num32z3">
    <w:name w:val="WW8Num32z3"/>
    <w:rsid w:val="00A714C5"/>
    <w:rPr>
      <w:rFonts w:ascii="Symbol" w:hAnsi="Symbol" w:cs="Symbol"/>
    </w:rPr>
  </w:style>
  <w:style w:type="character" w:customStyle="1" w:styleId="WW8Num32z4">
    <w:name w:val="WW8Num32z4"/>
    <w:rsid w:val="00A714C5"/>
    <w:rPr>
      <w:rFonts w:ascii="Courier New" w:hAnsi="Courier New" w:cs="Courier New"/>
    </w:rPr>
  </w:style>
  <w:style w:type="character" w:customStyle="1" w:styleId="WW8Num33z0">
    <w:name w:val="WW8Num33z0"/>
    <w:rsid w:val="00A714C5"/>
    <w:rPr>
      <w:rFonts w:ascii="Wingdings" w:hAnsi="Wingdings" w:cs="Wingdings"/>
    </w:rPr>
  </w:style>
  <w:style w:type="character" w:customStyle="1" w:styleId="WW8Num33z1">
    <w:name w:val="WW8Num33z1"/>
    <w:rsid w:val="00A714C5"/>
    <w:rPr>
      <w:rFonts w:ascii="Wingdings 3" w:hAnsi="Wingdings 3" w:cs="Wingdings 3"/>
      <w:color w:val="auto"/>
    </w:rPr>
  </w:style>
  <w:style w:type="character" w:customStyle="1" w:styleId="WW8Num33z3">
    <w:name w:val="WW8Num33z3"/>
    <w:rsid w:val="00A714C5"/>
    <w:rPr>
      <w:rFonts w:ascii="Symbol" w:hAnsi="Symbol" w:cs="Symbol"/>
    </w:rPr>
  </w:style>
  <w:style w:type="character" w:customStyle="1" w:styleId="WW8Num33z4">
    <w:name w:val="WW8Num33z4"/>
    <w:rsid w:val="00A714C5"/>
    <w:rPr>
      <w:rFonts w:ascii="Courier New" w:hAnsi="Courier New" w:cs="Courier New"/>
    </w:rPr>
  </w:style>
  <w:style w:type="character" w:customStyle="1" w:styleId="Fontepargpadro1">
    <w:name w:val="Fonte parág. padrão1"/>
    <w:rsid w:val="00A714C5"/>
  </w:style>
  <w:style w:type="paragraph" w:customStyle="1" w:styleId="Ttulo20">
    <w:name w:val="Título2"/>
    <w:basedOn w:val="Normal"/>
    <w:next w:val="Corpodetexto"/>
    <w:rsid w:val="00A714C5"/>
    <w:pPr>
      <w:keepNext/>
      <w:suppressAutoHyphens/>
      <w:spacing w:before="240" w:after="120"/>
    </w:pPr>
    <w:rPr>
      <w:rFonts w:ascii="Arial" w:eastAsia="Microsoft YaHei" w:hAnsi="Arial" w:cs="Mangal"/>
      <w:sz w:val="28"/>
      <w:szCs w:val="28"/>
      <w:lang w:eastAsia="zh-CN"/>
    </w:rPr>
  </w:style>
  <w:style w:type="paragraph" w:styleId="Lista">
    <w:name w:val="List"/>
    <w:basedOn w:val="Corpodetexto"/>
    <w:locked/>
    <w:rsid w:val="00A714C5"/>
    <w:pPr>
      <w:suppressAutoHyphens/>
    </w:pPr>
    <w:rPr>
      <w:rFonts w:ascii="Times New Roman" w:hAnsi="Times New Roman" w:cs="Mangal"/>
      <w:sz w:val="26"/>
      <w:lang w:eastAsia="zh-CN"/>
    </w:rPr>
  </w:style>
  <w:style w:type="paragraph" w:customStyle="1" w:styleId="ndice">
    <w:name w:val="Índice"/>
    <w:basedOn w:val="Normal"/>
    <w:rsid w:val="00A714C5"/>
    <w:pPr>
      <w:suppressLineNumbers/>
      <w:suppressAutoHyphens/>
    </w:pPr>
    <w:rPr>
      <w:rFonts w:cs="Mangal"/>
      <w:lang w:eastAsia="zh-CN"/>
    </w:rPr>
  </w:style>
  <w:style w:type="paragraph" w:customStyle="1" w:styleId="Ttulo10">
    <w:name w:val="Título1"/>
    <w:basedOn w:val="Normal"/>
    <w:next w:val="Corpodetexto"/>
    <w:rsid w:val="00A714C5"/>
    <w:pPr>
      <w:suppressAutoHyphens/>
      <w:spacing w:before="60" w:after="60" w:line="360" w:lineRule="auto"/>
      <w:jc w:val="center"/>
    </w:pPr>
    <w:rPr>
      <w:b/>
      <w:sz w:val="26"/>
      <w:lang w:eastAsia="zh-CN"/>
    </w:rPr>
  </w:style>
  <w:style w:type="paragraph" w:customStyle="1" w:styleId="Textoembloco1">
    <w:name w:val="Texto em bloco1"/>
    <w:basedOn w:val="Normal"/>
    <w:rsid w:val="00A714C5"/>
    <w:pPr>
      <w:suppressAutoHyphens/>
      <w:ind w:left="4536" w:right="-426"/>
      <w:jc w:val="both"/>
    </w:pPr>
    <w:rPr>
      <w:b/>
      <w:sz w:val="26"/>
      <w:lang w:eastAsia="zh-CN"/>
    </w:rPr>
  </w:style>
  <w:style w:type="paragraph" w:customStyle="1" w:styleId="Textoembloco2">
    <w:name w:val="Texto em bloco2"/>
    <w:basedOn w:val="Normal"/>
    <w:rsid w:val="00A714C5"/>
    <w:pPr>
      <w:suppressAutoHyphens/>
      <w:ind w:left="4536" w:right="-1"/>
      <w:jc w:val="both"/>
    </w:pPr>
    <w:rPr>
      <w:b/>
      <w:sz w:val="26"/>
      <w:lang w:eastAsia="zh-CN"/>
    </w:rPr>
  </w:style>
  <w:style w:type="paragraph" w:customStyle="1" w:styleId="Corpodetexto21">
    <w:name w:val="Corpo de texto 21"/>
    <w:basedOn w:val="Normal"/>
    <w:rsid w:val="00A714C5"/>
    <w:pPr>
      <w:suppressAutoHyphens/>
      <w:ind w:right="-360"/>
      <w:jc w:val="both"/>
    </w:pPr>
    <w:rPr>
      <w:sz w:val="24"/>
      <w:lang w:eastAsia="zh-CN"/>
    </w:rPr>
  </w:style>
  <w:style w:type="paragraph" w:customStyle="1" w:styleId="BlockText1">
    <w:name w:val="Block Text1"/>
    <w:basedOn w:val="Normal"/>
    <w:rsid w:val="00A714C5"/>
    <w:pPr>
      <w:suppressAutoHyphens/>
      <w:ind w:left="567" w:right="-270"/>
      <w:jc w:val="both"/>
    </w:pPr>
    <w:rPr>
      <w:sz w:val="26"/>
      <w:lang w:eastAsia="zh-CN"/>
    </w:rPr>
  </w:style>
  <w:style w:type="paragraph" w:customStyle="1" w:styleId="Corpodetexto31">
    <w:name w:val="Corpo de texto 31"/>
    <w:basedOn w:val="Normal"/>
    <w:rsid w:val="00A714C5"/>
    <w:pPr>
      <w:tabs>
        <w:tab w:val="left" w:pos="1"/>
        <w:tab w:val="left" w:pos="282"/>
        <w:tab w:val="left" w:pos="624"/>
        <w:tab w:val="left" w:pos="1800"/>
        <w:tab w:val="left" w:pos="2154"/>
        <w:tab w:val="left" w:pos="2490"/>
        <w:tab w:val="left" w:pos="2886"/>
        <w:tab w:val="left" w:pos="3510"/>
        <w:tab w:val="left" w:pos="4248"/>
        <w:tab w:val="left" w:pos="4500"/>
        <w:tab w:val="left" w:pos="5400"/>
        <w:tab w:val="left" w:pos="6300"/>
        <w:tab w:val="left" w:pos="7200"/>
        <w:tab w:val="left" w:pos="7422"/>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 w:val="left" w:pos="30600"/>
      </w:tabs>
      <w:suppressAutoHyphens/>
      <w:ind w:right="-1"/>
      <w:jc w:val="both"/>
    </w:pPr>
    <w:rPr>
      <w:sz w:val="28"/>
      <w:lang w:eastAsia="zh-CN"/>
    </w:rPr>
  </w:style>
  <w:style w:type="paragraph" w:customStyle="1" w:styleId="Preo">
    <w:name w:val="Preço"/>
    <w:basedOn w:val="Ttulo4"/>
    <w:rsid w:val="00A714C5"/>
    <w:pPr>
      <w:suppressAutoHyphens/>
      <w:spacing w:line="360" w:lineRule="auto"/>
    </w:pPr>
    <w:rPr>
      <w:rFonts w:ascii="Arial" w:hAnsi="Arial" w:cs="Arial"/>
      <w:b/>
      <w:bCs/>
      <w:color w:val="003366"/>
      <w:spacing w:val="0"/>
      <w:sz w:val="24"/>
      <w:szCs w:val="24"/>
      <w:lang w:eastAsia="zh-CN"/>
    </w:rPr>
  </w:style>
  <w:style w:type="paragraph" w:customStyle="1" w:styleId="Marcador-Nvel1">
    <w:name w:val="Marcador - Nível 1"/>
    <w:basedOn w:val="Normal"/>
    <w:rsid w:val="00A714C5"/>
    <w:pPr>
      <w:suppressAutoHyphens/>
      <w:spacing w:line="360" w:lineRule="auto"/>
      <w:ind w:left="283" w:hanging="283"/>
      <w:jc w:val="both"/>
    </w:pPr>
    <w:rPr>
      <w:rFonts w:ascii="Arial" w:hAnsi="Arial" w:cs="Arial"/>
      <w:sz w:val="24"/>
      <w:szCs w:val="24"/>
      <w:lang w:eastAsia="zh-CN"/>
    </w:rPr>
  </w:style>
  <w:style w:type="paragraph" w:customStyle="1" w:styleId="MarcadorEquipeResponsvel">
    <w:name w:val="Marcador Equipe Responsável"/>
    <w:basedOn w:val="Normal"/>
    <w:rsid w:val="00A714C5"/>
    <w:pPr>
      <w:tabs>
        <w:tab w:val="num" w:pos="1076"/>
      </w:tabs>
      <w:suppressAutoHyphens/>
      <w:spacing w:line="360" w:lineRule="auto"/>
      <w:ind w:left="1076" w:hanging="368"/>
      <w:jc w:val="both"/>
    </w:pPr>
    <w:rPr>
      <w:rFonts w:ascii="Arial" w:hAnsi="Arial" w:cs="Arial"/>
      <w:b/>
      <w:bCs/>
      <w:color w:val="003366"/>
      <w:sz w:val="24"/>
      <w:szCs w:val="24"/>
      <w:lang w:eastAsia="zh-CN"/>
    </w:rPr>
  </w:style>
  <w:style w:type="paragraph" w:customStyle="1" w:styleId="CorpodoTexto">
    <w:name w:val="Corpo do Texto"/>
    <w:basedOn w:val="Normal"/>
    <w:rsid w:val="00A714C5"/>
    <w:pPr>
      <w:suppressAutoHyphens/>
      <w:spacing w:line="360" w:lineRule="auto"/>
      <w:ind w:firstLine="709"/>
      <w:jc w:val="both"/>
    </w:pPr>
    <w:rPr>
      <w:rFonts w:ascii="Arial" w:hAnsi="Arial" w:cs="Arial"/>
      <w:sz w:val="24"/>
      <w:szCs w:val="24"/>
      <w:lang w:eastAsia="zh-CN"/>
    </w:rPr>
  </w:style>
  <w:style w:type="paragraph" w:customStyle="1" w:styleId="PargrafoNormal">
    <w:name w:val="Parágrafo Normal"/>
    <w:basedOn w:val="Recuodecorpodetexto31"/>
    <w:rsid w:val="00A714C5"/>
    <w:pPr>
      <w:widowControl/>
      <w:suppressAutoHyphens/>
      <w:spacing w:line="360" w:lineRule="auto"/>
      <w:ind w:left="0" w:firstLine="709"/>
    </w:pPr>
    <w:rPr>
      <w:rFonts w:cs="Arial"/>
      <w:szCs w:val="24"/>
      <w:lang w:eastAsia="zh-CN"/>
    </w:rPr>
  </w:style>
  <w:style w:type="paragraph" w:customStyle="1" w:styleId="Marcador-Nvel2">
    <w:name w:val="Marcador - Nível 2"/>
    <w:basedOn w:val="Normal"/>
    <w:rsid w:val="00A714C5"/>
    <w:pPr>
      <w:tabs>
        <w:tab w:val="num" w:pos="731"/>
      </w:tabs>
      <w:suppressAutoHyphens/>
      <w:spacing w:line="360" w:lineRule="auto"/>
      <w:ind w:left="731" w:hanging="360"/>
      <w:jc w:val="both"/>
      <w:outlineLvl w:val="1"/>
    </w:pPr>
    <w:rPr>
      <w:rFonts w:ascii="Arial" w:hAnsi="Arial" w:cs="Arial"/>
      <w:sz w:val="24"/>
      <w:szCs w:val="24"/>
      <w:lang w:eastAsia="zh-CN"/>
    </w:rPr>
  </w:style>
  <w:style w:type="paragraph" w:customStyle="1" w:styleId="Marcasponto">
    <w:name w:val="Marcas ponto"/>
    <w:basedOn w:val="Normal"/>
    <w:rsid w:val="00A714C5"/>
    <w:pPr>
      <w:tabs>
        <w:tab w:val="num" w:pos="1428"/>
      </w:tabs>
      <w:suppressAutoHyphens/>
      <w:ind w:left="1428" w:hanging="360"/>
    </w:pPr>
    <w:rPr>
      <w:rFonts w:ascii="Geometr415 Lt BT" w:hAnsi="Geometr415 Lt BT" w:cs="Geometr415 Lt BT"/>
      <w:sz w:val="24"/>
      <w:lang w:eastAsia="zh-CN"/>
    </w:rPr>
  </w:style>
  <w:style w:type="paragraph" w:customStyle="1" w:styleId="Ttulo1-Marcador">
    <w:name w:val="Título 1 - Marcador"/>
    <w:basedOn w:val="Ttulo3"/>
    <w:rsid w:val="00A714C5"/>
    <w:pPr>
      <w:shd w:val="clear" w:color="auto" w:fill="003366"/>
      <w:tabs>
        <w:tab w:val="num" w:pos="709"/>
      </w:tabs>
      <w:suppressAutoHyphens/>
      <w:spacing w:line="360" w:lineRule="auto"/>
    </w:pPr>
    <w:rPr>
      <w:rFonts w:cs="Arial"/>
      <w:b/>
      <w:bCs/>
      <w:caps/>
      <w:sz w:val="24"/>
      <w:szCs w:val="24"/>
      <w:lang w:eastAsia="zh-CN"/>
    </w:rPr>
  </w:style>
  <w:style w:type="paragraph" w:customStyle="1" w:styleId="Ttulo2-Marcador">
    <w:name w:val="Título 2 - Marcador"/>
    <w:basedOn w:val="Normal"/>
    <w:rsid w:val="00A714C5"/>
    <w:pPr>
      <w:shd w:val="clear" w:color="auto" w:fill="C0C0C0"/>
      <w:tabs>
        <w:tab w:val="num" w:pos="709"/>
        <w:tab w:val="left" w:pos="748"/>
      </w:tabs>
      <w:suppressAutoHyphens/>
      <w:spacing w:line="360" w:lineRule="auto"/>
      <w:ind w:left="748" w:hanging="748"/>
      <w:jc w:val="both"/>
    </w:pPr>
    <w:rPr>
      <w:rFonts w:ascii="Arial" w:hAnsi="Arial" w:cs="Arial"/>
      <w:b/>
      <w:bCs/>
      <w:caps/>
      <w:color w:val="003366"/>
      <w:sz w:val="24"/>
      <w:szCs w:val="24"/>
      <w:lang w:eastAsia="zh-CN"/>
    </w:rPr>
  </w:style>
  <w:style w:type="paragraph" w:customStyle="1" w:styleId="Ttulo3-Marcador">
    <w:name w:val="Título 3 - Marcador"/>
    <w:basedOn w:val="Normal"/>
    <w:rsid w:val="00A714C5"/>
    <w:pPr>
      <w:tabs>
        <w:tab w:val="num" w:pos="709"/>
        <w:tab w:val="left" w:pos="748"/>
      </w:tabs>
      <w:suppressAutoHyphens/>
      <w:spacing w:line="360" w:lineRule="auto"/>
      <w:ind w:left="748" w:hanging="748"/>
      <w:jc w:val="both"/>
    </w:pPr>
    <w:rPr>
      <w:rFonts w:ascii="Arial" w:hAnsi="Arial" w:cs="Arial"/>
      <w:b/>
      <w:caps/>
      <w:color w:val="003366"/>
      <w:sz w:val="24"/>
      <w:szCs w:val="24"/>
      <w:lang w:eastAsia="zh-CN"/>
    </w:rPr>
  </w:style>
  <w:style w:type="paragraph" w:customStyle="1" w:styleId="Ttulo4-Marcador">
    <w:name w:val="Título 4 - Marcador"/>
    <w:basedOn w:val="Normal"/>
    <w:rsid w:val="00A714C5"/>
    <w:pPr>
      <w:tabs>
        <w:tab w:val="num" w:pos="709"/>
        <w:tab w:val="left" w:pos="1122"/>
      </w:tabs>
      <w:suppressAutoHyphens/>
      <w:spacing w:line="360" w:lineRule="auto"/>
      <w:ind w:left="1122" w:hanging="1122"/>
      <w:jc w:val="both"/>
    </w:pPr>
    <w:rPr>
      <w:rFonts w:ascii="Arial" w:hAnsi="Arial" w:cs="Arial"/>
      <w:b/>
      <w:i/>
      <w:sz w:val="24"/>
      <w:szCs w:val="24"/>
      <w:lang w:eastAsia="zh-CN"/>
    </w:rPr>
  </w:style>
  <w:style w:type="paragraph" w:customStyle="1" w:styleId="Contedodatabela">
    <w:name w:val="Conteúdo da tabela"/>
    <w:basedOn w:val="Normal"/>
    <w:rsid w:val="00A714C5"/>
    <w:pPr>
      <w:suppressLineNumbers/>
      <w:suppressAutoHyphens/>
    </w:pPr>
    <w:rPr>
      <w:lang w:eastAsia="zh-CN"/>
    </w:rPr>
  </w:style>
  <w:style w:type="paragraph" w:customStyle="1" w:styleId="Ttulodetabela">
    <w:name w:val="Título de tabela"/>
    <w:basedOn w:val="Contedodatabela"/>
    <w:rsid w:val="00A714C5"/>
    <w:pPr>
      <w:jc w:val="center"/>
    </w:pPr>
    <w:rPr>
      <w:b/>
      <w:bCs/>
    </w:rPr>
  </w:style>
  <w:style w:type="paragraph" w:customStyle="1" w:styleId="Contedodoquadro">
    <w:name w:val="Conteúdo do quadro"/>
    <w:basedOn w:val="Corpodetexto"/>
    <w:rsid w:val="00A714C5"/>
    <w:pPr>
      <w:suppressAutoHyphens/>
    </w:pPr>
    <w:rPr>
      <w:rFonts w:ascii="Times New Roman" w:hAnsi="Times New Roman"/>
      <w:sz w:val="26"/>
      <w:lang w:eastAsia="zh-CN"/>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11661</Words>
  <Characters>69358</Characters>
  <Application>Microsoft Office Word</Application>
  <DocSecurity>0</DocSecurity>
  <Lines>577</Lines>
  <Paragraphs>161</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80858</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Carlos</cp:lastModifiedBy>
  <cp:revision>2</cp:revision>
  <cp:lastPrinted>2022-07-11T18:19:00Z</cp:lastPrinted>
  <dcterms:created xsi:type="dcterms:W3CDTF">2022-07-19T14:14:00Z</dcterms:created>
  <dcterms:modified xsi:type="dcterms:W3CDTF">2022-07-19T14:14:00Z</dcterms:modified>
</cp:coreProperties>
</file>