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7A3691">
        <w:rPr>
          <w:rFonts w:cs="Arial"/>
          <w:b/>
          <w:sz w:val="20"/>
          <w:u w:val="single"/>
        </w:rPr>
        <w:t>20/2022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00AD0F9D">
        <w:rPr>
          <w:rFonts w:cs="Arial"/>
          <w:b/>
          <w:sz w:val="20"/>
        </w:rPr>
        <w:t>MENOR PREÇO 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E048DA">
        <w:rPr>
          <w:rFonts w:ascii="Arial" w:hAnsi="Arial" w:cs="Arial"/>
          <w:b/>
          <w:u w:val="single"/>
        </w:rPr>
        <w:t>31</w:t>
      </w:r>
      <w:r w:rsidRPr="00D62423">
        <w:rPr>
          <w:rFonts w:ascii="Arial" w:hAnsi="Arial" w:cs="Arial"/>
          <w:b/>
          <w:u w:val="single"/>
        </w:rPr>
        <w:t>/</w:t>
      </w:r>
      <w:r w:rsidR="00E048DA">
        <w:rPr>
          <w:rFonts w:ascii="Arial" w:hAnsi="Arial" w:cs="Arial"/>
          <w:b/>
          <w:u w:val="single"/>
        </w:rPr>
        <w:t>05</w:t>
      </w:r>
      <w:r w:rsidRPr="00D62423">
        <w:rPr>
          <w:rFonts w:ascii="Arial" w:hAnsi="Arial" w:cs="Arial"/>
          <w:b/>
          <w:u w:val="single"/>
        </w:rPr>
        <w:t>/202</w:t>
      </w:r>
      <w:r w:rsidR="00AD0F9D">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B30F78">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E048DA">
        <w:rPr>
          <w:rFonts w:ascii="Arial" w:hAnsi="Arial" w:cs="Arial"/>
          <w:b/>
        </w:rPr>
        <w:t>01</w:t>
      </w:r>
      <w:r w:rsidRPr="007306BE">
        <w:rPr>
          <w:rFonts w:ascii="Arial" w:hAnsi="Arial" w:cs="Arial"/>
          <w:b/>
        </w:rPr>
        <w:t>/</w:t>
      </w:r>
      <w:r w:rsidR="00E048DA">
        <w:rPr>
          <w:rFonts w:ascii="Arial" w:hAnsi="Arial" w:cs="Arial"/>
          <w:b/>
        </w:rPr>
        <w:t>06</w:t>
      </w:r>
      <w:r w:rsidRPr="007306BE">
        <w:rPr>
          <w:rFonts w:ascii="Arial" w:hAnsi="Arial" w:cs="Arial"/>
          <w:b/>
        </w:rPr>
        <w:t>/202</w:t>
      </w:r>
      <w:r w:rsidR="00AD0F9D">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E048DA">
        <w:rPr>
          <w:rFonts w:ascii="Arial" w:hAnsi="Arial" w:cs="Arial"/>
          <w:b/>
        </w:rPr>
        <w:t>01</w:t>
      </w:r>
      <w:r w:rsidR="00047C0D">
        <w:rPr>
          <w:rFonts w:ascii="Arial" w:hAnsi="Arial" w:cs="Arial"/>
          <w:b/>
        </w:rPr>
        <w:t>/</w:t>
      </w:r>
      <w:r w:rsidR="00E048DA">
        <w:rPr>
          <w:rFonts w:ascii="Arial" w:hAnsi="Arial" w:cs="Arial"/>
          <w:b/>
        </w:rPr>
        <w:t>06</w:t>
      </w:r>
      <w:r w:rsidRPr="007306BE">
        <w:rPr>
          <w:rFonts w:ascii="Arial" w:hAnsi="Arial" w:cs="Arial"/>
          <w:b/>
        </w:rPr>
        <w:t>/202</w:t>
      </w:r>
      <w:r w:rsidR="00AD0F9D">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7A3691">
        <w:rPr>
          <w:rFonts w:ascii="Arial" w:hAnsi="Arial" w:cs="Arial"/>
          <w:b/>
        </w:rPr>
        <w:t>43.126,00 (quarenta e três mil, cento e vinte e seis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4F1CC5">
        <w:rPr>
          <w:rFonts w:ascii="Arial" w:hAnsi="Arial" w:cs="Arial"/>
          <w:b/>
        </w:rPr>
        <w:t>REGISTRO DE PREÇOS PARA FORNECIMENTO DE FÓRMULAS E SUPLEMENTOS ALIMENTARES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AD0F9D" w:rsidRDefault="00BD5FF5" w:rsidP="00AD0F9D">
      <w:pPr>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7A3691">
        <w:rPr>
          <w:rFonts w:ascii="Arial" w:hAnsi="Arial" w:cs="Arial"/>
          <w:b/>
        </w:rPr>
        <w:t>43.126,00 (quarenta e três mil, cento e vinte e seis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AD0F9D" w:rsidRDefault="00AD0F9D" w:rsidP="00AD0F9D">
      <w:pPr>
        <w:jc w:val="both"/>
        <w:rPr>
          <w:rFonts w:ascii="Arial" w:hAnsi="Arial" w:cs="Arial"/>
          <w:sz w:val="18"/>
          <w:szCs w:val="18"/>
        </w:rPr>
      </w:pPr>
    </w:p>
    <w:p w:rsidR="007A3691" w:rsidRDefault="007A3691" w:rsidP="00AD0F9D">
      <w:pPr>
        <w:jc w:val="both"/>
        <w:rPr>
          <w:rFonts w:ascii="Arial" w:hAnsi="Arial" w:cs="Arial"/>
          <w:sz w:val="18"/>
          <w:szCs w:val="18"/>
        </w:rPr>
      </w:pPr>
    </w:p>
    <w:p w:rsidR="007A3691" w:rsidRDefault="007A3691" w:rsidP="00AD0F9D">
      <w:pPr>
        <w:jc w:val="both"/>
        <w:rPr>
          <w:rFonts w:ascii="Arial" w:hAnsi="Arial" w:cs="Arial"/>
          <w:sz w:val="18"/>
          <w:szCs w:val="18"/>
        </w:rPr>
      </w:pPr>
    </w:p>
    <w:p w:rsidR="007A3691" w:rsidRDefault="007A3691" w:rsidP="00AD0F9D">
      <w:pPr>
        <w:jc w:val="both"/>
        <w:rPr>
          <w:rFonts w:ascii="Arial" w:hAnsi="Arial" w:cs="Arial"/>
          <w:sz w:val="18"/>
          <w:szCs w:val="18"/>
        </w:rPr>
      </w:pPr>
    </w:p>
    <w:p w:rsidR="007A3691" w:rsidRDefault="007A3691" w:rsidP="00AD0F9D">
      <w:pPr>
        <w:jc w:val="both"/>
        <w:rPr>
          <w:rFonts w:ascii="Arial" w:hAnsi="Arial" w:cs="Arial"/>
          <w:sz w:val="18"/>
          <w:szCs w:val="18"/>
        </w:rPr>
      </w:pPr>
    </w:p>
    <w:p w:rsidR="007A3691" w:rsidRDefault="007A3691" w:rsidP="00AD0F9D">
      <w:pPr>
        <w:jc w:val="both"/>
        <w:rPr>
          <w:rFonts w:ascii="Arial" w:hAnsi="Arial" w:cs="Arial"/>
          <w:sz w:val="18"/>
          <w:szCs w:val="18"/>
        </w:rPr>
      </w:pPr>
    </w:p>
    <w:p w:rsidR="007A3691" w:rsidRDefault="007A3691" w:rsidP="00AD0F9D">
      <w:pPr>
        <w:jc w:val="both"/>
        <w:rPr>
          <w:rFonts w:ascii="Arial" w:hAnsi="Arial" w:cs="Arial"/>
          <w:sz w:val="18"/>
          <w:szCs w:val="18"/>
        </w:rPr>
      </w:pPr>
    </w:p>
    <w:p w:rsidR="007A3691" w:rsidRPr="00AD0F9D" w:rsidRDefault="007A3691" w:rsidP="00AD0F9D">
      <w:pPr>
        <w:jc w:val="both"/>
        <w:rPr>
          <w:rFonts w:ascii="Arial" w:hAnsi="Arial" w:cs="Arial"/>
          <w:sz w:val="18"/>
          <w:szCs w:val="18"/>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AD0F9D" w:rsidRPr="00AD0F9D" w:rsidTr="00AD0F9D">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Cód. de Aplicação</w:t>
            </w:r>
          </w:p>
        </w:tc>
      </w:tr>
      <w:tr w:rsidR="00AD0F9D" w:rsidRPr="00AD0F9D" w:rsidTr="00AD0F9D">
        <w:tc>
          <w:tcPr>
            <w:tcW w:w="652"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0701</w:t>
            </w:r>
          </w:p>
        </w:tc>
        <w:tc>
          <w:tcPr>
            <w:tcW w:w="579"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7A3691">
            <w:pPr>
              <w:pStyle w:val="SemEspaamento"/>
              <w:jc w:val="center"/>
              <w:rPr>
                <w:rFonts w:ascii="Arial" w:eastAsia="Times New Roman" w:hAnsi="Arial" w:cs="Arial"/>
                <w:sz w:val="18"/>
                <w:szCs w:val="18"/>
              </w:rPr>
            </w:pPr>
            <w:r w:rsidRPr="00AD0F9D">
              <w:rPr>
                <w:rFonts w:ascii="Arial" w:eastAsia="Times New Roman" w:hAnsi="Arial" w:cs="Arial"/>
                <w:sz w:val="18"/>
                <w:szCs w:val="18"/>
              </w:rPr>
              <w:t>0</w:t>
            </w:r>
            <w:r w:rsidR="007A3691">
              <w:rPr>
                <w:rFonts w:ascii="Arial" w:eastAsia="Times New Roman" w:hAnsi="Arial" w:cs="Arial"/>
                <w:sz w:val="18"/>
                <w:szCs w:val="18"/>
              </w:rPr>
              <w:t>2</w:t>
            </w:r>
            <w:r w:rsidRPr="00AD0F9D">
              <w:rPr>
                <w:rFonts w:ascii="Arial" w:eastAsia="Times New Roman" w:hAnsi="Arial" w:cs="Arial"/>
                <w:sz w:val="18"/>
                <w:szCs w:val="18"/>
              </w:rPr>
              <w:t>.01.00</w:t>
            </w:r>
          </w:p>
        </w:tc>
        <w:tc>
          <w:tcPr>
            <w:tcW w:w="771"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3.3.90.30</w:t>
            </w:r>
          </w:p>
        </w:tc>
        <w:tc>
          <w:tcPr>
            <w:tcW w:w="846"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7A3691" w:rsidP="007A3691">
            <w:pPr>
              <w:pStyle w:val="SemEspaamento"/>
              <w:jc w:val="center"/>
              <w:rPr>
                <w:rFonts w:ascii="Arial" w:eastAsia="Times New Roman" w:hAnsi="Arial" w:cs="Arial"/>
                <w:sz w:val="18"/>
                <w:szCs w:val="18"/>
              </w:rPr>
            </w:pPr>
            <w:r>
              <w:rPr>
                <w:rFonts w:ascii="Arial" w:eastAsia="Times New Roman" w:hAnsi="Arial" w:cs="Arial"/>
                <w:sz w:val="18"/>
                <w:szCs w:val="18"/>
              </w:rPr>
              <w:t>12</w:t>
            </w:r>
            <w:r w:rsidR="00AD0F9D" w:rsidRPr="00AD0F9D">
              <w:rPr>
                <w:rFonts w:ascii="Arial" w:eastAsia="Times New Roman" w:hAnsi="Arial" w:cs="Arial"/>
                <w:sz w:val="18"/>
                <w:szCs w:val="18"/>
              </w:rPr>
              <w:t xml:space="preserve"> </w:t>
            </w:r>
            <w:r>
              <w:rPr>
                <w:rFonts w:ascii="Arial" w:eastAsia="Times New Roman" w:hAnsi="Arial" w:cs="Arial"/>
                <w:sz w:val="18"/>
                <w:szCs w:val="18"/>
              </w:rPr>
              <w:t>365</w:t>
            </w:r>
            <w:r w:rsidR="00AD0F9D" w:rsidRPr="00AD0F9D">
              <w:rPr>
                <w:rFonts w:ascii="Arial" w:eastAsia="Times New Roman" w:hAnsi="Arial" w:cs="Arial"/>
                <w:sz w:val="18"/>
                <w:szCs w:val="18"/>
              </w:rPr>
              <w:t xml:space="preserve"> 0</w:t>
            </w:r>
            <w:r>
              <w:rPr>
                <w:rFonts w:ascii="Arial" w:eastAsia="Times New Roman" w:hAnsi="Arial" w:cs="Arial"/>
                <w:sz w:val="18"/>
                <w:szCs w:val="18"/>
              </w:rPr>
              <w:t>222</w:t>
            </w:r>
          </w:p>
        </w:tc>
        <w:tc>
          <w:tcPr>
            <w:tcW w:w="506"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7A3691">
            <w:pPr>
              <w:pStyle w:val="SemEspaamento"/>
              <w:jc w:val="center"/>
              <w:rPr>
                <w:rFonts w:ascii="Arial" w:eastAsia="Times New Roman" w:hAnsi="Arial" w:cs="Arial"/>
                <w:sz w:val="18"/>
                <w:szCs w:val="18"/>
              </w:rPr>
            </w:pPr>
            <w:r w:rsidRPr="00AD0F9D">
              <w:rPr>
                <w:rFonts w:ascii="Arial" w:eastAsia="Times New Roman" w:hAnsi="Arial" w:cs="Arial"/>
                <w:sz w:val="18"/>
                <w:szCs w:val="18"/>
              </w:rPr>
              <w:t>20</w:t>
            </w:r>
            <w:r w:rsidR="007A3691">
              <w:rPr>
                <w:rFonts w:ascii="Arial" w:eastAsia="Times New Roman" w:hAnsi="Arial" w:cs="Arial"/>
                <w:sz w:val="18"/>
                <w:szCs w:val="18"/>
              </w:rPr>
              <w:t>81</w:t>
            </w:r>
          </w:p>
        </w:tc>
        <w:tc>
          <w:tcPr>
            <w:tcW w:w="420"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7A3691" w:rsidP="007A3691">
            <w:pPr>
              <w:pStyle w:val="SemEspaamento"/>
              <w:jc w:val="center"/>
              <w:rPr>
                <w:rFonts w:ascii="Arial" w:eastAsia="Times New Roman" w:hAnsi="Arial" w:cs="Arial"/>
                <w:sz w:val="18"/>
                <w:szCs w:val="18"/>
              </w:rPr>
            </w:pPr>
            <w:r>
              <w:rPr>
                <w:rFonts w:ascii="Arial" w:eastAsia="Times New Roman" w:hAnsi="Arial" w:cs="Arial"/>
                <w:sz w:val="18"/>
                <w:szCs w:val="18"/>
              </w:rPr>
              <w:t>2120000</w:t>
            </w:r>
          </w:p>
        </w:tc>
      </w:tr>
      <w:tr w:rsidR="007A3691" w:rsidRPr="00AD0F9D" w:rsidTr="009668B8">
        <w:tc>
          <w:tcPr>
            <w:tcW w:w="652"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0702</w:t>
            </w:r>
          </w:p>
        </w:tc>
        <w:tc>
          <w:tcPr>
            <w:tcW w:w="579" w:type="pct"/>
            <w:tcBorders>
              <w:top w:val="single" w:sz="4" w:space="0" w:color="000000"/>
              <w:left w:val="single" w:sz="4" w:space="0" w:color="000000"/>
              <w:bottom w:val="single" w:sz="4" w:space="0" w:color="000000"/>
              <w:right w:val="single" w:sz="4" w:space="0" w:color="000000"/>
            </w:tcBorders>
          </w:tcPr>
          <w:p w:rsidR="007A3691" w:rsidRDefault="007A3691">
            <w:r w:rsidRPr="00183004">
              <w:rPr>
                <w:rFonts w:ascii="Arial" w:hAnsi="Arial" w:cs="Arial"/>
                <w:sz w:val="18"/>
                <w:szCs w:val="18"/>
              </w:rPr>
              <w:t>02.01.00</w:t>
            </w:r>
          </w:p>
        </w:tc>
        <w:tc>
          <w:tcPr>
            <w:tcW w:w="771"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3546EC">
              <w:rPr>
                <w:rFonts w:ascii="Arial" w:hAnsi="Arial" w:cs="Arial"/>
                <w:sz w:val="18"/>
                <w:szCs w:val="18"/>
              </w:rPr>
              <w:t>3.3.90.30</w:t>
            </w:r>
          </w:p>
        </w:tc>
        <w:tc>
          <w:tcPr>
            <w:tcW w:w="846"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2464E5">
              <w:rPr>
                <w:rFonts w:ascii="Arial" w:hAnsi="Arial" w:cs="Arial"/>
                <w:sz w:val="18"/>
                <w:szCs w:val="18"/>
              </w:rPr>
              <w:t>12 365 0222</w:t>
            </w:r>
          </w:p>
        </w:tc>
        <w:tc>
          <w:tcPr>
            <w:tcW w:w="506"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AE0B41">
              <w:rPr>
                <w:rFonts w:ascii="Arial" w:hAnsi="Arial" w:cs="Arial"/>
                <w:sz w:val="18"/>
                <w:szCs w:val="18"/>
              </w:rPr>
              <w:t>2081</w:t>
            </w:r>
          </w:p>
        </w:tc>
        <w:tc>
          <w:tcPr>
            <w:tcW w:w="420"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2130000</w:t>
            </w:r>
          </w:p>
        </w:tc>
      </w:tr>
      <w:tr w:rsidR="007A3691" w:rsidRPr="00AD0F9D" w:rsidTr="009668B8">
        <w:tc>
          <w:tcPr>
            <w:tcW w:w="652"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0703</w:t>
            </w:r>
          </w:p>
        </w:tc>
        <w:tc>
          <w:tcPr>
            <w:tcW w:w="579" w:type="pct"/>
            <w:tcBorders>
              <w:top w:val="single" w:sz="4" w:space="0" w:color="000000"/>
              <w:left w:val="single" w:sz="4" w:space="0" w:color="000000"/>
              <w:bottom w:val="single" w:sz="4" w:space="0" w:color="000000"/>
              <w:right w:val="single" w:sz="4" w:space="0" w:color="000000"/>
            </w:tcBorders>
          </w:tcPr>
          <w:p w:rsidR="007A3691" w:rsidRDefault="007A3691">
            <w:r w:rsidRPr="00183004">
              <w:rPr>
                <w:rFonts w:ascii="Arial" w:hAnsi="Arial" w:cs="Arial"/>
                <w:sz w:val="18"/>
                <w:szCs w:val="18"/>
              </w:rPr>
              <w:t>02.01.00</w:t>
            </w:r>
          </w:p>
        </w:tc>
        <w:tc>
          <w:tcPr>
            <w:tcW w:w="771"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3546EC">
              <w:rPr>
                <w:rFonts w:ascii="Arial" w:hAnsi="Arial" w:cs="Arial"/>
                <w:sz w:val="18"/>
                <w:szCs w:val="18"/>
              </w:rPr>
              <w:t>3.3.90.30</w:t>
            </w:r>
          </w:p>
        </w:tc>
        <w:tc>
          <w:tcPr>
            <w:tcW w:w="846"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2464E5">
              <w:rPr>
                <w:rFonts w:ascii="Arial" w:hAnsi="Arial" w:cs="Arial"/>
                <w:sz w:val="18"/>
                <w:szCs w:val="18"/>
              </w:rPr>
              <w:t>12 365 0222</w:t>
            </w:r>
          </w:p>
        </w:tc>
        <w:tc>
          <w:tcPr>
            <w:tcW w:w="506"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AE0B41">
              <w:rPr>
                <w:rFonts w:ascii="Arial" w:hAnsi="Arial" w:cs="Arial"/>
                <w:sz w:val="18"/>
                <w:szCs w:val="18"/>
              </w:rPr>
              <w:t>2081</w:t>
            </w:r>
          </w:p>
        </w:tc>
        <w:tc>
          <w:tcPr>
            <w:tcW w:w="420"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05</w:t>
            </w:r>
          </w:p>
        </w:tc>
        <w:tc>
          <w:tcPr>
            <w:tcW w:w="1226"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2830000</w:t>
            </w:r>
          </w:p>
        </w:tc>
      </w:tr>
      <w:tr w:rsidR="007A3691" w:rsidRPr="00AD0F9D" w:rsidTr="009668B8">
        <w:tc>
          <w:tcPr>
            <w:tcW w:w="652"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0704</w:t>
            </w:r>
          </w:p>
        </w:tc>
        <w:tc>
          <w:tcPr>
            <w:tcW w:w="579" w:type="pct"/>
            <w:tcBorders>
              <w:top w:val="single" w:sz="4" w:space="0" w:color="000000"/>
              <w:left w:val="single" w:sz="4" w:space="0" w:color="000000"/>
              <w:bottom w:val="single" w:sz="4" w:space="0" w:color="000000"/>
              <w:right w:val="single" w:sz="4" w:space="0" w:color="000000"/>
            </w:tcBorders>
          </w:tcPr>
          <w:p w:rsidR="007A3691" w:rsidRDefault="007A3691">
            <w:r w:rsidRPr="00183004">
              <w:rPr>
                <w:rFonts w:ascii="Arial" w:hAnsi="Arial" w:cs="Arial"/>
                <w:sz w:val="18"/>
                <w:szCs w:val="18"/>
              </w:rPr>
              <w:t>02.01.00</w:t>
            </w:r>
          </w:p>
        </w:tc>
        <w:tc>
          <w:tcPr>
            <w:tcW w:w="771"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3546EC">
              <w:rPr>
                <w:rFonts w:ascii="Arial" w:hAnsi="Arial" w:cs="Arial"/>
                <w:sz w:val="18"/>
                <w:szCs w:val="18"/>
              </w:rPr>
              <w:t>3.3.90.30</w:t>
            </w:r>
          </w:p>
        </w:tc>
        <w:tc>
          <w:tcPr>
            <w:tcW w:w="846"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2464E5">
              <w:rPr>
                <w:rFonts w:ascii="Arial" w:hAnsi="Arial" w:cs="Arial"/>
                <w:sz w:val="18"/>
                <w:szCs w:val="18"/>
              </w:rPr>
              <w:t>12 365 0222</w:t>
            </w:r>
          </w:p>
        </w:tc>
        <w:tc>
          <w:tcPr>
            <w:tcW w:w="506" w:type="pct"/>
            <w:tcBorders>
              <w:top w:val="single" w:sz="4" w:space="0" w:color="000000"/>
              <w:left w:val="single" w:sz="4" w:space="0" w:color="000000"/>
              <w:bottom w:val="single" w:sz="4" w:space="0" w:color="000000"/>
              <w:right w:val="single" w:sz="4" w:space="0" w:color="000000"/>
            </w:tcBorders>
          </w:tcPr>
          <w:p w:rsidR="007A3691" w:rsidRDefault="007A3691" w:rsidP="007A3691">
            <w:pPr>
              <w:jc w:val="center"/>
            </w:pPr>
            <w:r w:rsidRPr="00AE0B41">
              <w:rPr>
                <w:rFonts w:ascii="Arial" w:hAnsi="Arial" w:cs="Arial"/>
                <w:sz w:val="18"/>
                <w:szCs w:val="18"/>
              </w:rPr>
              <w:t>2081</w:t>
            </w:r>
          </w:p>
        </w:tc>
        <w:tc>
          <w:tcPr>
            <w:tcW w:w="420"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05</w:t>
            </w:r>
          </w:p>
        </w:tc>
        <w:tc>
          <w:tcPr>
            <w:tcW w:w="1226" w:type="pct"/>
            <w:tcBorders>
              <w:top w:val="single" w:sz="4" w:space="0" w:color="000000"/>
              <w:left w:val="single" w:sz="4" w:space="0" w:color="000000"/>
              <w:bottom w:val="single" w:sz="4" w:space="0" w:color="000000"/>
              <w:right w:val="single" w:sz="4" w:space="0" w:color="000000"/>
            </w:tcBorders>
            <w:vAlign w:val="center"/>
          </w:tcPr>
          <w:p w:rsidR="007A3691" w:rsidRPr="00AD0F9D" w:rsidRDefault="007A3691" w:rsidP="00AD0F9D">
            <w:pPr>
              <w:pStyle w:val="SemEspaamento"/>
              <w:jc w:val="center"/>
              <w:rPr>
                <w:rFonts w:ascii="Arial" w:eastAsia="Times New Roman" w:hAnsi="Arial" w:cs="Arial"/>
                <w:sz w:val="18"/>
                <w:szCs w:val="18"/>
              </w:rPr>
            </w:pPr>
            <w:r>
              <w:rPr>
                <w:rFonts w:ascii="Arial" w:eastAsia="Times New Roman" w:hAnsi="Arial" w:cs="Arial"/>
                <w:sz w:val="18"/>
                <w:szCs w:val="18"/>
              </w:rPr>
              <w:t>2840000</w:t>
            </w:r>
          </w:p>
        </w:tc>
      </w:tr>
    </w:tbl>
    <w:p w:rsidR="00AD0F9D" w:rsidRPr="00AD0F9D" w:rsidRDefault="00AD0F9D" w:rsidP="00AD0F9D">
      <w:pPr>
        <w:jc w:val="both"/>
        <w:rPr>
          <w:rFonts w:ascii="Arial" w:hAnsi="Arial" w:cs="Arial"/>
          <w:sz w:val="18"/>
          <w:szCs w:val="18"/>
        </w:rPr>
      </w:pPr>
    </w:p>
    <w:p w:rsidR="00BD5FF5" w:rsidRPr="007306BE" w:rsidRDefault="00B33041" w:rsidP="00AD0F9D">
      <w:pPr>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D62DBF">
        <w:rPr>
          <w:rFonts w:ascii="Arial" w:hAnsi="Arial" w:cs="Arial"/>
          <w:b/>
        </w:rPr>
        <w:t>1</w:t>
      </w:r>
      <w:r w:rsidR="00060EB4">
        <w:rPr>
          <w:rFonts w:ascii="Arial" w:hAnsi="Arial" w:cs="Arial"/>
          <w:b/>
        </w:rPr>
        <w:t>0</w:t>
      </w:r>
      <w:r w:rsidR="00BD5FF5" w:rsidRPr="007306BE">
        <w:rPr>
          <w:rFonts w:ascii="Arial" w:hAnsi="Arial" w:cs="Arial"/>
          <w:b/>
        </w:rPr>
        <w:t xml:space="preserve"> (</w:t>
      </w:r>
      <w:r w:rsidR="00D62DBF">
        <w:rPr>
          <w:rFonts w:ascii="Arial" w:hAnsi="Arial" w:cs="Arial"/>
          <w:b/>
        </w:rPr>
        <w:t>dez</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w:t>
      </w:r>
      <w:r w:rsidR="00B30F78" w:rsidRPr="00B30F78">
        <w:rPr>
          <w:rFonts w:ascii="Arial" w:hAnsi="Arial" w:cs="Arial"/>
        </w:rPr>
        <w:t>Certidão Negativa ou Certidão Conjunta Positiva com Efeitos de Negativa, relativos a Tributos Estaduais e à Dívida Ativa do Estado do domicílio ou sede do licitante</w:t>
      </w:r>
      <w:r w:rsidR="00CA684C" w:rsidRPr="007306BE">
        <w:rPr>
          <w:rFonts w:ascii="Arial" w:hAnsi="Arial" w:cs="Arial"/>
          <w:b/>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AD0F9D">
        <w:rPr>
          <w:rFonts w:ascii="Arial" w:hAnsi="Arial" w:cs="Arial"/>
          <w:b/>
        </w:rPr>
        <w:t>MENOR PREÇO 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AD0F9D">
        <w:rPr>
          <w:rFonts w:ascii="Arial" w:hAnsi="Arial" w:cs="Arial"/>
          <w:b/>
        </w:rPr>
        <w:t>MENOR PREÇO 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w:t>
      </w:r>
      <w:r w:rsidR="00E1154E" w:rsidRPr="007306BE">
        <w:rPr>
          <w:rFonts w:ascii="Arial" w:hAnsi="Arial" w:cs="Arial"/>
        </w:rPr>
        <w:lastRenderedPageBreak/>
        <w:t>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lastRenderedPageBreak/>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A25012" w:rsidRPr="00A25012">
        <w:rPr>
          <w:rFonts w:ascii="Arial" w:hAnsi="Arial" w:cs="Arial"/>
          <w:b/>
        </w:rPr>
        <w:t>1</w:t>
      </w:r>
      <w:r w:rsidRPr="001B3AE7">
        <w:rPr>
          <w:rFonts w:ascii="Arial" w:hAnsi="Arial" w:cs="Arial"/>
          <w:b/>
        </w:rPr>
        <w:t>0</w:t>
      </w:r>
      <w:r w:rsidRPr="001B3AE7">
        <w:rPr>
          <w:rFonts w:ascii="Arial" w:hAnsi="Arial" w:cs="Arial"/>
          <w:b/>
          <w:bCs/>
        </w:rPr>
        <w:t xml:space="preserve"> (</w:t>
      </w:r>
      <w:r w:rsidR="00A25012">
        <w:rPr>
          <w:rFonts w:ascii="Arial" w:hAnsi="Arial" w:cs="Arial"/>
          <w:b/>
          <w:bCs/>
        </w:rPr>
        <w:t>dez</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w:t>
      </w:r>
      <w:r w:rsidRPr="00E33907">
        <w:rPr>
          <w:sz w:val="20"/>
          <w:szCs w:val="20"/>
        </w:rPr>
        <w:lastRenderedPageBreak/>
        <w:t>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w:t>
      </w:r>
      <w:r w:rsidR="005B4108">
        <w:rPr>
          <w:rFonts w:ascii="Arial" w:eastAsia="LiberationSans" w:hAnsi="Arial" w:cs="Arial"/>
          <w:b/>
        </w:rPr>
        <w:t>Secretaria de Saúde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5B4108">
        <w:rPr>
          <w:rFonts w:ascii="Arial" w:hAnsi="Arial" w:cs="Arial"/>
          <w:b/>
        </w:rPr>
        <w:t>Secretaria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7A3691">
        <w:rPr>
          <w:rFonts w:ascii="Arial" w:hAnsi="Arial" w:cs="Arial"/>
          <w:iCs/>
        </w:rPr>
        <w:t>04 de Maio de 2022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7A3691" w:rsidP="007306BE">
      <w:pPr>
        <w:keepNext/>
        <w:suppressLineNumbers/>
        <w:ind w:right="-1"/>
        <w:jc w:val="center"/>
        <w:rPr>
          <w:rFonts w:ascii="Arial" w:hAnsi="Arial" w:cs="Arial"/>
          <w:b/>
        </w:rPr>
      </w:pPr>
      <w:r>
        <w:rPr>
          <w:rFonts w:ascii="Arial" w:hAnsi="Arial" w:cs="Arial"/>
          <w:b/>
          <w:iCs/>
        </w:rPr>
        <w:t>JOÃO BATISTA DE MATTOS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D62DBF" w:rsidRPr="00D62DBF" w:rsidRDefault="00D62DBF" w:rsidP="00D62DBF">
      <w:pPr>
        <w:spacing w:line="239" w:lineRule="auto"/>
        <w:jc w:val="center"/>
        <w:rPr>
          <w:rFonts w:ascii="Arial" w:hAnsi="Arial" w:cs="Arial"/>
          <w:sz w:val="18"/>
          <w:szCs w:val="18"/>
        </w:rPr>
      </w:pPr>
      <w:bookmarkStart w:id="0" w:name="_GoBack"/>
      <w:bookmarkEnd w:id="0"/>
      <w:r w:rsidRPr="00D62DBF">
        <w:rPr>
          <w:rFonts w:ascii="Arial" w:eastAsia="Arial" w:hAnsi="Arial" w:cs="Arial"/>
          <w:b/>
          <w:bCs/>
          <w:sz w:val="18"/>
          <w:szCs w:val="18"/>
        </w:rPr>
        <w:t>MEMORIAL DESCRITIVO</w:t>
      </w:r>
    </w:p>
    <w:p w:rsidR="00D62DBF" w:rsidRPr="00D62DBF" w:rsidRDefault="00D62DBF" w:rsidP="00D62DBF">
      <w:pPr>
        <w:spacing w:line="242" w:lineRule="auto"/>
        <w:ind w:left="40" w:right="80"/>
        <w:jc w:val="both"/>
        <w:rPr>
          <w:rFonts w:ascii="Arial" w:eastAsia="Arial" w:hAnsi="Arial" w:cs="Arial"/>
          <w:b/>
          <w:bCs/>
          <w:sz w:val="18"/>
          <w:szCs w:val="18"/>
          <w:u w:val="single"/>
        </w:rPr>
      </w:pPr>
    </w:p>
    <w:p w:rsidR="00D62DBF" w:rsidRPr="00D62DBF" w:rsidRDefault="00D62DBF" w:rsidP="00D62DBF">
      <w:pPr>
        <w:spacing w:line="242" w:lineRule="auto"/>
        <w:ind w:left="40" w:right="80"/>
        <w:jc w:val="both"/>
        <w:rPr>
          <w:rFonts w:ascii="Arial" w:eastAsia="Arial" w:hAnsi="Arial" w:cs="Arial"/>
          <w:sz w:val="18"/>
          <w:szCs w:val="18"/>
        </w:rPr>
      </w:pPr>
      <w:r w:rsidRPr="00D62DBF">
        <w:rPr>
          <w:rFonts w:ascii="Arial" w:eastAsia="Arial" w:hAnsi="Arial" w:cs="Arial"/>
          <w:b/>
          <w:bCs/>
          <w:sz w:val="18"/>
          <w:szCs w:val="18"/>
          <w:u w:val="single"/>
        </w:rPr>
        <w:t>1. OBJETO:</w:t>
      </w:r>
      <w:r w:rsidRPr="00D62DBF">
        <w:rPr>
          <w:rFonts w:ascii="Arial" w:eastAsia="Arial" w:hAnsi="Arial" w:cs="Arial"/>
          <w:b/>
          <w:bCs/>
          <w:sz w:val="18"/>
          <w:szCs w:val="18"/>
        </w:rPr>
        <w:t xml:space="preserve"> </w:t>
      </w:r>
      <w:r w:rsidRPr="00D62DBF">
        <w:rPr>
          <w:rFonts w:ascii="Arial" w:eastAsia="Arial" w:hAnsi="Arial" w:cs="Arial"/>
          <w:sz w:val="18"/>
          <w:szCs w:val="18"/>
        </w:rPr>
        <w:t>Registro de preços para fornecimento de fórmulas e suplementos alimentares.</w:t>
      </w:r>
    </w:p>
    <w:p w:rsidR="00D62DBF" w:rsidRPr="00D62DBF" w:rsidRDefault="00D62DBF" w:rsidP="00D62DBF">
      <w:pPr>
        <w:spacing w:line="242" w:lineRule="auto"/>
        <w:ind w:left="40" w:right="80"/>
        <w:jc w:val="both"/>
        <w:rPr>
          <w:rFonts w:ascii="Arial" w:eastAsia="Arial" w:hAnsi="Arial" w:cs="Arial"/>
          <w:sz w:val="18"/>
          <w:szCs w:val="18"/>
        </w:rPr>
      </w:pPr>
    </w:p>
    <w:p w:rsidR="00D62DBF" w:rsidRPr="00D62DBF" w:rsidRDefault="00D62DBF" w:rsidP="00D62DBF">
      <w:pPr>
        <w:spacing w:line="242" w:lineRule="auto"/>
        <w:ind w:left="40" w:right="80"/>
        <w:jc w:val="both"/>
        <w:rPr>
          <w:rFonts w:ascii="Arial" w:hAnsi="Arial" w:cs="Arial"/>
          <w:sz w:val="18"/>
          <w:szCs w:val="18"/>
        </w:rPr>
      </w:pPr>
      <w:r w:rsidRPr="00D62DBF">
        <w:rPr>
          <w:rFonts w:ascii="Arial" w:eastAsia="Arial" w:hAnsi="Arial" w:cs="Arial"/>
          <w:b/>
          <w:bCs/>
          <w:sz w:val="18"/>
          <w:szCs w:val="18"/>
          <w:u w:val="single"/>
        </w:rPr>
        <w:t>2. JUSTIFICATIVA:</w:t>
      </w:r>
      <w:r w:rsidRPr="00D62DBF">
        <w:rPr>
          <w:rFonts w:ascii="Arial" w:eastAsia="Arial" w:hAnsi="Arial" w:cs="Arial"/>
          <w:b/>
          <w:bCs/>
          <w:sz w:val="18"/>
          <w:szCs w:val="18"/>
        </w:rPr>
        <w:t xml:space="preserve"> </w:t>
      </w:r>
      <w:r w:rsidRPr="00D62DBF">
        <w:rPr>
          <w:rFonts w:ascii="Arial" w:hAnsi="Arial" w:cs="Arial"/>
          <w:sz w:val="18"/>
          <w:szCs w:val="18"/>
        </w:rPr>
        <w:t>Essa solicitação se faz necessária no atendimento da demanda da Secretaria Municipal de Educação para fornecimento de fórmulas e suplementos alimentares, complementando a alimentação diária dos bebês das CEIs, pois se trata de produtos destinados a um público específico – crianças de 4 a 24 meses – e sensível a pequenas alterações de composição nutricional e de palatabilidade presente entre as diferentes marcas disponíveis.</w:t>
      </w:r>
    </w:p>
    <w:p w:rsidR="00D62DBF" w:rsidRPr="00D62DBF" w:rsidRDefault="00D62DBF" w:rsidP="00D62DBF">
      <w:pPr>
        <w:spacing w:line="242" w:lineRule="auto"/>
        <w:ind w:left="40" w:right="80"/>
        <w:jc w:val="both"/>
        <w:rPr>
          <w:rFonts w:ascii="Arial" w:eastAsia="Arial" w:hAnsi="Arial" w:cs="Arial"/>
          <w:sz w:val="18"/>
          <w:szCs w:val="18"/>
        </w:rPr>
      </w:pPr>
    </w:p>
    <w:p w:rsidR="00D62DBF" w:rsidRPr="00D62DBF" w:rsidRDefault="00D62DBF" w:rsidP="00D62DBF">
      <w:pPr>
        <w:spacing w:line="242" w:lineRule="auto"/>
        <w:ind w:left="40" w:right="80"/>
        <w:jc w:val="both"/>
        <w:rPr>
          <w:rFonts w:ascii="Arial" w:eastAsia="Arial" w:hAnsi="Arial" w:cs="Arial"/>
          <w:sz w:val="18"/>
          <w:szCs w:val="18"/>
        </w:rPr>
      </w:pPr>
    </w:p>
    <w:p w:rsidR="00D62DBF" w:rsidRPr="00D62DBF" w:rsidRDefault="00D62DBF" w:rsidP="00D62DBF">
      <w:pPr>
        <w:rPr>
          <w:rFonts w:ascii="Arial" w:hAnsi="Arial" w:cs="Arial"/>
          <w:b/>
          <w:sz w:val="18"/>
          <w:szCs w:val="18"/>
          <w:u w:val="single"/>
        </w:rPr>
      </w:pPr>
      <w:r w:rsidRPr="00D62DBF">
        <w:rPr>
          <w:rFonts w:ascii="Arial" w:hAnsi="Arial" w:cs="Arial"/>
          <w:b/>
          <w:sz w:val="18"/>
          <w:szCs w:val="18"/>
          <w:u w:val="single"/>
        </w:rPr>
        <w:t>3.  DESCRITIVO E QUANTITATIVO DOS PRODUTOS:</w:t>
      </w:r>
    </w:p>
    <w:p w:rsidR="00D62DBF" w:rsidRPr="00D62DBF" w:rsidRDefault="00D62DBF" w:rsidP="00D62DBF">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954"/>
        <w:gridCol w:w="992"/>
        <w:gridCol w:w="1417"/>
      </w:tblGrid>
      <w:tr w:rsidR="00D62DBF" w:rsidRPr="00D62DBF" w:rsidTr="004D3505">
        <w:trPr>
          <w:trHeight w:val="393"/>
        </w:trPr>
        <w:tc>
          <w:tcPr>
            <w:tcW w:w="9180" w:type="dxa"/>
            <w:gridSpan w:val="4"/>
            <w:shd w:val="clear" w:color="auto" w:fill="C2D69B"/>
            <w:vAlign w:val="center"/>
          </w:tcPr>
          <w:p w:rsidR="00D62DBF" w:rsidRPr="00D62DBF" w:rsidRDefault="00D62DBF" w:rsidP="004D3505">
            <w:pPr>
              <w:jc w:val="center"/>
              <w:rPr>
                <w:rFonts w:ascii="Arial" w:hAnsi="Arial" w:cs="Arial"/>
                <w:b/>
                <w:sz w:val="18"/>
                <w:szCs w:val="18"/>
              </w:rPr>
            </w:pPr>
            <w:r w:rsidRPr="00D62DBF">
              <w:rPr>
                <w:rFonts w:ascii="Arial" w:hAnsi="Arial" w:cs="Arial"/>
                <w:b/>
                <w:sz w:val="18"/>
                <w:szCs w:val="18"/>
              </w:rPr>
              <w:t>FÓRMULAS E SUPLEMENTOS ALIMENTARES</w:t>
            </w:r>
          </w:p>
        </w:tc>
      </w:tr>
      <w:tr w:rsidR="00D62DBF" w:rsidRPr="00D62DBF" w:rsidTr="004D3505">
        <w:trPr>
          <w:trHeight w:val="298"/>
        </w:trPr>
        <w:tc>
          <w:tcPr>
            <w:tcW w:w="9180" w:type="dxa"/>
            <w:gridSpan w:val="4"/>
            <w:shd w:val="clear" w:color="auto" w:fill="C2D69B"/>
            <w:vAlign w:val="center"/>
          </w:tcPr>
          <w:p w:rsidR="00D62DBF" w:rsidRPr="00D62DBF" w:rsidRDefault="00D62DBF" w:rsidP="004D3505">
            <w:pPr>
              <w:jc w:val="center"/>
              <w:rPr>
                <w:rFonts w:ascii="Arial" w:hAnsi="Arial" w:cs="Arial"/>
                <w:b/>
                <w:sz w:val="18"/>
                <w:szCs w:val="18"/>
              </w:rPr>
            </w:pPr>
            <w:r w:rsidRPr="00D62DBF">
              <w:rPr>
                <w:rFonts w:ascii="Arial" w:hAnsi="Arial" w:cs="Arial"/>
                <w:b/>
                <w:sz w:val="18"/>
                <w:szCs w:val="18"/>
              </w:rPr>
              <w:t>LOTE I</w:t>
            </w:r>
          </w:p>
        </w:tc>
      </w:tr>
      <w:tr w:rsidR="00D62DBF" w:rsidRPr="00D62DBF" w:rsidTr="004D3505">
        <w:trPr>
          <w:trHeight w:val="298"/>
        </w:trPr>
        <w:tc>
          <w:tcPr>
            <w:tcW w:w="817" w:type="dxa"/>
            <w:shd w:val="clear" w:color="auto" w:fill="C2D69B"/>
            <w:vAlign w:val="center"/>
          </w:tcPr>
          <w:p w:rsidR="00D62DBF" w:rsidRPr="00D62DBF" w:rsidRDefault="00D62DBF" w:rsidP="004D3505">
            <w:pPr>
              <w:jc w:val="center"/>
              <w:rPr>
                <w:rFonts w:ascii="Arial" w:hAnsi="Arial" w:cs="Arial"/>
                <w:b/>
                <w:sz w:val="18"/>
                <w:szCs w:val="18"/>
              </w:rPr>
            </w:pPr>
            <w:r w:rsidRPr="00D62DBF">
              <w:rPr>
                <w:rFonts w:ascii="Arial" w:hAnsi="Arial" w:cs="Arial"/>
                <w:b/>
                <w:sz w:val="18"/>
                <w:szCs w:val="18"/>
              </w:rPr>
              <w:t>ITEM</w:t>
            </w:r>
          </w:p>
        </w:tc>
        <w:tc>
          <w:tcPr>
            <w:tcW w:w="5954" w:type="dxa"/>
            <w:shd w:val="clear" w:color="auto" w:fill="C2D69B"/>
            <w:vAlign w:val="center"/>
          </w:tcPr>
          <w:p w:rsidR="00D62DBF" w:rsidRPr="00D62DBF" w:rsidRDefault="00D62DBF" w:rsidP="004D3505">
            <w:pPr>
              <w:jc w:val="center"/>
              <w:rPr>
                <w:rFonts w:ascii="Arial" w:hAnsi="Arial" w:cs="Arial"/>
                <w:b/>
                <w:sz w:val="18"/>
                <w:szCs w:val="18"/>
              </w:rPr>
            </w:pPr>
            <w:r w:rsidRPr="00D62DBF">
              <w:rPr>
                <w:rFonts w:ascii="Arial" w:hAnsi="Arial" w:cs="Arial"/>
                <w:b/>
                <w:sz w:val="18"/>
                <w:szCs w:val="18"/>
              </w:rPr>
              <w:t>DESCRIÇÃO DO PRODUTO</w:t>
            </w:r>
          </w:p>
        </w:tc>
        <w:tc>
          <w:tcPr>
            <w:tcW w:w="992" w:type="dxa"/>
            <w:shd w:val="clear" w:color="auto" w:fill="C2D69B"/>
            <w:vAlign w:val="center"/>
          </w:tcPr>
          <w:p w:rsidR="00D62DBF" w:rsidRPr="00D62DBF" w:rsidRDefault="00D62DBF" w:rsidP="004D3505">
            <w:pPr>
              <w:jc w:val="center"/>
              <w:rPr>
                <w:rFonts w:ascii="Arial" w:hAnsi="Arial" w:cs="Arial"/>
                <w:b/>
                <w:sz w:val="18"/>
                <w:szCs w:val="18"/>
              </w:rPr>
            </w:pPr>
            <w:r w:rsidRPr="00D62DBF">
              <w:rPr>
                <w:rFonts w:ascii="Arial" w:hAnsi="Arial" w:cs="Arial"/>
                <w:b/>
                <w:sz w:val="18"/>
                <w:szCs w:val="18"/>
              </w:rPr>
              <w:t>QTDE.</w:t>
            </w:r>
          </w:p>
        </w:tc>
        <w:tc>
          <w:tcPr>
            <w:tcW w:w="1417" w:type="dxa"/>
            <w:shd w:val="clear" w:color="auto" w:fill="C2D69B"/>
            <w:vAlign w:val="center"/>
          </w:tcPr>
          <w:p w:rsidR="00D62DBF" w:rsidRPr="00D62DBF" w:rsidRDefault="00D62DBF" w:rsidP="004D3505">
            <w:pPr>
              <w:jc w:val="center"/>
              <w:rPr>
                <w:rFonts w:ascii="Arial" w:hAnsi="Arial" w:cs="Arial"/>
                <w:b/>
                <w:sz w:val="18"/>
                <w:szCs w:val="18"/>
              </w:rPr>
            </w:pPr>
            <w:r w:rsidRPr="00D62DBF">
              <w:rPr>
                <w:rFonts w:ascii="Arial" w:hAnsi="Arial" w:cs="Arial"/>
                <w:b/>
                <w:sz w:val="18"/>
                <w:szCs w:val="18"/>
              </w:rPr>
              <w:t>UNID.</w:t>
            </w:r>
          </w:p>
        </w:tc>
      </w:tr>
      <w:tr w:rsidR="00D62DBF" w:rsidRPr="00D62DBF" w:rsidTr="004D3505">
        <w:tc>
          <w:tcPr>
            <w:tcW w:w="817" w:type="dxa"/>
            <w:vAlign w:val="center"/>
          </w:tcPr>
          <w:p w:rsidR="00D62DBF" w:rsidRPr="00D62DBF" w:rsidRDefault="00D62DBF" w:rsidP="004D3505">
            <w:pPr>
              <w:jc w:val="center"/>
              <w:rPr>
                <w:rFonts w:ascii="Arial" w:hAnsi="Arial" w:cs="Arial"/>
                <w:sz w:val="18"/>
                <w:szCs w:val="18"/>
              </w:rPr>
            </w:pPr>
            <w:r w:rsidRPr="00D62DBF">
              <w:rPr>
                <w:rFonts w:ascii="Arial" w:hAnsi="Arial" w:cs="Arial"/>
                <w:sz w:val="18"/>
                <w:szCs w:val="18"/>
              </w:rPr>
              <w:t>1</w:t>
            </w:r>
          </w:p>
        </w:tc>
        <w:tc>
          <w:tcPr>
            <w:tcW w:w="5954" w:type="dxa"/>
          </w:tcPr>
          <w:p w:rsidR="00D62DBF" w:rsidRPr="00D62DBF" w:rsidRDefault="00D62DBF" w:rsidP="004D3505">
            <w:pPr>
              <w:jc w:val="both"/>
              <w:rPr>
                <w:rFonts w:ascii="Arial" w:hAnsi="Arial" w:cs="Arial"/>
                <w:b/>
                <w:sz w:val="18"/>
                <w:szCs w:val="18"/>
              </w:rPr>
            </w:pPr>
            <w:r w:rsidRPr="00D62DBF">
              <w:rPr>
                <w:rFonts w:ascii="Arial" w:hAnsi="Arial" w:cs="Arial"/>
                <w:b/>
                <w:sz w:val="18"/>
                <w:szCs w:val="18"/>
              </w:rPr>
              <w:t>FÓRMULA INFANTIL EM PÓ, COM PROTEÍNAS. MODIFICADAS ATÉ 6 MESES</w:t>
            </w:r>
          </w:p>
          <w:p w:rsidR="00D62DBF" w:rsidRPr="00D62DBF" w:rsidRDefault="00D62DBF" w:rsidP="004D3505">
            <w:pPr>
              <w:jc w:val="both"/>
              <w:rPr>
                <w:rFonts w:ascii="Arial" w:hAnsi="Arial" w:cs="Arial"/>
                <w:sz w:val="18"/>
                <w:szCs w:val="18"/>
              </w:rPr>
            </w:pPr>
            <w:r w:rsidRPr="00D62DBF">
              <w:rPr>
                <w:rFonts w:ascii="Arial" w:hAnsi="Arial" w:cs="Arial"/>
                <w:sz w:val="18"/>
                <w:szCs w:val="18"/>
              </w:rPr>
              <w:t>Fórmula Infantil com ferro para lactentes até o 6º(sexto) mês de vida, com predominância das proteínas do soro do leite em relação à caseína tendo como fonte de carboidratos predominância de lactose, com adição de DHA e ARA, vitaminas, minerais e oligoelementos.</w:t>
            </w:r>
          </w:p>
          <w:p w:rsidR="00D62DBF" w:rsidRPr="00D62DBF" w:rsidRDefault="00D62DBF" w:rsidP="004D3505">
            <w:pPr>
              <w:rPr>
                <w:rFonts w:ascii="Arial" w:hAnsi="Arial" w:cs="Arial"/>
                <w:sz w:val="18"/>
                <w:szCs w:val="18"/>
              </w:rPr>
            </w:pPr>
            <w:r w:rsidRPr="00D62DBF">
              <w:rPr>
                <w:rFonts w:ascii="Arial" w:hAnsi="Arial" w:cs="Arial"/>
                <w:sz w:val="18"/>
                <w:szCs w:val="18"/>
              </w:rPr>
              <w:t>Apresentação: Pó</w:t>
            </w:r>
          </w:p>
          <w:p w:rsidR="00D62DBF" w:rsidRPr="00D62DBF" w:rsidRDefault="00D62DBF" w:rsidP="004D3505">
            <w:pPr>
              <w:rPr>
                <w:rFonts w:ascii="Arial" w:hAnsi="Arial" w:cs="Arial"/>
                <w:sz w:val="18"/>
                <w:szCs w:val="18"/>
              </w:rPr>
            </w:pPr>
            <w:r w:rsidRPr="00D62DBF">
              <w:rPr>
                <w:rFonts w:ascii="Arial" w:hAnsi="Arial" w:cs="Arial"/>
                <w:sz w:val="18"/>
                <w:szCs w:val="18"/>
              </w:rPr>
              <w:t>Lata: 400gr. (mínimo)</w:t>
            </w:r>
          </w:p>
        </w:tc>
        <w:tc>
          <w:tcPr>
            <w:tcW w:w="992" w:type="dxa"/>
            <w:vAlign w:val="center"/>
          </w:tcPr>
          <w:p w:rsidR="00D62DBF" w:rsidRPr="00D62DBF" w:rsidRDefault="00D62DBF" w:rsidP="004D3505">
            <w:pPr>
              <w:jc w:val="center"/>
              <w:rPr>
                <w:rFonts w:ascii="Arial" w:hAnsi="Arial" w:cs="Arial"/>
                <w:sz w:val="18"/>
                <w:szCs w:val="18"/>
              </w:rPr>
            </w:pPr>
            <w:r w:rsidRPr="00D62DBF">
              <w:rPr>
                <w:rFonts w:ascii="Arial" w:hAnsi="Arial" w:cs="Arial"/>
                <w:sz w:val="18"/>
                <w:szCs w:val="18"/>
              </w:rPr>
              <w:t>250</w:t>
            </w:r>
          </w:p>
        </w:tc>
        <w:tc>
          <w:tcPr>
            <w:tcW w:w="1417" w:type="dxa"/>
            <w:vAlign w:val="center"/>
          </w:tcPr>
          <w:p w:rsidR="00D62DBF" w:rsidRPr="00D62DBF" w:rsidRDefault="00D62DBF" w:rsidP="004D3505">
            <w:pPr>
              <w:jc w:val="center"/>
              <w:rPr>
                <w:rFonts w:ascii="Arial" w:hAnsi="Arial" w:cs="Arial"/>
                <w:sz w:val="18"/>
                <w:szCs w:val="18"/>
              </w:rPr>
            </w:pPr>
            <w:r w:rsidRPr="00D62DBF">
              <w:rPr>
                <w:rFonts w:ascii="Arial" w:hAnsi="Arial" w:cs="Arial"/>
                <w:sz w:val="18"/>
                <w:szCs w:val="18"/>
              </w:rPr>
              <w:t>LATA</w:t>
            </w:r>
          </w:p>
        </w:tc>
      </w:tr>
      <w:tr w:rsidR="00D62DBF" w:rsidRPr="00D62DBF" w:rsidTr="004D3505">
        <w:tc>
          <w:tcPr>
            <w:tcW w:w="817" w:type="dxa"/>
            <w:vAlign w:val="center"/>
          </w:tcPr>
          <w:p w:rsidR="00D62DBF" w:rsidRPr="00D62DBF" w:rsidRDefault="00D62DBF" w:rsidP="004D3505">
            <w:pPr>
              <w:jc w:val="center"/>
              <w:rPr>
                <w:rFonts w:ascii="Arial" w:hAnsi="Arial" w:cs="Arial"/>
                <w:sz w:val="18"/>
                <w:szCs w:val="18"/>
              </w:rPr>
            </w:pPr>
            <w:r w:rsidRPr="00D62DBF">
              <w:rPr>
                <w:rFonts w:ascii="Arial" w:hAnsi="Arial" w:cs="Arial"/>
                <w:sz w:val="18"/>
                <w:szCs w:val="18"/>
              </w:rPr>
              <w:t>2</w:t>
            </w:r>
          </w:p>
        </w:tc>
        <w:tc>
          <w:tcPr>
            <w:tcW w:w="5954" w:type="dxa"/>
          </w:tcPr>
          <w:p w:rsidR="00D62DBF" w:rsidRPr="00D62DBF" w:rsidRDefault="00D62DBF" w:rsidP="004D3505">
            <w:pPr>
              <w:jc w:val="both"/>
              <w:rPr>
                <w:rFonts w:ascii="Arial" w:hAnsi="Arial" w:cs="Arial"/>
                <w:b/>
                <w:sz w:val="18"/>
                <w:szCs w:val="18"/>
              </w:rPr>
            </w:pPr>
            <w:r w:rsidRPr="00D62DBF">
              <w:rPr>
                <w:rFonts w:ascii="Arial" w:hAnsi="Arial" w:cs="Arial"/>
                <w:b/>
                <w:sz w:val="18"/>
                <w:szCs w:val="18"/>
              </w:rPr>
              <w:t xml:space="preserve">FÓRMULA INFANTIL EM PÓ, COM PROTEÍNAS MODIFICADAS DE 6 A 12 MESES                                                                                                                                                                                                                                                                                                                                                                                                                                                                                                                                                                                                                                                                                                                                                                                                                                                                                                                                                                                                                                                                                                                                                                                                                                                                                                                                                                                                                                                                                                                                                                                                                                                                                                                                                                                                                                                                                                                                                                                                                                                                                                                             </w:t>
            </w:r>
          </w:p>
          <w:p w:rsidR="00D62DBF" w:rsidRPr="00D62DBF" w:rsidRDefault="00D62DBF" w:rsidP="004D3505">
            <w:pPr>
              <w:jc w:val="both"/>
              <w:rPr>
                <w:rFonts w:ascii="Arial" w:hAnsi="Arial" w:cs="Arial"/>
                <w:sz w:val="18"/>
                <w:szCs w:val="18"/>
              </w:rPr>
            </w:pPr>
            <w:r w:rsidRPr="00D62DBF">
              <w:rPr>
                <w:rFonts w:ascii="Arial" w:hAnsi="Arial" w:cs="Arial"/>
                <w:sz w:val="18"/>
                <w:szCs w:val="18"/>
              </w:rPr>
              <w:t xml:space="preserve">Fórmula Infantil de seguimentos com ferro para lactentes a partir do 6º(sexto) mês de vida, com caseína e proteínas do soro do leite em sua composição, tendo como fonte de carboidratos predominância de lactose, com adição de DHA e ARA vitaminas, minerais e oligoelementos. </w:t>
            </w:r>
          </w:p>
          <w:p w:rsidR="00D62DBF" w:rsidRPr="00D62DBF" w:rsidRDefault="00D62DBF" w:rsidP="004D3505">
            <w:pPr>
              <w:rPr>
                <w:rFonts w:ascii="Arial" w:hAnsi="Arial" w:cs="Arial"/>
                <w:sz w:val="18"/>
                <w:szCs w:val="18"/>
              </w:rPr>
            </w:pPr>
            <w:r w:rsidRPr="00D62DBF">
              <w:rPr>
                <w:rFonts w:ascii="Arial" w:hAnsi="Arial" w:cs="Arial"/>
                <w:sz w:val="18"/>
                <w:szCs w:val="18"/>
              </w:rPr>
              <w:t>Apresentação: Pó</w:t>
            </w:r>
          </w:p>
          <w:p w:rsidR="00D62DBF" w:rsidRPr="00D62DBF" w:rsidRDefault="00D62DBF" w:rsidP="004D3505">
            <w:pPr>
              <w:rPr>
                <w:rFonts w:ascii="Arial" w:hAnsi="Arial" w:cs="Arial"/>
                <w:sz w:val="18"/>
                <w:szCs w:val="18"/>
              </w:rPr>
            </w:pPr>
            <w:r w:rsidRPr="00D62DBF">
              <w:rPr>
                <w:rFonts w:ascii="Arial" w:hAnsi="Arial" w:cs="Arial"/>
                <w:sz w:val="18"/>
                <w:szCs w:val="18"/>
              </w:rPr>
              <w:t>Lata: 800 gr. (mínimo)</w:t>
            </w:r>
          </w:p>
        </w:tc>
        <w:tc>
          <w:tcPr>
            <w:tcW w:w="992" w:type="dxa"/>
            <w:vAlign w:val="center"/>
          </w:tcPr>
          <w:p w:rsidR="00D62DBF" w:rsidRPr="00D62DBF" w:rsidRDefault="00D62DBF" w:rsidP="004D3505">
            <w:pPr>
              <w:jc w:val="center"/>
              <w:rPr>
                <w:rFonts w:ascii="Arial" w:hAnsi="Arial" w:cs="Arial"/>
                <w:sz w:val="18"/>
                <w:szCs w:val="18"/>
              </w:rPr>
            </w:pPr>
            <w:r w:rsidRPr="00D62DBF">
              <w:rPr>
                <w:rFonts w:ascii="Arial" w:hAnsi="Arial" w:cs="Arial"/>
                <w:sz w:val="18"/>
                <w:szCs w:val="18"/>
              </w:rPr>
              <w:t>600</w:t>
            </w:r>
          </w:p>
        </w:tc>
        <w:tc>
          <w:tcPr>
            <w:tcW w:w="1417" w:type="dxa"/>
            <w:vAlign w:val="center"/>
          </w:tcPr>
          <w:p w:rsidR="00D62DBF" w:rsidRPr="00D62DBF" w:rsidRDefault="00D62DBF" w:rsidP="004D3505">
            <w:pPr>
              <w:jc w:val="center"/>
              <w:rPr>
                <w:rFonts w:ascii="Arial" w:hAnsi="Arial" w:cs="Arial"/>
                <w:sz w:val="18"/>
                <w:szCs w:val="18"/>
              </w:rPr>
            </w:pPr>
            <w:r w:rsidRPr="00D62DBF">
              <w:rPr>
                <w:rFonts w:ascii="Arial" w:hAnsi="Arial" w:cs="Arial"/>
                <w:sz w:val="18"/>
                <w:szCs w:val="18"/>
              </w:rPr>
              <w:t>LATA</w:t>
            </w:r>
          </w:p>
        </w:tc>
      </w:tr>
    </w:tbl>
    <w:p w:rsidR="00D62DBF" w:rsidRPr="00D62DBF" w:rsidRDefault="00D62DBF" w:rsidP="00D62DBF">
      <w:pPr>
        <w:rPr>
          <w:rFonts w:ascii="Arial" w:hAnsi="Arial" w:cs="Arial"/>
          <w:sz w:val="18"/>
          <w:szCs w:val="18"/>
        </w:rPr>
      </w:pPr>
    </w:p>
    <w:p w:rsidR="00D62DBF" w:rsidRPr="00D62DBF" w:rsidRDefault="00D62DBF" w:rsidP="00D62DBF">
      <w:pPr>
        <w:spacing w:line="242" w:lineRule="auto"/>
        <w:ind w:left="40" w:right="80"/>
        <w:jc w:val="both"/>
        <w:rPr>
          <w:rFonts w:ascii="Arial" w:eastAsia="Arial" w:hAnsi="Arial" w:cs="Arial"/>
          <w:b/>
          <w:bCs/>
          <w:sz w:val="18"/>
          <w:szCs w:val="18"/>
          <w:u w:val="single"/>
        </w:rPr>
      </w:pPr>
    </w:p>
    <w:p w:rsidR="00D62DBF" w:rsidRPr="00D62DBF" w:rsidRDefault="00D62DBF" w:rsidP="00D62DBF">
      <w:pPr>
        <w:spacing w:line="242" w:lineRule="auto"/>
        <w:ind w:left="40" w:right="80"/>
        <w:jc w:val="both"/>
        <w:rPr>
          <w:rFonts w:ascii="Arial" w:eastAsia="Arial" w:hAnsi="Arial" w:cs="Arial"/>
          <w:bCs/>
          <w:sz w:val="18"/>
          <w:szCs w:val="18"/>
        </w:rPr>
      </w:pPr>
      <w:r w:rsidRPr="00D62DBF">
        <w:rPr>
          <w:rFonts w:ascii="Arial" w:eastAsia="Arial" w:hAnsi="Arial" w:cs="Arial"/>
          <w:b/>
          <w:bCs/>
          <w:sz w:val="18"/>
          <w:szCs w:val="18"/>
          <w:u w:val="single"/>
        </w:rPr>
        <w:t>OBS.</w:t>
      </w:r>
      <w:r w:rsidRPr="00D62DBF">
        <w:rPr>
          <w:rFonts w:ascii="Arial" w:eastAsia="Arial" w:hAnsi="Arial" w:cs="Arial"/>
          <w:b/>
          <w:bCs/>
          <w:sz w:val="18"/>
          <w:szCs w:val="18"/>
        </w:rPr>
        <w:t xml:space="preserve">: </w:t>
      </w:r>
      <w:r w:rsidRPr="00D62DBF">
        <w:rPr>
          <w:rFonts w:ascii="Arial" w:eastAsia="Arial" w:hAnsi="Arial" w:cs="Arial"/>
          <w:bCs/>
          <w:sz w:val="18"/>
          <w:szCs w:val="18"/>
        </w:rPr>
        <w:t>Todos os produtos deverão ser entregues acondicionados em caixas, atendendo aos padrões de embalagem de legislação vigente.</w:t>
      </w:r>
    </w:p>
    <w:p w:rsidR="00D62DBF" w:rsidRPr="00D62DBF" w:rsidRDefault="00D62DBF" w:rsidP="00D62DBF">
      <w:pPr>
        <w:autoSpaceDE w:val="0"/>
        <w:autoSpaceDN w:val="0"/>
        <w:adjustRightInd w:val="0"/>
        <w:jc w:val="both"/>
        <w:rPr>
          <w:rFonts w:ascii="Arial" w:hAnsi="Arial" w:cs="Arial"/>
          <w:b/>
          <w:sz w:val="18"/>
          <w:szCs w:val="18"/>
          <w:u w:val="single"/>
        </w:rPr>
      </w:pPr>
    </w:p>
    <w:p w:rsidR="00D62DBF" w:rsidRPr="00D62DBF" w:rsidRDefault="00D62DBF" w:rsidP="00D62DBF">
      <w:pPr>
        <w:autoSpaceDE w:val="0"/>
        <w:autoSpaceDN w:val="0"/>
        <w:adjustRightInd w:val="0"/>
        <w:jc w:val="both"/>
        <w:rPr>
          <w:rFonts w:ascii="Arial" w:hAnsi="Arial" w:cs="Arial"/>
          <w:b/>
          <w:sz w:val="18"/>
          <w:szCs w:val="18"/>
          <w:u w:val="single"/>
        </w:rPr>
      </w:pPr>
      <w:r w:rsidRPr="00D62DBF">
        <w:rPr>
          <w:rFonts w:ascii="Arial" w:hAnsi="Arial" w:cs="Arial"/>
          <w:b/>
          <w:sz w:val="18"/>
          <w:szCs w:val="18"/>
          <w:u w:val="single"/>
        </w:rPr>
        <w:t>4. DAS AMOSTRAS:</w:t>
      </w:r>
    </w:p>
    <w:p w:rsidR="00D62DBF" w:rsidRPr="00D62DBF" w:rsidRDefault="00D62DBF" w:rsidP="00D62DBF">
      <w:pPr>
        <w:autoSpaceDE w:val="0"/>
        <w:autoSpaceDN w:val="0"/>
        <w:adjustRightInd w:val="0"/>
        <w:jc w:val="both"/>
        <w:rPr>
          <w:rFonts w:ascii="Arial" w:hAnsi="Arial" w:cs="Arial"/>
          <w:b/>
          <w:sz w:val="18"/>
          <w:szCs w:val="18"/>
        </w:rPr>
      </w:pPr>
    </w:p>
    <w:p w:rsidR="00D62DBF" w:rsidRPr="00D62DBF" w:rsidRDefault="00D62DBF" w:rsidP="00D62DBF">
      <w:pPr>
        <w:autoSpaceDE w:val="0"/>
        <w:autoSpaceDN w:val="0"/>
        <w:adjustRightInd w:val="0"/>
        <w:jc w:val="both"/>
        <w:rPr>
          <w:rFonts w:ascii="Arial" w:hAnsi="Arial" w:cs="Arial"/>
          <w:sz w:val="18"/>
          <w:szCs w:val="18"/>
        </w:rPr>
      </w:pPr>
      <w:r w:rsidRPr="00D62DBF">
        <w:rPr>
          <w:rFonts w:ascii="Arial" w:hAnsi="Arial" w:cs="Arial"/>
          <w:sz w:val="18"/>
          <w:szCs w:val="18"/>
        </w:rPr>
        <w:t>4.1 A licitante classificada em primeiro lugar deverá apresentar uma amostra de cada item no prazo máxima de 10 (dez) dias corridos, a contar do encerramento da sessão pública, para fins de comprovação das especificações do produto cotado e verificação de conformidade da proposta com o edital e demais condições exigidas no termo de referência.</w:t>
      </w:r>
    </w:p>
    <w:p w:rsidR="00D62DBF" w:rsidRPr="00D62DBF" w:rsidRDefault="00D62DBF" w:rsidP="00D62DBF">
      <w:pPr>
        <w:autoSpaceDE w:val="0"/>
        <w:autoSpaceDN w:val="0"/>
        <w:adjustRightInd w:val="0"/>
        <w:jc w:val="both"/>
        <w:rPr>
          <w:rFonts w:ascii="Arial" w:hAnsi="Arial" w:cs="Arial"/>
          <w:b/>
          <w:sz w:val="18"/>
          <w:szCs w:val="18"/>
        </w:rPr>
      </w:pPr>
    </w:p>
    <w:p w:rsidR="00D62DBF" w:rsidRPr="00D62DBF" w:rsidRDefault="00D62DBF" w:rsidP="00D62DBF">
      <w:pPr>
        <w:autoSpaceDE w:val="0"/>
        <w:autoSpaceDN w:val="0"/>
        <w:adjustRightInd w:val="0"/>
        <w:jc w:val="both"/>
        <w:rPr>
          <w:rFonts w:ascii="Arial" w:hAnsi="Arial" w:cs="Arial"/>
          <w:sz w:val="18"/>
          <w:szCs w:val="18"/>
        </w:rPr>
      </w:pPr>
      <w:r w:rsidRPr="00D62DBF">
        <w:rPr>
          <w:rFonts w:ascii="Arial" w:hAnsi="Arial" w:cs="Arial"/>
          <w:sz w:val="18"/>
          <w:szCs w:val="18"/>
        </w:rPr>
        <w:t>4.2 A amostra deverá obrigatoriamente, ser embalada individualmente, lacrada e identificada com as seguintes informações:</w:t>
      </w:r>
    </w:p>
    <w:p w:rsidR="00D62DBF" w:rsidRPr="00D62DBF" w:rsidRDefault="00D62DBF" w:rsidP="00D62DBF">
      <w:pPr>
        <w:autoSpaceDE w:val="0"/>
        <w:autoSpaceDN w:val="0"/>
        <w:adjustRightInd w:val="0"/>
        <w:jc w:val="both"/>
        <w:rPr>
          <w:rFonts w:ascii="Arial" w:hAnsi="Arial" w:cs="Arial"/>
          <w:sz w:val="18"/>
          <w:szCs w:val="18"/>
        </w:rPr>
      </w:pPr>
    </w:p>
    <w:p w:rsidR="00D62DBF" w:rsidRPr="00D62DBF" w:rsidRDefault="00D62DBF" w:rsidP="00D62DBF">
      <w:pPr>
        <w:numPr>
          <w:ilvl w:val="0"/>
          <w:numId w:val="35"/>
        </w:numPr>
        <w:autoSpaceDE w:val="0"/>
        <w:autoSpaceDN w:val="0"/>
        <w:adjustRightInd w:val="0"/>
        <w:ind w:left="284" w:hanging="284"/>
        <w:jc w:val="both"/>
        <w:rPr>
          <w:rFonts w:ascii="Arial" w:hAnsi="Arial" w:cs="Arial"/>
          <w:color w:val="000000"/>
          <w:sz w:val="18"/>
          <w:szCs w:val="18"/>
        </w:rPr>
      </w:pPr>
      <w:r w:rsidRPr="00D62DBF">
        <w:rPr>
          <w:rFonts w:ascii="Arial" w:hAnsi="Arial" w:cs="Arial"/>
          <w:sz w:val="18"/>
          <w:szCs w:val="18"/>
        </w:rPr>
        <w:t>Número da licitação;</w:t>
      </w:r>
    </w:p>
    <w:p w:rsidR="00D62DBF" w:rsidRPr="00D62DBF" w:rsidRDefault="00D62DBF" w:rsidP="00D62DBF">
      <w:pPr>
        <w:numPr>
          <w:ilvl w:val="0"/>
          <w:numId w:val="35"/>
        </w:numPr>
        <w:autoSpaceDE w:val="0"/>
        <w:autoSpaceDN w:val="0"/>
        <w:adjustRightInd w:val="0"/>
        <w:ind w:left="284" w:hanging="284"/>
        <w:jc w:val="both"/>
        <w:rPr>
          <w:rFonts w:ascii="Arial" w:hAnsi="Arial" w:cs="Arial"/>
          <w:color w:val="000000"/>
          <w:sz w:val="18"/>
          <w:szCs w:val="18"/>
        </w:rPr>
      </w:pPr>
      <w:r w:rsidRPr="00D62DBF">
        <w:rPr>
          <w:rFonts w:ascii="Arial" w:hAnsi="Arial" w:cs="Arial"/>
          <w:sz w:val="18"/>
          <w:szCs w:val="18"/>
        </w:rPr>
        <w:t>Número do item, identificação do produto e identificação da marca/fabricante;</w:t>
      </w:r>
    </w:p>
    <w:p w:rsidR="00D62DBF" w:rsidRPr="00D62DBF" w:rsidRDefault="00D62DBF" w:rsidP="00D62DBF">
      <w:pPr>
        <w:numPr>
          <w:ilvl w:val="0"/>
          <w:numId w:val="35"/>
        </w:numPr>
        <w:autoSpaceDE w:val="0"/>
        <w:autoSpaceDN w:val="0"/>
        <w:adjustRightInd w:val="0"/>
        <w:ind w:left="284" w:hanging="284"/>
        <w:jc w:val="both"/>
        <w:rPr>
          <w:rFonts w:ascii="Arial" w:hAnsi="Arial" w:cs="Arial"/>
          <w:color w:val="000000"/>
          <w:sz w:val="18"/>
          <w:szCs w:val="18"/>
        </w:rPr>
      </w:pPr>
      <w:r w:rsidRPr="00D62DBF">
        <w:rPr>
          <w:rFonts w:ascii="Arial" w:hAnsi="Arial" w:cs="Arial"/>
          <w:sz w:val="18"/>
          <w:szCs w:val="18"/>
        </w:rPr>
        <w:t>Razão social, endereço, telefone, e-mail do proponente.</w:t>
      </w:r>
    </w:p>
    <w:p w:rsidR="00D62DBF" w:rsidRPr="00D62DBF" w:rsidRDefault="00D62DBF" w:rsidP="00D62DBF">
      <w:pPr>
        <w:autoSpaceDE w:val="0"/>
        <w:autoSpaceDN w:val="0"/>
        <w:adjustRightInd w:val="0"/>
        <w:ind w:left="720"/>
        <w:jc w:val="both"/>
        <w:rPr>
          <w:rFonts w:ascii="Arial" w:hAnsi="Arial" w:cs="Arial"/>
          <w:sz w:val="18"/>
          <w:szCs w:val="18"/>
        </w:rPr>
      </w:pPr>
    </w:p>
    <w:p w:rsidR="00D62DBF" w:rsidRPr="00D62DBF" w:rsidRDefault="00D62DBF" w:rsidP="00D62DBF">
      <w:pPr>
        <w:autoSpaceDE w:val="0"/>
        <w:autoSpaceDN w:val="0"/>
        <w:adjustRightInd w:val="0"/>
        <w:jc w:val="both"/>
        <w:rPr>
          <w:rFonts w:ascii="Arial" w:hAnsi="Arial" w:cs="Arial"/>
          <w:sz w:val="18"/>
          <w:szCs w:val="18"/>
        </w:rPr>
      </w:pPr>
      <w:r w:rsidRPr="00D62DBF">
        <w:rPr>
          <w:rFonts w:ascii="Arial" w:hAnsi="Arial" w:cs="Arial"/>
          <w:sz w:val="18"/>
          <w:szCs w:val="18"/>
        </w:rPr>
        <w:t>4.3 A análise das amostras deverá ser efetuada pela Comissão da Secretaria de Educação.</w:t>
      </w:r>
    </w:p>
    <w:p w:rsidR="00D62DBF" w:rsidRPr="00D62DBF" w:rsidRDefault="00D62DBF" w:rsidP="00D62DBF">
      <w:pPr>
        <w:autoSpaceDE w:val="0"/>
        <w:autoSpaceDN w:val="0"/>
        <w:adjustRightInd w:val="0"/>
        <w:jc w:val="both"/>
        <w:rPr>
          <w:rFonts w:ascii="Arial" w:hAnsi="Arial" w:cs="Arial"/>
          <w:sz w:val="18"/>
          <w:szCs w:val="18"/>
        </w:rPr>
      </w:pPr>
    </w:p>
    <w:p w:rsidR="00D62DBF" w:rsidRPr="00D62DBF" w:rsidRDefault="00D62DBF" w:rsidP="00D62DBF">
      <w:pPr>
        <w:autoSpaceDE w:val="0"/>
        <w:autoSpaceDN w:val="0"/>
        <w:adjustRightInd w:val="0"/>
        <w:jc w:val="both"/>
        <w:rPr>
          <w:rFonts w:ascii="Arial" w:hAnsi="Arial" w:cs="Arial"/>
          <w:sz w:val="18"/>
          <w:szCs w:val="18"/>
        </w:rPr>
      </w:pPr>
      <w:r w:rsidRPr="00D62DBF">
        <w:rPr>
          <w:rFonts w:ascii="Arial" w:hAnsi="Arial" w:cs="Arial"/>
          <w:sz w:val="18"/>
          <w:szCs w:val="18"/>
        </w:rPr>
        <w:t>4.4 Os critérios objetivos de avaliação serão baseados exclusivamente no Memorial Descritivo – Anexo I.</w:t>
      </w:r>
    </w:p>
    <w:p w:rsidR="00D62DBF" w:rsidRPr="00D62DBF" w:rsidRDefault="00D62DBF" w:rsidP="00D62DBF">
      <w:pPr>
        <w:autoSpaceDE w:val="0"/>
        <w:autoSpaceDN w:val="0"/>
        <w:adjustRightInd w:val="0"/>
        <w:jc w:val="both"/>
        <w:rPr>
          <w:rFonts w:ascii="Arial" w:hAnsi="Arial" w:cs="Arial"/>
          <w:sz w:val="18"/>
          <w:szCs w:val="18"/>
        </w:rPr>
      </w:pPr>
    </w:p>
    <w:p w:rsidR="00D62DBF" w:rsidRPr="00D62DBF" w:rsidRDefault="00D62DBF" w:rsidP="00D62DBF">
      <w:pPr>
        <w:autoSpaceDE w:val="0"/>
        <w:autoSpaceDN w:val="0"/>
        <w:adjustRightInd w:val="0"/>
        <w:jc w:val="both"/>
        <w:rPr>
          <w:rFonts w:ascii="Arial" w:hAnsi="Arial" w:cs="Arial"/>
          <w:sz w:val="18"/>
          <w:szCs w:val="18"/>
        </w:rPr>
      </w:pPr>
      <w:r w:rsidRPr="00D62DBF">
        <w:rPr>
          <w:rFonts w:ascii="Arial" w:hAnsi="Arial" w:cs="Arial"/>
          <w:sz w:val="18"/>
          <w:szCs w:val="18"/>
        </w:rPr>
        <w:t>4.5 A amostra aprovada da licitante vencedora da licitação permanecerá na Secretaria de Educação até que seja realizada a entrega do bem pelo licitante, a fim de ser com esta comparada.</w:t>
      </w:r>
    </w:p>
    <w:p w:rsidR="00D62DBF" w:rsidRPr="00D62DBF" w:rsidRDefault="00D62DBF" w:rsidP="00D62DBF">
      <w:pPr>
        <w:autoSpaceDE w:val="0"/>
        <w:autoSpaceDN w:val="0"/>
        <w:adjustRightInd w:val="0"/>
        <w:jc w:val="both"/>
        <w:rPr>
          <w:rFonts w:ascii="Arial" w:hAnsi="Arial" w:cs="Arial"/>
          <w:sz w:val="18"/>
          <w:szCs w:val="18"/>
        </w:rPr>
      </w:pPr>
    </w:p>
    <w:p w:rsidR="00D62DBF" w:rsidRPr="00D62DBF" w:rsidRDefault="00D62DBF" w:rsidP="00D62DBF">
      <w:pPr>
        <w:autoSpaceDE w:val="0"/>
        <w:autoSpaceDN w:val="0"/>
        <w:adjustRightInd w:val="0"/>
        <w:jc w:val="both"/>
        <w:rPr>
          <w:rFonts w:ascii="Arial" w:hAnsi="Arial" w:cs="Arial"/>
          <w:color w:val="000000"/>
          <w:sz w:val="18"/>
          <w:szCs w:val="18"/>
        </w:rPr>
      </w:pPr>
      <w:r w:rsidRPr="00D62DBF">
        <w:rPr>
          <w:rFonts w:ascii="Arial" w:hAnsi="Arial" w:cs="Arial"/>
          <w:sz w:val="18"/>
          <w:szCs w:val="18"/>
        </w:rPr>
        <w:lastRenderedPageBreak/>
        <w:t>4.6 Caso a amostra apresentada seja reprovada pela Comissão Avaliadora da Secretaria de Educação, será convocado o licitante classificado em segundo lugar para que o mesmo apresente as amostras solicitadas no Descritivo.</w:t>
      </w:r>
    </w:p>
    <w:p w:rsidR="00D62DBF" w:rsidRPr="00D62DBF" w:rsidRDefault="00D62DBF" w:rsidP="00D62DBF">
      <w:pPr>
        <w:rPr>
          <w:rFonts w:ascii="Arial" w:hAnsi="Arial" w:cs="Arial"/>
          <w:b/>
          <w:sz w:val="18"/>
          <w:szCs w:val="18"/>
          <w:highlight w:val="yellow"/>
          <w:u w:val="single"/>
        </w:rPr>
      </w:pPr>
    </w:p>
    <w:p w:rsidR="00D62DBF" w:rsidRPr="00D62DBF" w:rsidRDefault="00D62DBF" w:rsidP="00D62DBF">
      <w:pPr>
        <w:rPr>
          <w:rFonts w:ascii="Arial" w:hAnsi="Arial" w:cs="Arial"/>
          <w:sz w:val="18"/>
          <w:szCs w:val="18"/>
          <w:u w:val="single"/>
        </w:rPr>
      </w:pPr>
      <w:r w:rsidRPr="00D62DBF">
        <w:rPr>
          <w:rFonts w:ascii="Arial" w:hAnsi="Arial" w:cs="Arial"/>
          <w:b/>
          <w:sz w:val="18"/>
          <w:szCs w:val="18"/>
          <w:u w:val="single"/>
        </w:rPr>
        <w:t>5. DOS RECURSOS ORÇAMENTÁRIOS:</w:t>
      </w:r>
    </w:p>
    <w:p w:rsidR="00D62DBF" w:rsidRPr="00D62DBF" w:rsidRDefault="00D62DBF" w:rsidP="00D62DBF">
      <w:pPr>
        <w:jc w:val="both"/>
        <w:rPr>
          <w:rFonts w:ascii="Arial" w:hAnsi="Arial" w:cs="Arial"/>
          <w:sz w:val="18"/>
          <w:szCs w:val="18"/>
        </w:rPr>
      </w:pPr>
      <w:r w:rsidRPr="00D62DBF">
        <w:rPr>
          <w:rFonts w:ascii="Arial" w:hAnsi="Arial" w:cs="Arial"/>
          <w:b/>
          <w:bCs/>
          <w:sz w:val="18"/>
          <w:szCs w:val="18"/>
        </w:rPr>
        <w:t>5.1.</w:t>
      </w:r>
      <w:r w:rsidRPr="00D62DBF">
        <w:rPr>
          <w:rFonts w:ascii="Arial" w:hAnsi="Arial" w:cs="Arial"/>
          <w:sz w:val="18"/>
          <w:szCs w:val="18"/>
        </w:rPr>
        <w:t xml:space="preserve"> A despesa decorrente da contratação ora licitada está estimada em R$43.126,00(quarenta e três mil, cento e sessenta reais) e será atendida pela seguinte dotação consignada no orçamento do exercício financeiro de 2022 e seu respectivo em 2023 da Prefeitura Municipal de Cordeirópolis:</w:t>
      </w:r>
    </w:p>
    <w:p w:rsidR="00D62DBF" w:rsidRPr="00D62DBF" w:rsidRDefault="00D62DBF" w:rsidP="00D62DBF">
      <w:pPr>
        <w:spacing w:line="242" w:lineRule="auto"/>
        <w:ind w:left="40" w:right="80"/>
        <w:jc w:val="both"/>
        <w:rPr>
          <w:rFonts w:ascii="Arial" w:eastAsia="Arial" w:hAnsi="Arial" w:cs="Arial"/>
          <w:b/>
          <w:bCs/>
          <w:sz w:val="18"/>
          <w:szCs w:val="1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993"/>
        <w:gridCol w:w="1417"/>
      </w:tblGrid>
      <w:tr w:rsidR="00D62DBF" w:rsidRPr="00D62DBF" w:rsidTr="004D3505">
        <w:trPr>
          <w:trHeight w:val="340"/>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Ação</w:t>
            </w:r>
          </w:p>
        </w:tc>
        <w:tc>
          <w:tcPr>
            <w:tcW w:w="99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rPr>
              <w:t>Aplicação</w:t>
            </w:r>
          </w:p>
        </w:tc>
      </w:tr>
      <w:tr w:rsidR="00D62DBF" w:rsidRPr="00D62DBF" w:rsidTr="004D3505">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2120000</w:t>
            </w:r>
          </w:p>
        </w:tc>
      </w:tr>
      <w:tr w:rsidR="00D62DBF" w:rsidRPr="00D62DBF" w:rsidTr="004D3505">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2130000</w:t>
            </w:r>
          </w:p>
        </w:tc>
      </w:tr>
      <w:tr w:rsidR="00D62DBF" w:rsidRPr="00D62DBF" w:rsidTr="004D3505">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2830000</w:t>
            </w:r>
          </w:p>
        </w:tc>
      </w:tr>
      <w:tr w:rsidR="00D62DBF" w:rsidRPr="00D62DBF" w:rsidTr="004D3505">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0704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2081</w:t>
            </w:r>
          </w:p>
        </w:tc>
        <w:tc>
          <w:tcPr>
            <w:tcW w:w="993"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2DBF" w:rsidRPr="00D62DBF" w:rsidRDefault="00D62DBF" w:rsidP="004D3505">
            <w:pPr>
              <w:spacing w:line="276" w:lineRule="auto"/>
              <w:jc w:val="center"/>
              <w:rPr>
                <w:rFonts w:ascii="Arial" w:hAnsi="Arial" w:cs="Arial"/>
                <w:b/>
                <w:sz w:val="18"/>
                <w:szCs w:val="18"/>
                <w:lang w:eastAsia="ar-SA"/>
              </w:rPr>
            </w:pPr>
            <w:r w:rsidRPr="00D62DBF">
              <w:rPr>
                <w:rFonts w:ascii="Arial" w:hAnsi="Arial" w:cs="Arial"/>
                <w:b/>
                <w:sz w:val="18"/>
                <w:szCs w:val="18"/>
                <w:lang w:eastAsia="ar-SA"/>
              </w:rPr>
              <w:t>2840000</w:t>
            </w:r>
          </w:p>
        </w:tc>
      </w:tr>
    </w:tbl>
    <w:p w:rsidR="00D62DBF" w:rsidRPr="00D62DBF" w:rsidRDefault="00D62DBF" w:rsidP="00D62DBF">
      <w:pPr>
        <w:spacing w:line="242" w:lineRule="auto"/>
        <w:ind w:left="40" w:right="80"/>
        <w:jc w:val="both"/>
        <w:rPr>
          <w:rFonts w:ascii="Arial" w:eastAsia="Arial" w:hAnsi="Arial" w:cs="Arial"/>
          <w:b/>
          <w:bCs/>
          <w:sz w:val="18"/>
          <w:szCs w:val="18"/>
        </w:rPr>
      </w:pPr>
    </w:p>
    <w:p w:rsidR="00D62DBF" w:rsidRPr="00D62DBF" w:rsidRDefault="00D62DBF" w:rsidP="00D62DBF">
      <w:pPr>
        <w:spacing w:line="242" w:lineRule="auto"/>
        <w:ind w:left="40" w:right="80"/>
        <w:jc w:val="both"/>
        <w:rPr>
          <w:rFonts w:ascii="Arial" w:eastAsia="Arial" w:hAnsi="Arial" w:cs="Arial"/>
          <w:b/>
          <w:bCs/>
          <w:sz w:val="18"/>
          <w:szCs w:val="18"/>
        </w:rPr>
      </w:pPr>
    </w:p>
    <w:p w:rsidR="00D62DBF" w:rsidRPr="00D62DBF" w:rsidRDefault="00D62DBF" w:rsidP="00D62DBF">
      <w:pPr>
        <w:rPr>
          <w:rFonts w:ascii="Arial" w:hAnsi="Arial" w:cs="Arial"/>
          <w:b/>
          <w:sz w:val="18"/>
          <w:szCs w:val="18"/>
          <w:u w:val="single"/>
        </w:rPr>
      </w:pPr>
      <w:r w:rsidRPr="00D62DBF">
        <w:rPr>
          <w:rFonts w:ascii="Arial" w:hAnsi="Arial" w:cs="Arial"/>
          <w:b/>
          <w:sz w:val="18"/>
          <w:szCs w:val="18"/>
          <w:u w:val="single"/>
        </w:rPr>
        <w:t>6. PRAZO DE ENTREGA:</w:t>
      </w:r>
    </w:p>
    <w:p w:rsidR="00D62DBF" w:rsidRPr="00D62DBF" w:rsidRDefault="00D62DBF" w:rsidP="00D62DBF">
      <w:pPr>
        <w:rPr>
          <w:rFonts w:ascii="Arial" w:hAnsi="Arial" w:cs="Arial"/>
          <w:sz w:val="18"/>
          <w:szCs w:val="18"/>
          <w:u w:val="single"/>
        </w:rPr>
      </w:pPr>
    </w:p>
    <w:p w:rsidR="00D62DBF" w:rsidRPr="00D62DBF" w:rsidRDefault="00D62DBF" w:rsidP="00D62DBF">
      <w:pPr>
        <w:pStyle w:val="PargrafodaLista"/>
        <w:numPr>
          <w:ilvl w:val="1"/>
          <w:numId w:val="27"/>
        </w:numPr>
        <w:spacing w:after="160" w:line="259" w:lineRule="auto"/>
        <w:contextualSpacing/>
        <w:jc w:val="both"/>
        <w:rPr>
          <w:rFonts w:ascii="Arial" w:hAnsi="Arial" w:cs="Arial"/>
          <w:sz w:val="18"/>
          <w:szCs w:val="18"/>
        </w:rPr>
      </w:pPr>
      <w:r w:rsidRPr="00D62DBF">
        <w:rPr>
          <w:rFonts w:ascii="Arial" w:hAnsi="Arial" w:cs="Arial"/>
          <w:sz w:val="18"/>
          <w:szCs w:val="18"/>
        </w:rPr>
        <w:t>O p</w:t>
      </w:r>
      <w:r w:rsidRPr="00D62DBF">
        <w:rPr>
          <w:rFonts w:ascii="Arial" w:eastAsia="Arial" w:hAnsi="Arial" w:cs="Arial"/>
          <w:sz w:val="18"/>
          <w:szCs w:val="18"/>
        </w:rPr>
        <w:t xml:space="preserve">razo de entrega dos produtos, que deverá ser de, no máximo, </w:t>
      </w:r>
      <w:r w:rsidRPr="00D62DBF">
        <w:rPr>
          <w:rFonts w:ascii="Arial" w:eastAsia="Arial" w:hAnsi="Arial" w:cs="Arial"/>
          <w:b/>
          <w:sz w:val="18"/>
          <w:szCs w:val="18"/>
          <w:u w:val="single"/>
        </w:rPr>
        <w:t>10 (dez) dias corridos</w:t>
      </w:r>
      <w:r w:rsidRPr="00D62DBF">
        <w:rPr>
          <w:rFonts w:ascii="Arial" w:eastAsia="Arial" w:hAnsi="Arial" w:cs="Arial"/>
          <w:b/>
          <w:sz w:val="18"/>
          <w:szCs w:val="18"/>
        </w:rPr>
        <w:t>,</w:t>
      </w:r>
      <w:r w:rsidRPr="00D62DBF">
        <w:rPr>
          <w:rFonts w:ascii="Arial" w:eastAsia="Arial" w:hAnsi="Arial" w:cs="Arial"/>
          <w:sz w:val="18"/>
          <w:szCs w:val="18"/>
        </w:rPr>
        <w:t xml:space="preserve"> contados do recebimento da </w:t>
      </w:r>
      <w:r w:rsidRPr="00D62DBF">
        <w:rPr>
          <w:rFonts w:ascii="Arial" w:eastAsia="Arial" w:hAnsi="Arial" w:cs="Arial"/>
          <w:b/>
          <w:sz w:val="18"/>
          <w:szCs w:val="18"/>
        </w:rPr>
        <w:t>Autorização de Fornecimento</w:t>
      </w:r>
      <w:r w:rsidRPr="00D62DBF">
        <w:rPr>
          <w:rFonts w:ascii="Arial" w:eastAsia="Arial" w:hAnsi="Arial" w:cs="Arial"/>
          <w:sz w:val="18"/>
          <w:szCs w:val="18"/>
        </w:rPr>
        <w:t xml:space="preserve"> pela unidade requisitante;</w:t>
      </w:r>
    </w:p>
    <w:p w:rsidR="00D62DBF" w:rsidRPr="00D62DBF" w:rsidRDefault="00D62DBF" w:rsidP="00D62DBF">
      <w:pPr>
        <w:rPr>
          <w:rFonts w:ascii="Arial" w:hAnsi="Arial" w:cs="Arial"/>
          <w:b/>
          <w:sz w:val="18"/>
          <w:szCs w:val="18"/>
          <w:u w:val="single"/>
        </w:rPr>
      </w:pPr>
      <w:r w:rsidRPr="00D62DBF">
        <w:rPr>
          <w:rFonts w:ascii="Arial" w:hAnsi="Arial" w:cs="Arial"/>
          <w:b/>
          <w:sz w:val="18"/>
          <w:szCs w:val="18"/>
          <w:u w:val="single"/>
        </w:rPr>
        <w:t>7. DOS PAGAMENTOS:</w:t>
      </w:r>
    </w:p>
    <w:p w:rsidR="00D62DBF" w:rsidRPr="00D62DBF" w:rsidRDefault="00D62DBF" w:rsidP="00D62DBF">
      <w:pPr>
        <w:rPr>
          <w:rFonts w:ascii="Arial" w:hAnsi="Arial" w:cs="Arial"/>
          <w:b/>
          <w:sz w:val="18"/>
          <w:szCs w:val="18"/>
        </w:rPr>
      </w:pPr>
    </w:p>
    <w:p w:rsidR="00D62DBF" w:rsidRPr="00D62DBF" w:rsidRDefault="00D62DBF" w:rsidP="00D62DBF">
      <w:pPr>
        <w:jc w:val="both"/>
        <w:rPr>
          <w:rFonts w:ascii="Arial" w:hAnsi="Arial" w:cs="Arial"/>
          <w:b/>
          <w:sz w:val="18"/>
          <w:szCs w:val="18"/>
        </w:rPr>
      </w:pPr>
      <w:r w:rsidRPr="00D62DBF">
        <w:rPr>
          <w:rFonts w:ascii="Arial" w:hAnsi="Arial" w:cs="Arial"/>
          <w:b/>
          <w:sz w:val="18"/>
          <w:szCs w:val="18"/>
        </w:rPr>
        <w:t xml:space="preserve">7.1 </w:t>
      </w:r>
      <w:r w:rsidRPr="00D62DBF">
        <w:rPr>
          <w:rFonts w:ascii="Arial" w:hAnsi="Arial" w:cs="Arial"/>
          <w:bCs/>
          <w:sz w:val="18"/>
          <w:szCs w:val="18"/>
        </w:rPr>
        <w:t xml:space="preserve">Os pagamentos serão efetuados no prazo de até </w:t>
      </w:r>
      <w:r w:rsidRPr="00D62DBF">
        <w:rPr>
          <w:rFonts w:ascii="Arial" w:hAnsi="Arial" w:cs="Arial"/>
          <w:b/>
          <w:bCs/>
          <w:sz w:val="18"/>
          <w:szCs w:val="18"/>
          <w:u w:val="single"/>
        </w:rPr>
        <w:t>30 (trinta) dias corridos</w:t>
      </w:r>
      <w:r w:rsidRPr="00D62DBF">
        <w:rPr>
          <w:rFonts w:ascii="Arial" w:hAnsi="Arial" w:cs="Arial"/>
          <w:b/>
          <w:bCs/>
          <w:sz w:val="18"/>
          <w:szCs w:val="18"/>
        </w:rPr>
        <w:t>,</w:t>
      </w:r>
      <w:r w:rsidRPr="00D62DBF">
        <w:rPr>
          <w:rFonts w:ascii="Arial" w:hAnsi="Arial" w:cs="Arial"/>
          <w:bCs/>
          <w:sz w:val="18"/>
          <w:szCs w:val="18"/>
        </w:rPr>
        <w:t xml:space="preserve"> contados da expedição do </w:t>
      </w:r>
      <w:r w:rsidRPr="00D62DBF">
        <w:rPr>
          <w:rFonts w:ascii="Arial" w:hAnsi="Arial" w:cs="Arial"/>
          <w:b/>
          <w:bCs/>
          <w:sz w:val="18"/>
          <w:szCs w:val="18"/>
        </w:rPr>
        <w:t xml:space="preserve">Atestado de Entrega dos Produtos, </w:t>
      </w:r>
      <w:r w:rsidRPr="00D62DBF">
        <w:rPr>
          <w:rFonts w:ascii="Arial" w:hAnsi="Arial" w:cs="Arial"/>
          <w:sz w:val="18"/>
          <w:szCs w:val="18"/>
        </w:rPr>
        <w:t>à vista de nota(s) fiscal(is)/fatura(s) apresentada(s)</w:t>
      </w:r>
      <w:r w:rsidRPr="00D62DBF">
        <w:rPr>
          <w:rFonts w:ascii="Arial" w:hAnsi="Arial" w:cs="Arial"/>
          <w:b/>
          <w:sz w:val="18"/>
          <w:szCs w:val="18"/>
        </w:rPr>
        <w:t>.</w:t>
      </w: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pStyle w:val="PargrafodaLista"/>
        <w:ind w:left="360" w:hanging="360"/>
        <w:rPr>
          <w:rFonts w:ascii="Arial" w:hAnsi="Arial" w:cs="Arial"/>
          <w:b/>
          <w:sz w:val="18"/>
          <w:szCs w:val="18"/>
        </w:rPr>
      </w:pPr>
      <w:r w:rsidRPr="00D62DBF">
        <w:rPr>
          <w:rFonts w:ascii="Arial" w:hAnsi="Arial" w:cs="Arial"/>
          <w:b/>
          <w:sz w:val="18"/>
          <w:szCs w:val="18"/>
          <w:u w:val="single"/>
        </w:rPr>
        <w:t>8. VIGÊNCIA DA ATA DE REGISTRO DE PREÇOS</w:t>
      </w:r>
      <w:r w:rsidRPr="00D62DBF">
        <w:rPr>
          <w:rFonts w:ascii="Arial" w:hAnsi="Arial" w:cs="Arial"/>
          <w:b/>
          <w:sz w:val="18"/>
          <w:szCs w:val="18"/>
        </w:rPr>
        <w:t xml:space="preserve">: </w:t>
      </w:r>
    </w:p>
    <w:p w:rsidR="00D62DBF" w:rsidRPr="00D62DBF" w:rsidRDefault="00D62DBF" w:rsidP="00D62DBF">
      <w:pPr>
        <w:pStyle w:val="PargrafodaLista"/>
        <w:tabs>
          <w:tab w:val="left" w:pos="8471"/>
        </w:tabs>
        <w:ind w:left="709" w:hanging="709"/>
        <w:rPr>
          <w:rFonts w:ascii="Arial" w:hAnsi="Arial" w:cs="Arial"/>
          <w:b/>
          <w:sz w:val="18"/>
          <w:szCs w:val="18"/>
        </w:rPr>
      </w:pPr>
    </w:p>
    <w:p w:rsidR="00D62DBF" w:rsidRPr="00D62DBF" w:rsidRDefault="00D62DBF" w:rsidP="00D62DBF">
      <w:pPr>
        <w:pStyle w:val="PargrafodaLista"/>
        <w:tabs>
          <w:tab w:val="left" w:pos="8471"/>
        </w:tabs>
        <w:ind w:left="709" w:hanging="709"/>
        <w:jc w:val="both"/>
        <w:rPr>
          <w:rFonts w:ascii="Arial" w:hAnsi="Arial" w:cs="Arial"/>
          <w:sz w:val="18"/>
          <w:szCs w:val="18"/>
        </w:rPr>
      </w:pPr>
      <w:r w:rsidRPr="00D62DBF">
        <w:rPr>
          <w:rFonts w:ascii="Arial" w:hAnsi="Arial" w:cs="Arial"/>
          <w:b/>
          <w:sz w:val="18"/>
          <w:szCs w:val="18"/>
        </w:rPr>
        <w:t>8.1.</w:t>
      </w:r>
      <w:r w:rsidRPr="00D62DBF">
        <w:rPr>
          <w:rFonts w:ascii="Arial" w:hAnsi="Arial" w:cs="Arial"/>
          <w:sz w:val="18"/>
          <w:szCs w:val="18"/>
        </w:rPr>
        <w:t xml:space="preserve"> A presente Ata de Registro de Preços terá validade de 12 (doze) meses, não podendo ser prorrogada.</w:t>
      </w: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pStyle w:val="PargrafodaLista"/>
        <w:ind w:left="360" w:hanging="360"/>
        <w:rPr>
          <w:rFonts w:ascii="Arial" w:hAnsi="Arial" w:cs="Arial"/>
          <w:b/>
          <w:sz w:val="18"/>
          <w:szCs w:val="18"/>
        </w:rPr>
      </w:pPr>
      <w:r w:rsidRPr="00D62DBF">
        <w:rPr>
          <w:rFonts w:ascii="Arial" w:hAnsi="Arial" w:cs="Arial"/>
          <w:b/>
          <w:sz w:val="18"/>
          <w:szCs w:val="18"/>
          <w:u w:val="single"/>
        </w:rPr>
        <w:t>9. DOCUMENTOS EXIGIDOS</w:t>
      </w:r>
      <w:r w:rsidRPr="00D62DBF">
        <w:rPr>
          <w:rFonts w:ascii="Arial" w:hAnsi="Arial" w:cs="Arial"/>
          <w:b/>
          <w:sz w:val="18"/>
          <w:szCs w:val="18"/>
        </w:rPr>
        <w:t xml:space="preserve">: </w:t>
      </w:r>
    </w:p>
    <w:p w:rsidR="00D62DBF" w:rsidRPr="00D62DBF" w:rsidRDefault="00D62DBF" w:rsidP="00D62DB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D62DBF" w:rsidRPr="00D62DBF" w:rsidRDefault="00D62DBF" w:rsidP="00D62DB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D62DBF">
        <w:rPr>
          <w:rFonts w:ascii="Arial" w:hAnsi="Arial" w:cs="Arial"/>
          <w:b/>
          <w:sz w:val="18"/>
          <w:szCs w:val="18"/>
        </w:rPr>
        <w:t>9.1.</w:t>
      </w:r>
      <w:r w:rsidRPr="00D62DBF">
        <w:rPr>
          <w:rFonts w:ascii="Arial" w:hAnsi="Arial" w:cs="Arial"/>
          <w:sz w:val="18"/>
          <w:szCs w:val="18"/>
        </w:rPr>
        <w:t xml:space="preserve"> Para instruir a formalização da proposta comercial, a licitante deverá apresentar para que possam ser conferidos pela nutricionista da Secretaria Municipal de Educação, sob pena de desclassificação, os seguintes documentos:</w:t>
      </w:r>
    </w:p>
    <w:p w:rsidR="00D62DBF" w:rsidRPr="00D62DBF" w:rsidRDefault="00D62DBF" w:rsidP="00D62DB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D62DBF" w:rsidRPr="00D62DBF" w:rsidRDefault="00D62DBF" w:rsidP="00D62DB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D62DBF">
        <w:rPr>
          <w:rFonts w:ascii="Arial" w:hAnsi="Arial" w:cs="Arial"/>
          <w:b/>
          <w:sz w:val="18"/>
          <w:szCs w:val="18"/>
        </w:rPr>
        <w:t>9.1.1</w:t>
      </w:r>
      <w:r w:rsidRPr="00D62DBF">
        <w:rPr>
          <w:rFonts w:ascii="Arial" w:hAnsi="Arial" w:cs="Arial"/>
          <w:sz w:val="18"/>
          <w:szCs w:val="18"/>
        </w:rPr>
        <w:t xml:space="preserve"> </w:t>
      </w:r>
      <w:r w:rsidRPr="00D62DBF">
        <w:rPr>
          <w:rFonts w:ascii="Arial" w:hAnsi="Arial" w:cs="Arial"/>
          <w:b/>
          <w:sz w:val="18"/>
          <w:szCs w:val="18"/>
        </w:rPr>
        <w:t>LICENÇA PARA O FUNCIONAMENTO DO ESTABELECIMENTO</w:t>
      </w:r>
      <w:r w:rsidRPr="00D62DBF">
        <w:rPr>
          <w:rFonts w:ascii="Arial" w:hAnsi="Arial" w:cs="Arial"/>
          <w:sz w:val="18"/>
          <w:szCs w:val="18"/>
        </w:rPr>
        <w:t>, expedida pela Vigilância Sanitária do Estado ou do Município onde estiver instalado;</w:t>
      </w:r>
    </w:p>
    <w:p w:rsidR="00D62DBF" w:rsidRPr="00D62DBF" w:rsidRDefault="00D62DBF" w:rsidP="00D62DBF">
      <w:pPr>
        <w:jc w:val="both"/>
        <w:rPr>
          <w:rFonts w:ascii="Arial" w:hAnsi="Arial" w:cs="Arial"/>
          <w:sz w:val="18"/>
          <w:szCs w:val="18"/>
        </w:rPr>
      </w:pPr>
    </w:p>
    <w:p w:rsidR="00D62DBF" w:rsidRPr="00D62DBF" w:rsidRDefault="00D62DBF" w:rsidP="00D62DBF">
      <w:pPr>
        <w:jc w:val="both"/>
        <w:rPr>
          <w:rFonts w:ascii="Arial" w:hAnsi="Arial" w:cs="Arial"/>
          <w:b/>
          <w:sz w:val="18"/>
          <w:szCs w:val="18"/>
        </w:rPr>
      </w:pPr>
      <w:r w:rsidRPr="00D62DBF">
        <w:rPr>
          <w:rFonts w:ascii="Arial" w:hAnsi="Arial" w:cs="Arial"/>
          <w:b/>
          <w:sz w:val="18"/>
          <w:szCs w:val="18"/>
        </w:rPr>
        <w:t>9.1.2</w:t>
      </w:r>
      <w:r w:rsidRPr="00D62DBF">
        <w:rPr>
          <w:rFonts w:ascii="Arial" w:hAnsi="Arial" w:cs="Arial"/>
          <w:sz w:val="18"/>
          <w:szCs w:val="18"/>
        </w:rPr>
        <w:t xml:space="preserve"> </w:t>
      </w:r>
      <w:r w:rsidRPr="00D62DBF">
        <w:rPr>
          <w:rFonts w:ascii="Arial" w:hAnsi="Arial" w:cs="Arial"/>
          <w:b/>
          <w:sz w:val="18"/>
          <w:szCs w:val="18"/>
        </w:rPr>
        <w:t>AUTORIZAÇÃO DE FUNCIONAMENTO,</w:t>
      </w:r>
      <w:r w:rsidRPr="00D62DBF">
        <w:rPr>
          <w:rFonts w:ascii="Arial" w:hAnsi="Arial" w:cs="Arial"/>
          <w:sz w:val="18"/>
          <w:szCs w:val="18"/>
        </w:rPr>
        <w:t xml:space="preserve"> expedida pelo Município da sede da licitante, compatível com o objeto licitado;</w:t>
      </w:r>
    </w:p>
    <w:p w:rsidR="00D62DBF" w:rsidRPr="00D62DBF" w:rsidRDefault="00D62DBF" w:rsidP="00D62DBF">
      <w:pPr>
        <w:jc w:val="both"/>
        <w:rPr>
          <w:rFonts w:ascii="Arial" w:hAnsi="Arial" w:cs="Arial"/>
          <w:sz w:val="18"/>
          <w:szCs w:val="18"/>
        </w:rPr>
      </w:pPr>
    </w:p>
    <w:p w:rsidR="00D62DBF" w:rsidRPr="00D62DBF" w:rsidRDefault="00D62DBF" w:rsidP="00D62DBF">
      <w:pPr>
        <w:jc w:val="both"/>
        <w:rPr>
          <w:rFonts w:ascii="Arial" w:hAnsi="Arial" w:cs="Arial"/>
          <w:b/>
          <w:sz w:val="18"/>
          <w:szCs w:val="18"/>
        </w:rPr>
      </w:pPr>
      <w:r w:rsidRPr="00D62DBF">
        <w:rPr>
          <w:rFonts w:ascii="Arial" w:hAnsi="Arial" w:cs="Arial"/>
          <w:b/>
          <w:sz w:val="18"/>
          <w:szCs w:val="18"/>
        </w:rPr>
        <w:t>9.1.3</w:t>
      </w:r>
      <w:r w:rsidRPr="00D62DBF">
        <w:rPr>
          <w:rFonts w:ascii="Arial" w:hAnsi="Arial" w:cs="Arial"/>
          <w:sz w:val="18"/>
          <w:szCs w:val="18"/>
        </w:rPr>
        <w:t xml:space="preserve"> </w:t>
      </w:r>
      <w:r w:rsidRPr="00D62DBF">
        <w:rPr>
          <w:rFonts w:ascii="Arial" w:hAnsi="Arial" w:cs="Arial"/>
          <w:b/>
          <w:sz w:val="18"/>
          <w:szCs w:val="18"/>
        </w:rPr>
        <w:t xml:space="preserve">FICHA TÉCNICA: </w:t>
      </w:r>
      <w:r w:rsidRPr="00D62DBF">
        <w:rPr>
          <w:rFonts w:ascii="Arial" w:hAnsi="Arial" w:cs="Arial"/>
          <w:sz w:val="18"/>
          <w:szCs w:val="18"/>
        </w:rPr>
        <w:t>emitida pelo fabricante, com assinatura do responsável técnico, demonstrando quer o produto atende a legislação vigente no que diz respeito às características gerais, organolépticas, microscópicas, microbiológicas e rotulagem. A apresentação da ficha técnica é obrigatória para todos os itens.</w:t>
      </w:r>
    </w:p>
    <w:p w:rsidR="00D62DBF" w:rsidRPr="00D62DBF" w:rsidRDefault="00D62DBF" w:rsidP="00D62DBF">
      <w:pPr>
        <w:pStyle w:val="Ttulo"/>
        <w:jc w:val="both"/>
        <w:rPr>
          <w:rFonts w:ascii="Arial" w:hAnsi="Arial" w:cs="Arial"/>
          <w:sz w:val="18"/>
          <w:szCs w:val="18"/>
          <w:u w:val="single"/>
        </w:rPr>
      </w:pPr>
    </w:p>
    <w:p w:rsidR="00D62DBF" w:rsidRPr="00D62DBF" w:rsidRDefault="00D62DBF" w:rsidP="00D62DBF">
      <w:pPr>
        <w:pStyle w:val="Ttulo"/>
        <w:jc w:val="both"/>
        <w:rPr>
          <w:rFonts w:ascii="Arial" w:hAnsi="Arial" w:cs="Arial"/>
          <w:bCs/>
          <w:sz w:val="18"/>
          <w:szCs w:val="18"/>
          <w:u w:val="single"/>
        </w:rPr>
      </w:pPr>
      <w:r w:rsidRPr="00D62DBF">
        <w:rPr>
          <w:rFonts w:ascii="Arial" w:hAnsi="Arial" w:cs="Arial"/>
          <w:sz w:val="18"/>
          <w:szCs w:val="18"/>
          <w:u w:val="single"/>
        </w:rPr>
        <w:t>10. OBRIGAÇÕES DA CONTRATANTE:</w:t>
      </w:r>
    </w:p>
    <w:p w:rsidR="00D62DBF" w:rsidRPr="00D62DBF" w:rsidRDefault="00D62DBF" w:rsidP="00D62DBF">
      <w:pPr>
        <w:pStyle w:val="Ttulo"/>
        <w:jc w:val="both"/>
        <w:rPr>
          <w:rFonts w:ascii="Arial" w:hAnsi="Arial" w:cs="Arial"/>
          <w:bCs/>
          <w:sz w:val="18"/>
          <w:szCs w:val="18"/>
          <w:u w:val="single"/>
        </w:rPr>
      </w:pPr>
    </w:p>
    <w:p w:rsidR="00D62DBF" w:rsidRPr="00D62DBF" w:rsidRDefault="00D62DBF" w:rsidP="00D62DBF">
      <w:pPr>
        <w:pStyle w:val="Ttulo"/>
        <w:numPr>
          <w:ilvl w:val="1"/>
          <w:numId w:val="28"/>
        </w:numPr>
        <w:ind w:left="567" w:hanging="567"/>
        <w:jc w:val="both"/>
        <w:rPr>
          <w:rFonts w:ascii="Arial" w:hAnsi="Arial" w:cs="Arial"/>
          <w:b w:val="0"/>
          <w:sz w:val="18"/>
          <w:szCs w:val="18"/>
        </w:rPr>
      </w:pPr>
      <w:r w:rsidRPr="00D62DBF">
        <w:rPr>
          <w:rFonts w:ascii="Arial" w:hAnsi="Arial" w:cs="Arial"/>
          <w:b w:val="0"/>
          <w:sz w:val="18"/>
          <w:szCs w:val="18"/>
        </w:rPr>
        <w:t xml:space="preserve"> O Objeto será recebido:</w:t>
      </w:r>
    </w:p>
    <w:p w:rsidR="00D62DBF" w:rsidRPr="00D62DBF" w:rsidRDefault="00D62DBF" w:rsidP="00D62DBF">
      <w:pPr>
        <w:pStyle w:val="Ttulo"/>
        <w:jc w:val="both"/>
        <w:rPr>
          <w:rFonts w:ascii="Arial" w:hAnsi="Arial" w:cs="Arial"/>
          <w:b w:val="0"/>
          <w:bCs/>
          <w:sz w:val="18"/>
          <w:szCs w:val="18"/>
        </w:rPr>
      </w:pPr>
      <w:r w:rsidRPr="00D62DBF">
        <w:rPr>
          <w:rFonts w:ascii="Arial" w:hAnsi="Arial" w:cs="Arial"/>
          <w:sz w:val="18"/>
          <w:szCs w:val="18"/>
        </w:rPr>
        <w:t>10.1.1</w:t>
      </w:r>
      <w:r w:rsidRPr="00D62DBF">
        <w:rPr>
          <w:rFonts w:ascii="Arial" w:hAnsi="Arial" w:cs="Arial"/>
          <w:b w:val="0"/>
          <w:sz w:val="18"/>
          <w:szCs w:val="18"/>
        </w:rPr>
        <w:t xml:space="preserve"> Provisoriamente, mediante recibo, para efeito de posterior verificação da conformidade dos serviços com as respectivas especificações;</w:t>
      </w:r>
    </w:p>
    <w:p w:rsidR="00D62DBF" w:rsidRPr="00D62DBF" w:rsidRDefault="00D62DBF" w:rsidP="00D62DBF">
      <w:pPr>
        <w:pStyle w:val="Ttulo"/>
        <w:numPr>
          <w:ilvl w:val="2"/>
          <w:numId w:val="29"/>
        </w:numPr>
        <w:jc w:val="both"/>
        <w:rPr>
          <w:rFonts w:ascii="Arial" w:hAnsi="Arial" w:cs="Arial"/>
          <w:b w:val="0"/>
          <w:bCs/>
          <w:sz w:val="18"/>
          <w:szCs w:val="18"/>
        </w:rPr>
      </w:pPr>
      <w:r w:rsidRPr="00D62DBF">
        <w:rPr>
          <w:rFonts w:ascii="Arial" w:hAnsi="Arial" w:cs="Arial"/>
          <w:b w:val="0"/>
          <w:sz w:val="18"/>
          <w:szCs w:val="18"/>
        </w:rPr>
        <w:t xml:space="preserve">Definitivamente, após inspeção da qualidade dos serviços e consequentemente aceitação. </w:t>
      </w:r>
    </w:p>
    <w:p w:rsidR="00D62DBF" w:rsidRPr="00D62DBF" w:rsidRDefault="00D62DBF" w:rsidP="00D62DBF">
      <w:pPr>
        <w:pStyle w:val="Ttulo"/>
        <w:numPr>
          <w:ilvl w:val="1"/>
          <w:numId w:val="29"/>
        </w:numPr>
        <w:jc w:val="both"/>
        <w:rPr>
          <w:rFonts w:ascii="Arial" w:hAnsi="Arial" w:cs="Arial"/>
          <w:b w:val="0"/>
          <w:bCs/>
          <w:sz w:val="18"/>
          <w:szCs w:val="18"/>
        </w:rPr>
      </w:pPr>
      <w:r w:rsidRPr="00D62DBF">
        <w:rPr>
          <w:rFonts w:ascii="Arial" w:hAnsi="Arial" w:cs="Arial"/>
          <w:b w:val="0"/>
          <w:sz w:val="18"/>
          <w:szCs w:val="18"/>
        </w:rPr>
        <w:t>Constatadas irregularidades na entrega do objeto da presente licitação, a Secretaria de Educação poderá:</w:t>
      </w:r>
    </w:p>
    <w:p w:rsidR="00D62DBF" w:rsidRPr="00D62DBF" w:rsidRDefault="00D62DBF" w:rsidP="00D62DBF">
      <w:pPr>
        <w:pStyle w:val="Ttulo"/>
        <w:numPr>
          <w:ilvl w:val="2"/>
          <w:numId w:val="30"/>
        </w:numPr>
        <w:ind w:left="567" w:hanging="567"/>
        <w:jc w:val="both"/>
        <w:rPr>
          <w:rFonts w:ascii="Arial" w:hAnsi="Arial" w:cs="Arial"/>
          <w:b w:val="0"/>
          <w:bCs/>
          <w:sz w:val="18"/>
          <w:szCs w:val="18"/>
        </w:rPr>
      </w:pPr>
      <w:r w:rsidRPr="00D62DBF">
        <w:rPr>
          <w:rFonts w:ascii="Arial" w:hAnsi="Arial" w:cs="Arial"/>
          <w:b w:val="0"/>
          <w:sz w:val="18"/>
          <w:szCs w:val="18"/>
        </w:rPr>
        <w:t>Rejeitá-lo no todo ou em partes, se disser respeito à especificação, determinando sua substituição ou rescindindo a contratação, sem prejuízo das penalidades cabíveis;</w:t>
      </w:r>
    </w:p>
    <w:p w:rsidR="00D62DBF" w:rsidRPr="00D62DBF" w:rsidRDefault="00D62DBF" w:rsidP="00D62DBF">
      <w:pPr>
        <w:pStyle w:val="Ttulo"/>
        <w:numPr>
          <w:ilvl w:val="2"/>
          <w:numId w:val="30"/>
        </w:numPr>
        <w:ind w:left="567" w:hanging="567"/>
        <w:jc w:val="both"/>
        <w:rPr>
          <w:rFonts w:ascii="Arial" w:hAnsi="Arial" w:cs="Arial"/>
          <w:b w:val="0"/>
          <w:bCs/>
          <w:sz w:val="18"/>
          <w:szCs w:val="18"/>
        </w:rPr>
      </w:pPr>
      <w:r w:rsidRPr="00D62DBF">
        <w:rPr>
          <w:rFonts w:ascii="Arial" w:hAnsi="Arial" w:cs="Arial"/>
          <w:b w:val="0"/>
          <w:sz w:val="18"/>
          <w:szCs w:val="18"/>
        </w:rPr>
        <w:t>Se disser respeito à diferença de quantidade, determinar sua complementação ou rescindir a contratação, sem prejuízo cabível;</w:t>
      </w:r>
    </w:p>
    <w:p w:rsidR="00D62DBF" w:rsidRPr="00D62DBF" w:rsidRDefault="00D62DBF" w:rsidP="00D62DBF">
      <w:pPr>
        <w:pStyle w:val="Ttulo"/>
        <w:numPr>
          <w:ilvl w:val="1"/>
          <w:numId w:val="30"/>
        </w:numPr>
        <w:ind w:left="567" w:hanging="567"/>
        <w:jc w:val="both"/>
        <w:rPr>
          <w:rFonts w:ascii="Arial" w:hAnsi="Arial" w:cs="Arial"/>
          <w:b w:val="0"/>
          <w:bCs/>
          <w:sz w:val="18"/>
          <w:szCs w:val="18"/>
        </w:rPr>
      </w:pPr>
      <w:r w:rsidRPr="00D62DBF">
        <w:rPr>
          <w:rFonts w:ascii="Arial" w:hAnsi="Arial" w:cs="Arial"/>
          <w:b w:val="0"/>
          <w:sz w:val="18"/>
          <w:szCs w:val="18"/>
        </w:rPr>
        <w:t>Realizar os pagamentos na data devida.</w:t>
      </w:r>
    </w:p>
    <w:p w:rsidR="00D62DBF" w:rsidRPr="00D62DBF" w:rsidRDefault="00D62DBF" w:rsidP="00D62DBF">
      <w:pPr>
        <w:spacing w:line="200" w:lineRule="exact"/>
        <w:rPr>
          <w:rFonts w:ascii="Arial" w:hAnsi="Arial" w:cs="Arial"/>
          <w:sz w:val="18"/>
          <w:szCs w:val="18"/>
        </w:rPr>
      </w:pPr>
    </w:p>
    <w:p w:rsidR="00D62DBF" w:rsidRPr="00D62DBF" w:rsidRDefault="00D62DBF" w:rsidP="00D62DBF">
      <w:pPr>
        <w:spacing w:line="200" w:lineRule="exact"/>
        <w:rPr>
          <w:rFonts w:ascii="Arial" w:hAnsi="Arial" w:cs="Arial"/>
          <w:sz w:val="18"/>
          <w:szCs w:val="18"/>
        </w:rPr>
      </w:pPr>
    </w:p>
    <w:p w:rsidR="00D62DBF" w:rsidRPr="00D62DBF" w:rsidRDefault="00D62DBF" w:rsidP="00D62DBF">
      <w:pPr>
        <w:pStyle w:val="Ttulo"/>
        <w:numPr>
          <w:ilvl w:val="0"/>
          <w:numId w:val="31"/>
        </w:numPr>
        <w:ind w:left="426" w:hanging="426"/>
        <w:jc w:val="both"/>
        <w:rPr>
          <w:rFonts w:ascii="Arial" w:hAnsi="Arial" w:cs="Arial"/>
          <w:bCs/>
          <w:sz w:val="18"/>
          <w:szCs w:val="18"/>
          <w:u w:val="single"/>
        </w:rPr>
      </w:pPr>
      <w:r w:rsidRPr="00D62DBF">
        <w:rPr>
          <w:rFonts w:ascii="Arial" w:hAnsi="Arial" w:cs="Arial"/>
          <w:sz w:val="18"/>
          <w:szCs w:val="18"/>
          <w:u w:val="single"/>
        </w:rPr>
        <w:t>DAS OBRIGAÇÕES DA CONTRATADA:</w:t>
      </w:r>
    </w:p>
    <w:p w:rsidR="00D62DBF" w:rsidRPr="00D62DBF" w:rsidRDefault="00D62DBF" w:rsidP="00D62DBF">
      <w:pPr>
        <w:pStyle w:val="Ttulo"/>
        <w:ind w:left="720"/>
        <w:jc w:val="both"/>
        <w:rPr>
          <w:rFonts w:ascii="Arial" w:hAnsi="Arial" w:cs="Arial"/>
          <w:bCs/>
          <w:sz w:val="18"/>
          <w:szCs w:val="18"/>
          <w:u w:val="single"/>
        </w:rPr>
      </w:pPr>
    </w:p>
    <w:p w:rsidR="00D62DBF" w:rsidRPr="00D62DBF" w:rsidRDefault="00D62DBF" w:rsidP="00D62DBF">
      <w:pPr>
        <w:pStyle w:val="Ttulo"/>
        <w:spacing w:after="160" w:line="259" w:lineRule="auto"/>
        <w:ind w:left="567" w:hanging="567"/>
        <w:contextualSpacing/>
        <w:jc w:val="both"/>
        <w:rPr>
          <w:rFonts w:ascii="Arial" w:hAnsi="Arial" w:cs="Arial"/>
          <w:b w:val="0"/>
          <w:sz w:val="18"/>
          <w:szCs w:val="18"/>
        </w:rPr>
      </w:pPr>
      <w:r w:rsidRPr="00D62DBF">
        <w:rPr>
          <w:rFonts w:ascii="Arial" w:hAnsi="Arial" w:cs="Arial"/>
          <w:b w:val="0"/>
          <w:sz w:val="18"/>
          <w:szCs w:val="18"/>
        </w:rPr>
        <w:lastRenderedPageBreak/>
        <w:t>11.1 As entregas dos produtos ocorrerão por conta e risco da contratada, especialmente quanto aos procedimentos de transporte, carga e descarga;</w:t>
      </w:r>
    </w:p>
    <w:p w:rsidR="00D62DBF" w:rsidRPr="00D62DBF" w:rsidRDefault="00D62DBF" w:rsidP="00D62DBF">
      <w:pPr>
        <w:pStyle w:val="PargrafodaLista"/>
        <w:numPr>
          <w:ilvl w:val="1"/>
          <w:numId w:val="32"/>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D62DBF" w:rsidRPr="00D62DBF" w:rsidRDefault="00D62DBF" w:rsidP="00D62DBF">
      <w:pPr>
        <w:pStyle w:val="PargrafodaLista"/>
        <w:numPr>
          <w:ilvl w:val="1"/>
          <w:numId w:val="32"/>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Os produtos deverão ser entregues nos locais indicados pela Secretaria Requisitante nas quantidades e no horário indicado nas Autorizações de Fornecimento, com a(s) respectiva(s) nota(s) fiscal(is)/fatura(s).</w:t>
      </w:r>
    </w:p>
    <w:p w:rsidR="00D62DBF" w:rsidRPr="00D62DBF" w:rsidRDefault="00D62DBF" w:rsidP="00D62DBF">
      <w:pPr>
        <w:pStyle w:val="PargrafodaLista"/>
        <w:numPr>
          <w:ilvl w:val="1"/>
          <w:numId w:val="32"/>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Não serão recebidos os produtos que chegarem fora do horário estabelecido, bem como aqueles desacompanhados da respectiva Autorização de Fornecimento e nota(s) fiscal(is) / fatura;</w:t>
      </w:r>
    </w:p>
    <w:p w:rsidR="00D62DBF" w:rsidRPr="00D62DBF" w:rsidRDefault="00D62DBF" w:rsidP="00D62DBF">
      <w:pPr>
        <w:pStyle w:val="PargrafodaLista"/>
        <w:numPr>
          <w:ilvl w:val="1"/>
          <w:numId w:val="32"/>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O produto será recebido;</w:t>
      </w:r>
    </w:p>
    <w:p w:rsidR="00D62DBF" w:rsidRPr="00D62DBF" w:rsidRDefault="00D62DBF" w:rsidP="00D62DBF">
      <w:pPr>
        <w:pStyle w:val="PargrafodaLista"/>
        <w:numPr>
          <w:ilvl w:val="1"/>
          <w:numId w:val="32"/>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Provisoriamente, mediante recibo, para efeito de posterior verificação da conformidade dos produtos com as respectivas especificações;</w:t>
      </w:r>
    </w:p>
    <w:p w:rsidR="00D62DBF" w:rsidRPr="00D62DBF" w:rsidRDefault="00D62DBF" w:rsidP="00D62DBF">
      <w:pPr>
        <w:pStyle w:val="PargrafodaLista"/>
        <w:numPr>
          <w:ilvl w:val="1"/>
          <w:numId w:val="32"/>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Definitivamente, após inspeção física minuciosa da qualidade dos equipamentos e consequente aceitação.</w:t>
      </w:r>
    </w:p>
    <w:p w:rsidR="00D62DBF" w:rsidRPr="00D62DBF" w:rsidRDefault="00D62DBF" w:rsidP="00D62DBF">
      <w:pPr>
        <w:pStyle w:val="PargrafodaLista"/>
        <w:numPr>
          <w:ilvl w:val="1"/>
          <w:numId w:val="33"/>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Somente serão aceitos os produtos que, na data de entrega à unidade requisitante, apresentem validade equivalente a, pelo menos, 70% (setenta por cento), do prazo total de validade previsto na embalagem.</w:t>
      </w:r>
    </w:p>
    <w:p w:rsidR="00D62DBF" w:rsidRPr="00D62DBF" w:rsidRDefault="00D62DBF" w:rsidP="00D62DBF">
      <w:pPr>
        <w:pStyle w:val="PargrafodaLista"/>
        <w:numPr>
          <w:ilvl w:val="1"/>
          <w:numId w:val="33"/>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Constatadas irregularidades na entrega do objeto da presente licitação, a Prefeitura poderá:</w:t>
      </w:r>
    </w:p>
    <w:p w:rsidR="00D62DBF" w:rsidRPr="00D62DBF" w:rsidRDefault="00D62DBF" w:rsidP="00D62DBF">
      <w:pPr>
        <w:pStyle w:val="PargrafodaLista"/>
        <w:numPr>
          <w:ilvl w:val="1"/>
          <w:numId w:val="33"/>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Rejeitá-lo no todo ou em parte, se disser respeito à especificação, determinando sua substituição ou rescindindo a contratação, sem prejuízo das penalidades cabíveis;</w:t>
      </w:r>
    </w:p>
    <w:p w:rsidR="00D62DBF" w:rsidRPr="00D62DBF" w:rsidRDefault="00D62DBF" w:rsidP="00D62DBF">
      <w:pPr>
        <w:pStyle w:val="PargrafodaLista"/>
        <w:numPr>
          <w:ilvl w:val="1"/>
          <w:numId w:val="33"/>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Se disser respeito à diferença de quantidade, determinar sua complementação ou rescindir a contratação, sem prejuízo das penalidades cabíveis;</w:t>
      </w:r>
    </w:p>
    <w:p w:rsidR="00D62DBF" w:rsidRPr="00D62DBF" w:rsidRDefault="00D62DBF" w:rsidP="00D62DBF">
      <w:pPr>
        <w:pStyle w:val="PargrafodaLista"/>
        <w:spacing w:after="160" w:line="259" w:lineRule="auto"/>
        <w:ind w:left="567" w:hanging="567"/>
        <w:contextualSpacing/>
        <w:jc w:val="both"/>
        <w:rPr>
          <w:rFonts w:ascii="Arial" w:hAnsi="Arial" w:cs="Arial"/>
          <w:sz w:val="18"/>
          <w:szCs w:val="18"/>
        </w:rPr>
      </w:pPr>
      <w:r w:rsidRPr="00D62DBF">
        <w:rPr>
          <w:rFonts w:ascii="Arial" w:hAnsi="Arial" w:cs="Arial"/>
          <w:sz w:val="18"/>
          <w:szCs w:val="18"/>
        </w:rPr>
        <w:t>11.13 As irregularidades deverão ser sanadas pela Contratada no prazo máximo de 48 (quarenta e oito) horas, contado do efetivo recebimento da comunicação escrita de recusa, mantido o preço unitário inicialmente contratado;</w:t>
      </w:r>
    </w:p>
    <w:p w:rsidR="00D62DBF" w:rsidRPr="00D62DBF" w:rsidRDefault="00D62DBF" w:rsidP="00D62DBF">
      <w:pPr>
        <w:pStyle w:val="PargrafodaLista"/>
        <w:numPr>
          <w:ilvl w:val="1"/>
          <w:numId w:val="34"/>
        </w:numPr>
        <w:spacing w:after="160" w:line="259" w:lineRule="auto"/>
        <w:ind w:left="567" w:hanging="567"/>
        <w:contextualSpacing/>
        <w:jc w:val="both"/>
        <w:rPr>
          <w:rFonts w:ascii="Arial" w:hAnsi="Arial" w:cs="Arial"/>
          <w:sz w:val="18"/>
          <w:szCs w:val="18"/>
        </w:rPr>
      </w:pPr>
      <w:r w:rsidRPr="00D62DBF">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pStyle w:val="PargrafodaLista"/>
        <w:spacing w:after="160" w:line="259" w:lineRule="auto"/>
        <w:ind w:left="0"/>
        <w:contextualSpacing/>
        <w:jc w:val="both"/>
        <w:rPr>
          <w:rFonts w:ascii="Arial" w:hAnsi="Arial" w:cs="Arial"/>
          <w:b/>
          <w:sz w:val="18"/>
          <w:szCs w:val="18"/>
          <w:u w:val="single"/>
        </w:rPr>
      </w:pPr>
      <w:r w:rsidRPr="00D62DBF">
        <w:rPr>
          <w:rFonts w:ascii="Arial" w:hAnsi="Arial" w:cs="Arial"/>
          <w:b/>
          <w:sz w:val="18"/>
          <w:szCs w:val="18"/>
          <w:u w:val="single"/>
        </w:rPr>
        <w:t>12. FORMAS E LOCAIS DE ENTREGA:</w:t>
      </w:r>
    </w:p>
    <w:p w:rsidR="00D62DBF" w:rsidRPr="00D62DBF" w:rsidRDefault="00D62DBF" w:rsidP="00D62DBF">
      <w:pPr>
        <w:pStyle w:val="PargrafodaLista"/>
        <w:spacing w:after="160" w:line="259" w:lineRule="auto"/>
        <w:ind w:left="0"/>
        <w:contextualSpacing/>
        <w:jc w:val="both"/>
        <w:rPr>
          <w:rFonts w:ascii="Arial" w:hAnsi="Arial" w:cs="Arial"/>
          <w:b/>
          <w:sz w:val="18"/>
          <w:szCs w:val="18"/>
        </w:rPr>
      </w:pPr>
    </w:p>
    <w:p w:rsidR="00D62DBF" w:rsidRPr="00D62DBF" w:rsidRDefault="00D62DBF" w:rsidP="00D62DBF">
      <w:pPr>
        <w:pStyle w:val="PargrafodaLista"/>
        <w:spacing w:after="160" w:line="259" w:lineRule="auto"/>
        <w:ind w:left="0"/>
        <w:contextualSpacing/>
        <w:jc w:val="both"/>
        <w:rPr>
          <w:rFonts w:ascii="Arial" w:hAnsi="Arial" w:cs="Arial"/>
          <w:sz w:val="18"/>
          <w:szCs w:val="18"/>
        </w:rPr>
      </w:pPr>
      <w:r w:rsidRPr="00D62DBF">
        <w:rPr>
          <w:rFonts w:ascii="Arial" w:hAnsi="Arial" w:cs="Arial"/>
          <w:sz w:val="18"/>
          <w:szCs w:val="18"/>
        </w:rPr>
        <w:t>As entregas serão realizadas na Secretaria de Educação, na Rua Toledo Barros, nº115, centro, Cordeirópolis/SP. De segunda à sexta feira das 08:00 as 15:00horas.</w:t>
      </w:r>
    </w:p>
    <w:p w:rsidR="00D62DBF" w:rsidRPr="00D62DBF" w:rsidRDefault="00D62DBF" w:rsidP="00D62DBF">
      <w:pPr>
        <w:pStyle w:val="PargrafodaLista"/>
        <w:spacing w:after="160" w:line="259" w:lineRule="auto"/>
        <w:ind w:left="0"/>
        <w:contextualSpacing/>
        <w:jc w:val="both"/>
        <w:rPr>
          <w:rFonts w:ascii="Arial" w:hAnsi="Arial" w:cs="Arial"/>
          <w:sz w:val="18"/>
          <w:szCs w:val="18"/>
        </w:rPr>
      </w:pPr>
    </w:p>
    <w:p w:rsidR="00D62DBF" w:rsidRPr="00D62DBF" w:rsidRDefault="00D62DBF" w:rsidP="00D62DBF">
      <w:pPr>
        <w:rPr>
          <w:rFonts w:ascii="Arial" w:hAnsi="Arial" w:cs="Arial"/>
          <w:b/>
          <w:sz w:val="18"/>
          <w:szCs w:val="18"/>
          <w:u w:val="single"/>
        </w:rPr>
      </w:pPr>
      <w:r w:rsidRPr="00D62DBF">
        <w:rPr>
          <w:rFonts w:ascii="Arial" w:hAnsi="Arial" w:cs="Arial"/>
          <w:b/>
          <w:sz w:val="18"/>
          <w:szCs w:val="18"/>
          <w:u w:val="single"/>
        </w:rPr>
        <w:t>13. DAS DISPOSIÇÕES FINAIS:</w:t>
      </w:r>
    </w:p>
    <w:p w:rsidR="00D62DBF" w:rsidRPr="00D62DBF" w:rsidRDefault="00D62DBF" w:rsidP="00D62DBF">
      <w:pPr>
        <w:rPr>
          <w:rFonts w:ascii="Arial" w:hAnsi="Arial" w:cs="Arial"/>
          <w:b/>
          <w:sz w:val="18"/>
          <w:szCs w:val="18"/>
          <w:u w:val="single"/>
        </w:rPr>
      </w:pPr>
    </w:p>
    <w:p w:rsidR="00D62DBF" w:rsidRPr="00D62DBF" w:rsidRDefault="00D62DBF" w:rsidP="00D62DBF">
      <w:pPr>
        <w:jc w:val="both"/>
        <w:rPr>
          <w:rFonts w:ascii="Arial" w:hAnsi="Arial" w:cs="Arial"/>
          <w:sz w:val="18"/>
          <w:szCs w:val="18"/>
        </w:rPr>
      </w:pPr>
      <w:r w:rsidRPr="00D62DBF">
        <w:rPr>
          <w:rFonts w:ascii="Arial" w:hAnsi="Arial" w:cs="Arial"/>
          <w:sz w:val="18"/>
          <w:szCs w:val="18"/>
        </w:rPr>
        <w:tab/>
        <w:t>As especificações técnicas contidas no presente memorial/termo de referência não conduzem a determina marca ou fornecedor.</w:t>
      </w:r>
    </w:p>
    <w:p w:rsidR="00D62DBF" w:rsidRPr="00D62DBF" w:rsidRDefault="00D62DBF" w:rsidP="00D62DBF">
      <w:pPr>
        <w:jc w:val="both"/>
        <w:rPr>
          <w:rFonts w:ascii="Arial" w:hAnsi="Arial" w:cs="Arial"/>
          <w:sz w:val="18"/>
          <w:szCs w:val="18"/>
        </w:rPr>
      </w:pPr>
    </w:p>
    <w:p w:rsidR="00D62DBF" w:rsidRPr="00D62DBF" w:rsidRDefault="00D62DBF" w:rsidP="00D62DBF">
      <w:pPr>
        <w:jc w:val="both"/>
        <w:rPr>
          <w:rFonts w:ascii="Arial" w:eastAsia="Arial" w:hAnsi="Arial" w:cs="Arial"/>
          <w:sz w:val="18"/>
          <w:szCs w:val="18"/>
        </w:rPr>
      </w:pPr>
      <w:r w:rsidRPr="00D62DBF">
        <w:rPr>
          <w:rFonts w:ascii="Arial" w:hAnsi="Arial" w:cs="Arial"/>
          <w:sz w:val="18"/>
          <w:szCs w:val="18"/>
        </w:rPr>
        <w:t xml:space="preserve"> </w:t>
      </w:r>
      <w:r w:rsidRPr="00D62DBF">
        <w:rPr>
          <w:rFonts w:ascii="Arial" w:hAnsi="Arial" w:cs="Arial"/>
          <w:sz w:val="18"/>
          <w:szCs w:val="18"/>
        </w:rPr>
        <w:tab/>
        <w:t>Ressaltamos ainda que, conforme orientação da nutricionista, as pequenas alterações entre os diferentes fabricantes das fórmulas de partida e segmento podem levar a diminuição da aceitação e a ocorrência de desconfortos intestinais. Sendo assim, a elaboração de Edital de Licitação por lote elimina o risco de aquisição de produtos de marcas diferentes e possíveis problemas com os alunos que farão uso destes produtos importante para o desenvolvimento infantil.</w:t>
      </w:r>
    </w:p>
    <w:p w:rsidR="00D62DBF" w:rsidRPr="00D62DBF" w:rsidRDefault="00D62DBF" w:rsidP="00D62DBF">
      <w:pPr>
        <w:jc w:val="both"/>
        <w:rPr>
          <w:rFonts w:ascii="Arial" w:hAnsi="Arial" w:cs="Arial"/>
          <w:sz w:val="18"/>
          <w:szCs w:val="18"/>
        </w:rPr>
      </w:pPr>
    </w:p>
    <w:p w:rsidR="00D62DBF" w:rsidRPr="00D62DBF" w:rsidRDefault="00D62DBF" w:rsidP="00D62DBF">
      <w:pPr>
        <w:jc w:val="both"/>
        <w:rPr>
          <w:rFonts w:ascii="Arial" w:hAnsi="Arial" w:cs="Arial"/>
          <w:sz w:val="18"/>
          <w:szCs w:val="18"/>
        </w:rPr>
      </w:pPr>
    </w:p>
    <w:p w:rsidR="00D62DBF" w:rsidRPr="00D62DBF" w:rsidRDefault="00D62DBF" w:rsidP="00D62DBF">
      <w:pPr>
        <w:pStyle w:val="Corpodetexto2"/>
        <w:rPr>
          <w:rFonts w:cs="Arial"/>
          <w:i w:val="0"/>
          <w:spacing w:val="0"/>
          <w:sz w:val="18"/>
          <w:szCs w:val="18"/>
        </w:rPr>
      </w:pPr>
      <w:r w:rsidRPr="00D62DBF">
        <w:rPr>
          <w:rFonts w:cs="Arial"/>
          <w:i w:val="0"/>
          <w:spacing w:val="0"/>
          <w:sz w:val="18"/>
          <w:szCs w:val="18"/>
        </w:rPr>
        <w:t>Cordeirópolis, 29 de março de 2022.</w:t>
      </w:r>
    </w:p>
    <w:p w:rsidR="00D62DBF" w:rsidRPr="00D62DBF" w:rsidRDefault="00D62DBF" w:rsidP="00D62DBF">
      <w:pPr>
        <w:jc w:val="both"/>
        <w:rPr>
          <w:rFonts w:ascii="Arial" w:hAnsi="Arial" w:cs="Arial"/>
          <w:sz w:val="18"/>
          <w:szCs w:val="18"/>
        </w:rPr>
      </w:pPr>
    </w:p>
    <w:p w:rsidR="00D62DBF" w:rsidRPr="00D62DBF" w:rsidRDefault="00D62DBF" w:rsidP="00D62DBF">
      <w:pPr>
        <w:jc w:val="center"/>
        <w:rPr>
          <w:rFonts w:ascii="Arial" w:hAnsi="Arial" w:cs="Arial"/>
          <w:b/>
          <w:sz w:val="18"/>
          <w:szCs w:val="18"/>
        </w:rPr>
      </w:pPr>
    </w:p>
    <w:p w:rsidR="00D62DBF" w:rsidRPr="00D62DBF" w:rsidRDefault="00D62DBF" w:rsidP="00D62DBF">
      <w:pPr>
        <w:jc w:val="center"/>
        <w:rPr>
          <w:rFonts w:ascii="Arial" w:hAnsi="Arial" w:cs="Arial"/>
          <w:b/>
          <w:sz w:val="18"/>
          <w:szCs w:val="18"/>
        </w:rPr>
      </w:pPr>
      <w:r w:rsidRPr="00D62DBF">
        <w:rPr>
          <w:rFonts w:ascii="Arial" w:hAnsi="Arial" w:cs="Arial"/>
          <w:b/>
          <w:sz w:val="18"/>
          <w:szCs w:val="18"/>
        </w:rPr>
        <w:t>JOÃO BATISTA DE MATTOS</w:t>
      </w:r>
    </w:p>
    <w:p w:rsidR="00D62DBF" w:rsidRPr="00D62DBF" w:rsidRDefault="00D62DBF" w:rsidP="00D62DBF">
      <w:pPr>
        <w:jc w:val="center"/>
        <w:rPr>
          <w:rFonts w:ascii="Arial" w:hAnsi="Arial" w:cs="Arial"/>
          <w:sz w:val="18"/>
          <w:szCs w:val="18"/>
        </w:rPr>
      </w:pPr>
      <w:r w:rsidRPr="00D62DBF">
        <w:rPr>
          <w:rFonts w:ascii="Arial" w:hAnsi="Arial" w:cs="Arial"/>
          <w:sz w:val="18"/>
          <w:szCs w:val="18"/>
        </w:rPr>
        <w:t>SECRETARIA MUNICIPAL DE EDUCAÇÃO</w:t>
      </w:r>
    </w:p>
    <w:p w:rsidR="00D62DBF" w:rsidRDefault="00D62DBF" w:rsidP="00D62DBF">
      <w:pPr>
        <w:jc w:val="center"/>
        <w:rPr>
          <w:rFonts w:ascii="Arial" w:hAnsi="Arial" w:cs="Arial"/>
        </w:rPr>
      </w:pPr>
    </w:p>
    <w:p w:rsidR="00D62DBF" w:rsidRDefault="00D62DBF" w:rsidP="00D62DBF">
      <w:pPr>
        <w:jc w:val="center"/>
        <w:rPr>
          <w:rFonts w:ascii="Arial" w:hAnsi="Arial" w:cs="Arial"/>
        </w:rPr>
      </w:pPr>
    </w:p>
    <w:p w:rsidR="00D62DBF" w:rsidRPr="00D5487A" w:rsidRDefault="00D62DBF" w:rsidP="00D62DBF">
      <w:pPr>
        <w:rPr>
          <w:rFonts w:ascii="Arial" w:hAnsi="Arial" w:cs="Arial"/>
        </w:rPr>
      </w:pPr>
    </w:p>
    <w:p w:rsidR="008F64EA" w:rsidRDefault="008F64EA" w:rsidP="005B4108">
      <w:pPr>
        <w:pStyle w:val="SemEspaamento"/>
        <w:jc w:val="cente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7A3691">
        <w:rPr>
          <w:rFonts w:ascii="Arial" w:hAnsi="Arial" w:cs="Arial"/>
        </w:rPr>
        <w:t>20/2022</w:t>
      </w:r>
      <w:r w:rsidR="008E2C22">
        <w:rPr>
          <w:rFonts w:ascii="Arial" w:hAnsi="Arial" w:cs="Arial"/>
        </w:rPr>
        <w:t xml:space="preserve"> (Processo </w:t>
      </w:r>
      <w:r w:rsidR="00072044">
        <w:rPr>
          <w:rFonts w:ascii="Arial" w:hAnsi="Arial" w:cs="Arial"/>
        </w:rPr>
        <w:t xml:space="preserve">Administrativo nº </w:t>
      </w:r>
      <w:r w:rsidR="004F1CC5">
        <w:rPr>
          <w:rFonts w:ascii="Arial" w:hAnsi="Arial" w:cs="Arial"/>
        </w:rPr>
        <w:t>1722/2022</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4F1CC5">
        <w:rPr>
          <w:rFonts w:ascii="Arial" w:hAnsi="Arial" w:cs="Arial"/>
          <w:sz w:val="20"/>
        </w:rPr>
        <w:t>REGISTRO DE PREÇOS PARA FORNECIMENTO DE FÓRMULAS E SUPLEMENTOS ALIMENTARES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7A3691">
        <w:rPr>
          <w:rFonts w:ascii="Arial" w:hAnsi="Arial" w:cs="Arial"/>
        </w:rPr>
        <w:t>20/2022</w:t>
      </w:r>
      <w:r w:rsidR="002E7B99">
        <w:rPr>
          <w:rFonts w:ascii="Arial" w:hAnsi="Arial" w:cs="Arial"/>
        </w:rPr>
        <w:t xml:space="preserve"> (Processo Administrativo nº </w:t>
      </w:r>
      <w:r w:rsidR="004F1CC5">
        <w:rPr>
          <w:rFonts w:ascii="Arial" w:hAnsi="Arial" w:cs="Arial"/>
        </w:rPr>
        <w:t>1722/2022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4F1CC5">
        <w:rPr>
          <w:rFonts w:ascii="Arial" w:hAnsi="Arial" w:cs="Arial"/>
          <w:color w:val="000000"/>
          <w:sz w:val="20"/>
        </w:rPr>
        <w:t>REGISTRO DE PREÇOS PARA FORNECIMENTO DE FÓRMULAS E SUPLEMENTOS ALIMENTARES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D62DBF" w:rsidRDefault="00BD5FF5" w:rsidP="007306BE">
      <w:pPr>
        <w:pStyle w:val="Ttulo"/>
        <w:ind w:right="-1"/>
        <w:rPr>
          <w:rFonts w:ascii="Arial" w:hAnsi="Arial" w:cs="Arial"/>
          <w:sz w:val="18"/>
          <w:szCs w:val="18"/>
          <w:u w:val="single"/>
        </w:rPr>
      </w:pPr>
      <w:r w:rsidRPr="00D62DBF">
        <w:rPr>
          <w:rFonts w:ascii="Arial" w:hAnsi="Arial" w:cs="Arial"/>
          <w:sz w:val="18"/>
          <w:szCs w:val="18"/>
          <w:u w:val="single"/>
        </w:rPr>
        <w:t>PROPOSTA COMERCIAL</w:t>
      </w:r>
    </w:p>
    <w:p w:rsidR="00BD5FF5" w:rsidRPr="00D62DBF" w:rsidRDefault="00BD5FF5" w:rsidP="007306BE">
      <w:pPr>
        <w:pStyle w:val="Ttulo"/>
        <w:ind w:right="-1"/>
        <w:jc w:val="left"/>
        <w:rPr>
          <w:rFonts w:ascii="Arial" w:hAnsi="Arial" w:cs="Arial"/>
          <w:sz w:val="18"/>
          <w:szCs w:val="18"/>
          <w:u w:val="single"/>
        </w:rPr>
      </w:pPr>
    </w:p>
    <w:p w:rsidR="00BD5FF5" w:rsidRPr="00D62DBF" w:rsidRDefault="00BD5FF5" w:rsidP="007306BE">
      <w:pPr>
        <w:autoSpaceDE w:val="0"/>
        <w:autoSpaceDN w:val="0"/>
        <w:adjustRightInd w:val="0"/>
        <w:ind w:right="-1"/>
        <w:jc w:val="both"/>
        <w:rPr>
          <w:rFonts w:ascii="Arial" w:hAnsi="Arial" w:cs="Arial"/>
          <w:sz w:val="18"/>
          <w:szCs w:val="18"/>
        </w:rPr>
      </w:pPr>
      <w:r w:rsidRPr="00D62DBF">
        <w:rPr>
          <w:rFonts w:ascii="Arial" w:hAnsi="Arial" w:cs="Arial"/>
          <w:b/>
          <w:sz w:val="18"/>
          <w:szCs w:val="18"/>
          <w:u w:val="single"/>
        </w:rPr>
        <w:t>Licitação</w:t>
      </w:r>
      <w:r w:rsidRPr="00D62DBF">
        <w:rPr>
          <w:rFonts w:ascii="Arial" w:hAnsi="Arial" w:cs="Arial"/>
          <w:b/>
          <w:sz w:val="18"/>
          <w:szCs w:val="18"/>
        </w:rPr>
        <w:t xml:space="preserve">: </w:t>
      </w:r>
      <w:r w:rsidRPr="00D62DBF">
        <w:rPr>
          <w:rFonts w:ascii="Arial" w:hAnsi="Arial" w:cs="Arial"/>
          <w:sz w:val="18"/>
          <w:szCs w:val="18"/>
        </w:rPr>
        <w:t xml:space="preserve">Pregão </w:t>
      </w:r>
      <w:r w:rsidR="00225630" w:rsidRPr="00D62DBF">
        <w:rPr>
          <w:rFonts w:ascii="Arial" w:hAnsi="Arial" w:cs="Arial"/>
          <w:sz w:val="18"/>
          <w:szCs w:val="18"/>
        </w:rPr>
        <w:t xml:space="preserve">Eletrônico </w:t>
      </w:r>
      <w:r w:rsidRPr="00D62DBF">
        <w:rPr>
          <w:rFonts w:ascii="Arial" w:hAnsi="Arial" w:cs="Arial"/>
          <w:sz w:val="18"/>
          <w:szCs w:val="18"/>
        </w:rPr>
        <w:t xml:space="preserve">nº </w:t>
      </w:r>
      <w:r w:rsidR="007A3691" w:rsidRPr="00D62DBF">
        <w:rPr>
          <w:rFonts w:ascii="Arial" w:hAnsi="Arial" w:cs="Arial"/>
          <w:sz w:val="18"/>
          <w:szCs w:val="18"/>
        </w:rPr>
        <w:t>20/2022</w:t>
      </w:r>
      <w:r w:rsidR="00072044" w:rsidRPr="00D62DBF">
        <w:rPr>
          <w:rFonts w:ascii="Arial" w:hAnsi="Arial" w:cs="Arial"/>
          <w:sz w:val="18"/>
          <w:szCs w:val="18"/>
        </w:rPr>
        <w:t xml:space="preserve"> (Processo Administrativo nº </w:t>
      </w:r>
      <w:r w:rsidR="004F1CC5" w:rsidRPr="00D62DBF">
        <w:rPr>
          <w:rFonts w:ascii="Arial" w:hAnsi="Arial" w:cs="Arial"/>
          <w:sz w:val="18"/>
          <w:szCs w:val="18"/>
        </w:rPr>
        <w:t>1722/2022</w:t>
      </w:r>
      <w:r w:rsidR="00072044" w:rsidRPr="00D62DBF">
        <w:rPr>
          <w:rFonts w:ascii="Arial" w:hAnsi="Arial" w:cs="Arial"/>
          <w:sz w:val="18"/>
          <w:szCs w:val="18"/>
        </w:rPr>
        <w:t>)</w:t>
      </w:r>
      <w:r w:rsidRPr="00D62DBF">
        <w:rPr>
          <w:rFonts w:ascii="Arial" w:hAnsi="Arial" w:cs="Arial"/>
          <w:sz w:val="18"/>
          <w:szCs w:val="18"/>
        </w:rPr>
        <w:t>.</w:t>
      </w:r>
    </w:p>
    <w:p w:rsidR="00BD5FF5" w:rsidRPr="00D62DBF" w:rsidRDefault="00BD5FF5" w:rsidP="007306BE">
      <w:pPr>
        <w:pStyle w:val="Ttulo"/>
        <w:ind w:right="-1"/>
        <w:jc w:val="both"/>
        <w:rPr>
          <w:rFonts w:ascii="Arial" w:hAnsi="Arial" w:cs="Arial"/>
          <w:sz w:val="18"/>
          <w:szCs w:val="18"/>
          <w:u w:val="single"/>
        </w:rPr>
      </w:pPr>
      <w:r w:rsidRPr="00D62DBF">
        <w:rPr>
          <w:rFonts w:ascii="Arial" w:hAnsi="Arial" w:cs="Arial"/>
          <w:sz w:val="18"/>
          <w:szCs w:val="18"/>
          <w:u w:val="single"/>
        </w:rPr>
        <w:t xml:space="preserve"> </w:t>
      </w:r>
    </w:p>
    <w:p w:rsidR="00BD5FF5" w:rsidRPr="00D62DBF" w:rsidRDefault="00BD5FF5" w:rsidP="007306BE">
      <w:pPr>
        <w:pStyle w:val="Ttulo"/>
        <w:ind w:right="-1"/>
        <w:jc w:val="both"/>
        <w:rPr>
          <w:rFonts w:ascii="Arial" w:hAnsi="Arial" w:cs="Arial"/>
          <w:b w:val="0"/>
          <w:sz w:val="18"/>
          <w:szCs w:val="18"/>
        </w:rPr>
      </w:pPr>
      <w:r w:rsidRPr="00D62DBF">
        <w:rPr>
          <w:rFonts w:ascii="Arial" w:hAnsi="Arial" w:cs="Arial"/>
          <w:color w:val="000000"/>
          <w:sz w:val="18"/>
          <w:szCs w:val="18"/>
          <w:u w:val="single"/>
        </w:rPr>
        <w:t>Objeto</w:t>
      </w:r>
      <w:r w:rsidRPr="00D62DBF">
        <w:rPr>
          <w:rFonts w:ascii="Arial" w:hAnsi="Arial" w:cs="Arial"/>
          <w:color w:val="000000"/>
          <w:sz w:val="18"/>
          <w:szCs w:val="18"/>
        </w:rPr>
        <w:t>:</w:t>
      </w:r>
      <w:r w:rsidRPr="00D62DBF">
        <w:rPr>
          <w:rFonts w:ascii="Arial" w:hAnsi="Arial" w:cs="Arial"/>
          <w:b w:val="0"/>
          <w:color w:val="000000"/>
          <w:sz w:val="18"/>
          <w:szCs w:val="18"/>
        </w:rPr>
        <w:t xml:space="preserve"> </w:t>
      </w:r>
      <w:r w:rsidR="00B83B2E" w:rsidRPr="00D62DBF">
        <w:rPr>
          <w:rFonts w:ascii="Arial" w:hAnsi="Arial" w:cs="Arial"/>
          <w:color w:val="000000"/>
          <w:sz w:val="18"/>
          <w:szCs w:val="18"/>
        </w:rPr>
        <w:t>“</w:t>
      </w:r>
      <w:r w:rsidR="004F1CC5" w:rsidRPr="00D62DBF">
        <w:rPr>
          <w:rFonts w:ascii="Arial" w:hAnsi="Arial" w:cs="Arial"/>
          <w:color w:val="000000"/>
          <w:sz w:val="18"/>
          <w:szCs w:val="18"/>
        </w:rPr>
        <w:t>REGISTRO DE PREÇOS PARA FORNECIMENTO DE FÓRMULAS E SUPLEMENTOS ALIMENTARES</w:t>
      </w:r>
      <w:r w:rsidR="00B83B2E" w:rsidRPr="00D62DBF">
        <w:rPr>
          <w:rFonts w:ascii="Arial" w:hAnsi="Arial"/>
          <w:bCs/>
          <w:iCs/>
          <w:sz w:val="18"/>
          <w:szCs w:val="18"/>
        </w:rPr>
        <w:t>”</w:t>
      </w:r>
      <w:r w:rsidR="00D2526B" w:rsidRPr="00D62DBF">
        <w:rPr>
          <w:rFonts w:ascii="Arial" w:hAnsi="Arial"/>
          <w:bCs/>
          <w:iCs/>
          <w:sz w:val="18"/>
          <w:szCs w:val="18"/>
        </w:rPr>
        <w:t>.</w:t>
      </w:r>
    </w:p>
    <w:p w:rsidR="00BD5FF5" w:rsidRPr="00D62DBF" w:rsidRDefault="00BD5FF5" w:rsidP="007306BE">
      <w:pPr>
        <w:autoSpaceDE w:val="0"/>
        <w:autoSpaceDN w:val="0"/>
        <w:adjustRightInd w:val="0"/>
        <w:ind w:right="-1"/>
        <w:rPr>
          <w:rFonts w:ascii="Arial" w:hAnsi="Arial" w:cs="Arial"/>
          <w:b/>
          <w:bCs/>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D62DBF" w:rsidTr="00461410">
        <w:tc>
          <w:tcPr>
            <w:tcW w:w="9104" w:type="dxa"/>
            <w:gridSpan w:val="4"/>
            <w:shd w:val="clear" w:color="auto" w:fill="D6E3BC"/>
          </w:tcPr>
          <w:p w:rsidR="00BD5FF5" w:rsidRPr="00D62DBF" w:rsidRDefault="00BD5FF5" w:rsidP="003E5804">
            <w:pPr>
              <w:autoSpaceDE w:val="0"/>
              <w:autoSpaceDN w:val="0"/>
              <w:adjustRightInd w:val="0"/>
              <w:spacing w:line="276" w:lineRule="auto"/>
              <w:ind w:right="-1"/>
              <w:jc w:val="center"/>
              <w:rPr>
                <w:rFonts w:ascii="Arial" w:hAnsi="Arial" w:cs="Arial"/>
                <w:b/>
                <w:bCs/>
                <w:sz w:val="18"/>
                <w:szCs w:val="18"/>
                <w:u w:val="single"/>
              </w:rPr>
            </w:pPr>
            <w:r w:rsidRPr="00D62DBF">
              <w:rPr>
                <w:rFonts w:ascii="Arial" w:hAnsi="Arial" w:cs="Arial"/>
                <w:b/>
                <w:bCs/>
                <w:sz w:val="18"/>
                <w:szCs w:val="18"/>
              </w:rPr>
              <w:t>DADOS DO LICITANTE</w:t>
            </w:r>
          </w:p>
        </w:tc>
      </w:tr>
      <w:tr w:rsidR="00BD5FF5" w:rsidRPr="00D62DBF" w:rsidTr="00461410">
        <w:tc>
          <w:tcPr>
            <w:tcW w:w="9104" w:type="dxa"/>
            <w:gridSpan w:val="4"/>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Razão Social:</w:t>
            </w:r>
          </w:p>
        </w:tc>
      </w:tr>
      <w:tr w:rsidR="00BD5FF5" w:rsidRPr="00D62DBF" w:rsidTr="00461410">
        <w:tc>
          <w:tcPr>
            <w:tcW w:w="9104" w:type="dxa"/>
            <w:gridSpan w:val="4"/>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Endereço:</w:t>
            </w:r>
          </w:p>
        </w:tc>
      </w:tr>
      <w:tr w:rsidR="00BD5FF5" w:rsidRPr="00D62DBF" w:rsidTr="00461410">
        <w:tc>
          <w:tcPr>
            <w:tcW w:w="6804" w:type="dxa"/>
            <w:gridSpan w:val="3"/>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rPr>
            </w:pPr>
            <w:r w:rsidRPr="00D62DBF">
              <w:rPr>
                <w:rFonts w:ascii="Arial" w:hAnsi="Arial" w:cs="Arial"/>
                <w:b/>
                <w:bCs/>
                <w:sz w:val="18"/>
                <w:szCs w:val="18"/>
              </w:rPr>
              <w:t xml:space="preserve">Município: </w:t>
            </w:r>
          </w:p>
        </w:tc>
        <w:tc>
          <w:tcPr>
            <w:tcW w:w="2300" w:type="dxa"/>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rPr>
            </w:pPr>
            <w:r w:rsidRPr="00D62DBF">
              <w:rPr>
                <w:rFonts w:ascii="Arial" w:hAnsi="Arial" w:cs="Arial"/>
                <w:b/>
                <w:bCs/>
                <w:sz w:val="18"/>
                <w:szCs w:val="18"/>
              </w:rPr>
              <w:t>UF:</w:t>
            </w:r>
          </w:p>
        </w:tc>
      </w:tr>
      <w:tr w:rsidR="00BD5FF5" w:rsidRPr="00D62DBF" w:rsidTr="00461410">
        <w:tc>
          <w:tcPr>
            <w:tcW w:w="2962" w:type="dxa"/>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CEP:</w:t>
            </w:r>
          </w:p>
        </w:tc>
        <w:tc>
          <w:tcPr>
            <w:tcW w:w="3842" w:type="dxa"/>
            <w:gridSpan w:val="2"/>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Fone:</w:t>
            </w:r>
          </w:p>
        </w:tc>
        <w:tc>
          <w:tcPr>
            <w:tcW w:w="2300" w:type="dxa"/>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Fax:</w:t>
            </w:r>
          </w:p>
        </w:tc>
      </w:tr>
      <w:tr w:rsidR="00BD5FF5" w:rsidRPr="00D62DBF" w:rsidTr="00461410">
        <w:tc>
          <w:tcPr>
            <w:tcW w:w="5954" w:type="dxa"/>
            <w:gridSpan w:val="2"/>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e-mail:</w:t>
            </w:r>
          </w:p>
        </w:tc>
        <w:tc>
          <w:tcPr>
            <w:tcW w:w="3150" w:type="dxa"/>
            <w:gridSpan w:val="2"/>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CNPJ:</w:t>
            </w:r>
          </w:p>
        </w:tc>
      </w:tr>
      <w:tr w:rsidR="00BD5FF5" w:rsidRPr="00D62DBF" w:rsidTr="00461410">
        <w:tc>
          <w:tcPr>
            <w:tcW w:w="2962" w:type="dxa"/>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Banco:</w:t>
            </w:r>
          </w:p>
        </w:tc>
        <w:tc>
          <w:tcPr>
            <w:tcW w:w="2992" w:type="dxa"/>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Agência:</w:t>
            </w:r>
          </w:p>
        </w:tc>
        <w:tc>
          <w:tcPr>
            <w:tcW w:w="3150" w:type="dxa"/>
            <w:gridSpan w:val="2"/>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Conta:</w:t>
            </w:r>
          </w:p>
        </w:tc>
      </w:tr>
    </w:tbl>
    <w:p w:rsidR="00BD5FF5" w:rsidRPr="00D62DBF" w:rsidRDefault="00BD5FF5" w:rsidP="007306BE">
      <w:pPr>
        <w:autoSpaceDE w:val="0"/>
        <w:autoSpaceDN w:val="0"/>
        <w:adjustRightInd w:val="0"/>
        <w:ind w:right="-1"/>
        <w:jc w:val="center"/>
        <w:rPr>
          <w:rFonts w:ascii="Arial" w:hAnsi="Arial" w:cs="Arial"/>
          <w:b/>
          <w:bCs/>
          <w:sz w:val="18"/>
          <w:szCs w:val="18"/>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D62DBF" w:rsidTr="008F64EA">
        <w:trPr>
          <w:gridAfter w:val="1"/>
          <w:wAfter w:w="28" w:type="dxa"/>
        </w:trPr>
        <w:tc>
          <w:tcPr>
            <w:tcW w:w="9113" w:type="dxa"/>
            <w:gridSpan w:val="8"/>
            <w:shd w:val="clear" w:color="auto" w:fill="D6E3BC"/>
          </w:tcPr>
          <w:p w:rsidR="00BD5FF5" w:rsidRPr="00D62DBF" w:rsidRDefault="00BD5FF5" w:rsidP="00AE72EE">
            <w:pPr>
              <w:autoSpaceDE w:val="0"/>
              <w:autoSpaceDN w:val="0"/>
              <w:adjustRightInd w:val="0"/>
              <w:spacing w:line="276" w:lineRule="auto"/>
              <w:ind w:right="-1"/>
              <w:jc w:val="center"/>
              <w:rPr>
                <w:rFonts w:ascii="Arial" w:hAnsi="Arial" w:cs="Arial"/>
                <w:b/>
                <w:bCs/>
                <w:sz w:val="18"/>
                <w:szCs w:val="18"/>
                <w:u w:val="single"/>
              </w:rPr>
            </w:pPr>
            <w:r w:rsidRPr="00D62DBF">
              <w:rPr>
                <w:rFonts w:ascii="Arial" w:hAnsi="Arial" w:cs="Arial"/>
                <w:b/>
                <w:bCs/>
                <w:sz w:val="18"/>
                <w:szCs w:val="18"/>
              </w:rPr>
              <w:t>DADOS DO REPRESENTANTE LEGAL DA LICITANTE</w:t>
            </w:r>
          </w:p>
        </w:tc>
      </w:tr>
      <w:tr w:rsidR="00BD5FF5" w:rsidRPr="00D62DBF" w:rsidTr="008F64EA">
        <w:trPr>
          <w:gridAfter w:val="1"/>
          <w:wAfter w:w="28" w:type="dxa"/>
        </w:trPr>
        <w:tc>
          <w:tcPr>
            <w:tcW w:w="9113" w:type="dxa"/>
            <w:gridSpan w:val="8"/>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Nome:</w:t>
            </w:r>
          </w:p>
        </w:tc>
      </w:tr>
      <w:tr w:rsidR="00BD5FF5" w:rsidRPr="00D62DBF" w:rsidTr="008F64EA">
        <w:trPr>
          <w:gridAfter w:val="1"/>
          <w:wAfter w:w="28" w:type="dxa"/>
        </w:trPr>
        <w:tc>
          <w:tcPr>
            <w:tcW w:w="9113" w:type="dxa"/>
            <w:gridSpan w:val="8"/>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Qualificação</w:t>
            </w:r>
            <w:r w:rsidRPr="00D62DBF">
              <w:rPr>
                <w:rStyle w:val="Refdenotaderodap"/>
                <w:rFonts w:ascii="Arial" w:hAnsi="Arial" w:cs="Arial"/>
                <w:b/>
                <w:bCs/>
                <w:sz w:val="18"/>
                <w:szCs w:val="18"/>
              </w:rPr>
              <w:footnoteReference w:id="2"/>
            </w:r>
            <w:r w:rsidRPr="00D62DBF">
              <w:rPr>
                <w:rFonts w:ascii="Arial" w:hAnsi="Arial" w:cs="Arial"/>
                <w:b/>
                <w:bCs/>
                <w:sz w:val="18"/>
                <w:szCs w:val="18"/>
              </w:rPr>
              <w:t>:</w:t>
            </w:r>
          </w:p>
        </w:tc>
      </w:tr>
      <w:tr w:rsidR="00BD5FF5" w:rsidRPr="00D62DBF" w:rsidTr="008F64EA">
        <w:trPr>
          <w:gridAfter w:val="1"/>
          <w:wAfter w:w="28" w:type="dxa"/>
        </w:trPr>
        <w:tc>
          <w:tcPr>
            <w:tcW w:w="2055" w:type="dxa"/>
            <w:gridSpan w:val="2"/>
          </w:tcPr>
          <w:p w:rsidR="00BD5FF5" w:rsidRPr="00D62DBF" w:rsidRDefault="00BD5FF5" w:rsidP="00AE72EE">
            <w:pPr>
              <w:autoSpaceDE w:val="0"/>
              <w:autoSpaceDN w:val="0"/>
              <w:adjustRightInd w:val="0"/>
              <w:spacing w:line="276" w:lineRule="auto"/>
              <w:ind w:right="-1"/>
              <w:jc w:val="both"/>
              <w:rPr>
                <w:rFonts w:ascii="Arial" w:hAnsi="Arial" w:cs="Arial"/>
                <w:b/>
                <w:bCs/>
                <w:sz w:val="18"/>
                <w:szCs w:val="18"/>
                <w:u w:val="single"/>
              </w:rPr>
            </w:pPr>
            <w:r w:rsidRPr="00D62DBF">
              <w:rPr>
                <w:rFonts w:ascii="Arial" w:hAnsi="Arial" w:cs="Arial"/>
                <w:b/>
                <w:bCs/>
                <w:sz w:val="18"/>
                <w:szCs w:val="18"/>
              </w:rPr>
              <w:t>RG:</w:t>
            </w:r>
          </w:p>
        </w:tc>
        <w:tc>
          <w:tcPr>
            <w:tcW w:w="7058" w:type="dxa"/>
            <w:gridSpan w:val="6"/>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CPF:</w:t>
            </w:r>
          </w:p>
        </w:tc>
      </w:tr>
      <w:tr w:rsidR="00BD5FF5" w:rsidRPr="00D62DBF" w:rsidTr="008F64EA">
        <w:trPr>
          <w:gridAfter w:val="1"/>
          <w:wAfter w:w="28" w:type="dxa"/>
        </w:trPr>
        <w:tc>
          <w:tcPr>
            <w:tcW w:w="2055" w:type="dxa"/>
            <w:gridSpan w:val="2"/>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e-mail:</w:t>
            </w:r>
          </w:p>
        </w:tc>
        <w:tc>
          <w:tcPr>
            <w:tcW w:w="7058" w:type="dxa"/>
            <w:gridSpan w:val="6"/>
          </w:tcPr>
          <w:p w:rsidR="00BD5FF5" w:rsidRPr="00D62DBF" w:rsidRDefault="00BD5FF5" w:rsidP="00AE72EE">
            <w:pPr>
              <w:autoSpaceDE w:val="0"/>
              <w:autoSpaceDN w:val="0"/>
              <w:adjustRightInd w:val="0"/>
              <w:spacing w:line="276" w:lineRule="auto"/>
              <w:ind w:right="-1"/>
              <w:rPr>
                <w:rFonts w:ascii="Arial" w:hAnsi="Arial" w:cs="Arial"/>
                <w:b/>
                <w:bCs/>
                <w:sz w:val="18"/>
                <w:szCs w:val="18"/>
                <w:u w:val="single"/>
              </w:rPr>
            </w:pPr>
            <w:r w:rsidRPr="00D62DBF">
              <w:rPr>
                <w:rFonts w:ascii="Arial" w:hAnsi="Arial" w:cs="Arial"/>
                <w:b/>
                <w:bCs/>
                <w:sz w:val="18"/>
                <w:szCs w:val="18"/>
              </w:rPr>
              <w:t>Tel.:</w:t>
            </w:r>
          </w:p>
        </w:tc>
      </w:tr>
      <w:tr w:rsidR="00BD5FF5" w:rsidRPr="00D62DBF" w:rsidTr="008F64EA">
        <w:trPr>
          <w:gridAfter w:val="1"/>
          <w:wAfter w:w="28" w:type="dxa"/>
        </w:trPr>
        <w:tc>
          <w:tcPr>
            <w:tcW w:w="9113" w:type="dxa"/>
            <w:gridSpan w:val="8"/>
          </w:tcPr>
          <w:p w:rsidR="00BD5FF5" w:rsidRPr="00D62DBF" w:rsidRDefault="00BD5FF5" w:rsidP="00AE72EE">
            <w:pPr>
              <w:autoSpaceDE w:val="0"/>
              <w:autoSpaceDN w:val="0"/>
              <w:adjustRightInd w:val="0"/>
              <w:spacing w:line="276" w:lineRule="auto"/>
              <w:ind w:right="-1"/>
              <w:rPr>
                <w:rFonts w:ascii="Arial" w:hAnsi="Arial" w:cs="Arial"/>
                <w:b/>
                <w:bCs/>
                <w:sz w:val="18"/>
                <w:szCs w:val="18"/>
              </w:rPr>
            </w:pPr>
            <w:r w:rsidRPr="00D62DBF">
              <w:rPr>
                <w:rFonts w:ascii="Arial" w:hAnsi="Arial" w:cs="Arial"/>
                <w:b/>
                <w:bCs/>
                <w:sz w:val="18"/>
                <w:szCs w:val="18"/>
              </w:rPr>
              <w:t>Cargo:</w:t>
            </w:r>
          </w:p>
        </w:tc>
      </w:tr>
      <w:tr w:rsidR="00072044" w:rsidRPr="00D62DBF"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D62DBF" w:rsidRDefault="00BD5FF5" w:rsidP="003E5804">
            <w:pPr>
              <w:ind w:right="-73"/>
              <w:jc w:val="center"/>
              <w:rPr>
                <w:rFonts w:ascii="Arial" w:hAnsi="Arial" w:cs="Arial"/>
                <w:b/>
                <w:bCs/>
                <w:sz w:val="18"/>
                <w:szCs w:val="18"/>
              </w:rPr>
            </w:pPr>
            <w:r w:rsidRPr="00D62DBF">
              <w:rPr>
                <w:rFonts w:ascii="Arial" w:hAnsi="Arial" w:cs="Arial"/>
                <w:sz w:val="18"/>
                <w:szCs w:val="18"/>
              </w:rPr>
              <w:br w:type="page"/>
            </w:r>
            <w:r w:rsidR="00072044" w:rsidRPr="00D62DBF">
              <w:rPr>
                <w:rFonts w:ascii="Arial" w:hAnsi="Arial" w:cs="Arial"/>
                <w:b/>
                <w:bCs/>
                <w:sz w:val="18"/>
                <w:szCs w:val="18"/>
              </w:rPr>
              <w:t>Item</w:t>
            </w:r>
          </w:p>
        </w:tc>
        <w:tc>
          <w:tcPr>
            <w:tcW w:w="3301" w:type="dxa"/>
            <w:gridSpan w:val="2"/>
            <w:tcBorders>
              <w:top w:val="single" w:sz="4" w:space="0" w:color="auto"/>
              <w:bottom w:val="single" w:sz="4" w:space="0" w:color="auto"/>
            </w:tcBorders>
            <w:shd w:val="clear" w:color="auto" w:fill="C2D69B"/>
            <w:vAlign w:val="center"/>
          </w:tcPr>
          <w:p w:rsidR="00072044" w:rsidRPr="00D62DBF" w:rsidRDefault="00072044" w:rsidP="007306BE">
            <w:pPr>
              <w:ind w:right="-1"/>
              <w:jc w:val="center"/>
              <w:rPr>
                <w:rFonts w:ascii="Arial" w:hAnsi="Arial" w:cs="Arial"/>
                <w:b/>
                <w:bCs/>
                <w:sz w:val="18"/>
                <w:szCs w:val="18"/>
              </w:rPr>
            </w:pPr>
            <w:r w:rsidRPr="00D62DBF">
              <w:rPr>
                <w:rFonts w:ascii="Arial" w:hAnsi="Arial" w:cs="Arial"/>
                <w:b/>
                <w:bCs/>
                <w:sz w:val="18"/>
                <w:szCs w:val="18"/>
              </w:rPr>
              <w:t>Descrição</w:t>
            </w:r>
          </w:p>
        </w:tc>
        <w:tc>
          <w:tcPr>
            <w:tcW w:w="873" w:type="dxa"/>
            <w:tcBorders>
              <w:top w:val="single" w:sz="4" w:space="0" w:color="auto"/>
              <w:bottom w:val="single" w:sz="4" w:space="0" w:color="auto"/>
            </w:tcBorders>
            <w:shd w:val="clear" w:color="auto" w:fill="C2D69B"/>
            <w:vAlign w:val="center"/>
          </w:tcPr>
          <w:p w:rsidR="00072044" w:rsidRPr="00D62DBF" w:rsidRDefault="00072044" w:rsidP="00DD7F78">
            <w:pPr>
              <w:ind w:right="-1"/>
              <w:jc w:val="center"/>
              <w:rPr>
                <w:rFonts w:ascii="Arial" w:hAnsi="Arial" w:cs="Arial"/>
                <w:b/>
                <w:bCs/>
                <w:sz w:val="18"/>
                <w:szCs w:val="18"/>
              </w:rPr>
            </w:pPr>
            <w:r w:rsidRPr="00D62DBF">
              <w:rPr>
                <w:rFonts w:ascii="Arial" w:hAnsi="Arial" w:cs="Arial"/>
                <w:b/>
                <w:bCs/>
                <w:sz w:val="18"/>
                <w:szCs w:val="18"/>
              </w:rPr>
              <w:t>Quant.</w:t>
            </w:r>
          </w:p>
        </w:tc>
        <w:tc>
          <w:tcPr>
            <w:tcW w:w="1105" w:type="dxa"/>
            <w:tcBorders>
              <w:top w:val="single" w:sz="4" w:space="0" w:color="auto"/>
              <w:bottom w:val="single" w:sz="4" w:space="0" w:color="auto"/>
            </w:tcBorders>
            <w:shd w:val="clear" w:color="auto" w:fill="C2D69B"/>
          </w:tcPr>
          <w:p w:rsidR="00072044" w:rsidRPr="00D62DBF" w:rsidRDefault="00072044" w:rsidP="007306BE">
            <w:pPr>
              <w:ind w:right="-1"/>
              <w:jc w:val="center"/>
              <w:rPr>
                <w:rFonts w:ascii="Arial" w:hAnsi="Arial" w:cs="Arial"/>
                <w:b/>
                <w:bCs/>
                <w:sz w:val="18"/>
                <w:szCs w:val="18"/>
              </w:rPr>
            </w:pPr>
            <w:r w:rsidRPr="00D62DBF">
              <w:rPr>
                <w:rFonts w:ascii="Arial" w:hAnsi="Arial" w:cs="Arial"/>
                <w:b/>
                <w:bCs/>
                <w:sz w:val="18"/>
                <w:szCs w:val="18"/>
              </w:rPr>
              <w:t>UN</w:t>
            </w:r>
          </w:p>
        </w:tc>
        <w:tc>
          <w:tcPr>
            <w:tcW w:w="1109" w:type="dxa"/>
            <w:tcBorders>
              <w:top w:val="single" w:sz="4" w:space="0" w:color="auto"/>
              <w:bottom w:val="single" w:sz="4" w:space="0" w:color="auto"/>
            </w:tcBorders>
            <w:shd w:val="clear" w:color="auto" w:fill="C2D69B"/>
          </w:tcPr>
          <w:p w:rsidR="003E5804" w:rsidRPr="00D62DBF" w:rsidRDefault="00072044" w:rsidP="003E5804">
            <w:pPr>
              <w:ind w:right="-1"/>
              <w:jc w:val="center"/>
              <w:rPr>
                <w:rFonts w:ascii="Arial" w:hAnsi="Arial" w:cs="Arial"/>
                <w:b/>
                <w:bCs/>
                <w:sz w:val="18"/>
                <w:szCs w:val="18"/>
              </w:rPr>
            </w:pPr>
            <w:r w:rsidRPr="00D62DBF">
              <w:rPr>
                <w:rFonts w:ascii="Arial" w:hAnsi="Arial" w:cs="Arial"/>
                <w:b/>
                <w:bCs/>
                <w:sz w:val="18"/>
                <w:szCs w:val="18"/>
              </w:rPr>
              <w:t>Marca</w:t>
            </w:r>
            <w:r w:rsidR="003E5804" w:rsidRPr="00D62DBF">
              <w:rPr>
                <w:rFonts w:ascii="Arial" w:hAnsi="Arial" w:cs="Arial"/>
                <w:b/>
                <w:bCs/>
                <w:sz w:val="18"/>
                <w:szCs w:val="18"/>
              </w:rPr>
              <w:t>/</w:t>
            </w:r>
          </w:p>
          <w:p w:rsidR="00072044" w:rsidRPr="00D62DBF" w:rsidRDefault="00072044" w:rsidP="003E5804">
            <w:pPr>
              <w:ind w:right="-1"/>
              <w:jc w:val="center"/>
              <w:rPr>
                <w:rFonts w:ascii="Arial" w:hAnsi="Arial" w:cs="Arial"/>
                <w:b/>
                <w:bCs/>
                <w:sz w:val="18"/>
                <w:szCs w:val="18"/>
              </w:rPr>
            </w:pPr>
            <w:r w:rsidRPr="00D62DBF">
              <w:rPr>
                <w:rFonts w:ascii="Arial" w:hAnsi="Arial" w:cs="Arial"/>
                <w:b/>
                <w:bCs/>
                <w:sz w:val="18"/>
                <w:szCs w:val="18"/>
              </w:rPr>
              <w:t>fabricante</w:t>
            </w:r>
          </w:p>
        </w:tc>
        <w:tc>
          <w:tcPr>
            <w:tcW w:w="1166" w:type="dxa"/>
            <w:tcBorders>
              <w:top w:val="single" w:sz="4" w:space="0" w:color="auto"/>
              <w:bottom w:val="single" w:sz="4" w:space="0" w:color="auto"/>
            </w:tcBorders>
            <w:shd w:val="clear" w:color="auto" w:fill="C2D69B"/>
          </w:tcPr>
          <w:p w:rsidR="00072044" w:rsidRPr="00D62DBF" w:rsidRDefault="00072044" w:rsidP="007306BE">
            <w:pPr>
              <w:ind w:right="-1"/>
              <w:jc w:val="center"/>
              <w:rPr>
                <w:rFonts w:ascii="Arial" w:hAnsi="Arial" w:cs="Arial"/>
                <w:b/>
                <w:bCs/>
                <w:sz w:val="18"/>
                <w:szCs w:val="18"/>
              </w:rPr>
            </w:pPr>
            <w:r w:rsidRPr="00D62DBF">
              <w:rPr>
                <w:rFonts w:ascii="Arial" w:hAnsi="Arial" w:cs="Arial"/>
                <w:b/>
                <w:bCs/>
                <w:sz w:val="18"/>
                <w:szCs w:val="18"/>
              </w:rPr>
              <w:t>Valor Unitário</w:t>
            </w:r>
          </w:p>
        </w:tc>
        <w:tc>
          <w:tcPr>
            <w:tcW w:w="1164" w:type="dxa"/>
            <w:gridSpan w:val="2"/>
            <w:tcBorders>
              <w:top w:val="single" w:sz="4" w:space="0" w:color="auto"/>
              <w:bottom w:val="single" w:sz="4" w:space="0" w:color="auto"/>
            </w:tcBorders>
            <w:shd w:val="clear" w:color="auto" w:fill="C2D69B"/>
          </w:tcPr>
          <w:p w:rsidR="00072044" w:rsidRPr="00D62DBF" w:rsidRDefault="00072044" w:rsidP="007306BE">
            <w:pPr>
              <w:ind w:right="-1"/>
              <w:jc w:val="center"/>
              <w:rPr>
                <w:rFonts w:ascii="Arial" w:hAnsi="Arial" w:cs="Arial"/>
                <w:b/>
                <w:bCs/>
                <w:sz w:val="18"/>
                <w:szCs w:val="18"/>
              </w:rPr>
            </w:pPr>
            <w:r w:rsidRPr="00D62DBF">
              <w:rPr>
                <w:rFonts w:ascii="Arial" w:hAnsi="Arial" w:cs="Arial"/>
                <w:b/>
                <w:bCs/>
                <w:sz w:val="18"/>
                <w:szCs w:val="18"/>
              </w:rPr>
              <w:t>Valor Total</w:t>
            </w:r>
          </w:p>
        </w:tc>
      </w:tr>
      <w:tr w:rsidR="005B4108" w:rsidRPr="00D62DBF" w:rsidTr="004F1CC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D62DBF" w:rsidRDefault="005B4108" w:rsidP="004F1CC5">
            <w:pPr>
              <w:pStyle w:val="SemEspaamento"/>
              <w:jc w:val="center"/>
              <w:rPr>
                <w:rFonts w:ascii="Arial" w:hAnsi="Arial" w:cs="Arial"/>
                <w:sz w:val="18"/>
                <w:szCs w:val="18"/>
              </w:rPr>
            </w:pPr>
            <w:r w:rsidRPr="00D62DBF">
              <w:rPr>
                <w:rFonts w:ascii="Arial" w:hAnsi="Arial" w:cs="Arial"/>
                <w:sz w:val="18"/>
                <w:szCs w:val="18"/>
              </w:rPr>
              <w:t>1</w:t>
            </w:r>
          </w:p>
        </w:tc>
        <w:tc>
          <w:tcPr>
            <w:tcW w:w="3301" w:type="dxa"/>
            <w:gridSpan w:val="2"/>
            <w:tcBorders>
              <w:top w:val="single" w:sz="4" w:space="0" w:color="auto"/>
              <w:bottom w:val="single" w:sz="4" w:space="0" w:color="auto"/>
            </w:tcBorders>
            <w:shd w:val="clear" w:color="000000" w:fill="FFFFFF"/>
            <w:vAlign w:val="center"/>
          </w:tcPr>
          <w:p w:rsidR="005B4108" w:rsidRPr="00D62DBF" w:rsidRDefault="00D62DBF" w:rsidP="00D62DBF">
            <w:pPr>
              <w:jc w:val="both"/>
              <w:rPr>
                <w:rFonts w:ascii="Arial" w:hAnsi="Arial" w:cs="Arial"/>
                <w:b/>
                <w:sz w:val="18"/>
                <w:szCs w:val="18"/>
              </w:rPr>
            </w:pPr>
            <w:r w:rsidRPr="00D62DBF">
              <w:rPr>
                <w:rFonts w:ascii="Arial" w:hAnsi="Arial" w:cs="Arial"/>
                <w:b/>
                <w:sz w:val="18"/>
                <w:szCs w:val="18"/>
              </w:rPr>
              <w:t>FÓRMULA INFANTIL EM PÓ, COM PROTEÍNAS. MODIFICADAS ATÉ 6 MESES</w:t>
            </w:r>
          </w:p>
        </w:tc>
        <w:tc>
          <w:tcPr>
            <w:tcW w:w="873" w:type="dxa"/>
            <w:tcBorders>
              <w:top w:val="single" w:sz="4" w:space="0" w:color="auto"/>
              <w:bottom w:val="single" w:sz="4" w:space="0" w:color="auto"/>
            </w:tcBorders>
            <w:noWrap/>
            <w:vAlign w:val="center"/>
          </w:tcPr>
          <w:p w:rsidR="005B4108" w:rsidRPr="00D62DBF" w:rsidRDefault="00D62DBF" w:rsidP="004F1CC5">
            <w:pPr>
              <w:pStyle w:val="SemEspaamento"/>
              <w:jc w:val="center"/>
              <w:rPr>
                <w:rFonts w:ascii="Arial" w:hAnsi="Arial" w:cs="Arial"/>
                <w:sz w:val="18"/>
                <w:szCs w:val="18"/>
              </w:rPr>
            </w:pPr>
            <w:r w:rsidRPr="00D62DBF">
              <w:rPr>
                <w:rFonts w:ascii="Arial" w:hAnsi="Arial" w:cs="Arial"/>
                <w:sz w:val="18"/>
                <w:szCs w:val="18"/>
              </w:rPr>
              <w:t>250</w:t>
            </w:r>
          </w:p>
        </w:tc>
        <w:tc>
          <w:tcPr>
            <w:tcW w:w="1105" w:type="dxa"/>
            <w:tcBorders>
              <w:top w:val="single" w:sz="4" w:space="0" w:color="auto"/>
              <w:bottom w:val="single" w:sz="4" w:space="0" w:color="auto"/>
            </w:tcBorders>
            <w:shd w:val="clear" w:color="000000" w:fill="FFFFFF"/>
            <w:vAlign w:val="center"/>
          </w:tcPr>
          <w:p w:rsidR="005B4108" w:rsidRPr="00D62DBF" w:rsidRDefault="005B4108" w:rsidP="004F1CC5">
            <w:pPr>
              <w:pStyle w:val="SemEspaamento"/>
              <w:jc w:val="center"/>
              <w:rPr>
                <w:rFonts w:ascii="Arial" w:hAnsi="Arial" w:cs="Arial"/>
                <w:sz w:val="18"/>
                <w:szCs w:val="18"/>
              </w:rPr>
            </w:pPr>
            <w:r w:rsidRPr="00D62DBF">
              <w:rPr>
                <w:rFonts w:ascii="Arial" w:hAnsi="Arial" w:cs="Arial"/>
                <w:sz w:val="18"/>
                <w:szCs w:val="18"/>
              </w:rPr>
              <w:t>UNID</w:t>
            </w:r>
          </w:p>
        </w:tc>
        <w:tc>
          <w:tcPr>
            <w:tcW w:w="1109" w:type="dxa"/>
            <w:tcBorders>
              <w:top w:val="single" w:sz="4" w:space="0" w:color="auto"/>
              <w:bottom w:val="single" w:sz="4" w:space="0" w:color="auto"/>
            </w:tcBorders>
            <w:shd w:val="clear" w:color="000000" w:fill="FFFFFF"/>
          </w:tcPr>
          <w:p w:rsidR="005B4108" w:rsidRPr="00D62DBF" w:rsidRDefault="005B4108" w:rsidP="007306BE">
            <w:pPr>
              <w:ind w:right="-1"/>
              <w:jc w:val="both"/>
              <w:rPr>
                <w:rFonts w:ascii="Arial" w:hAnsi="Arial" w:cs="Arial"/>
                <w:sz w:val="18"/>
                <w:szCs w:val="18"/>
              </w:rPr>
            </w:pPr>
          </w:p>
        </w:tc>
        <w:tc>
          <w:tcPr>
            <w:tcW w:w="1166" w:type="dxa"/>
            <w:tcBorders>
              <w:top w:val="single" w:sz="4" w:space="0" w:color="auto"/>
              <w:bottom w:val="single" w:sz="4" w:space="0" w:color="auto"/>
            </w:tcBorders>
            <w:shd w:val="clear" w:color="000000" w:fill="FFFFFF"/>
          </w:tcPr>
          <w:p w:rsidR="005B4108" w:rsidRPr="00D62DBF" w:rsidRDefault="005B4108" w:rsidP="007306BE">
            <w:pPr>
              <w:ind w:right="-1"/>
              <w:jc w:val="both"/>
              <w:rPr>
                <w:rFonts w:ascii="Arial" w:hAnsi="Arial" w:cs="Arial"/>
                <w:sz w:val="18"/>
                <w:szCs w:val="18"/>
              </w:rPr>
            </w:pPr>
          </w:p>
        </w:tc>
        <w:tc>
          <w:tcPr>
            <w:tcW w:w="1164" w:type="dxa"/>
            <w:gridSpan w:val="2"/>
            <w:tcBorders>
              <w:top w:val="single" w:sz="4" w:space="0" w:color="auto"/>
              <w:bottom w:val="single" w:sz="4" w:space="0" w:color="auto"/>
            </w:tcBorders>
            <w:shd w:val="clear" w:color="000000" w:fill="FFFFFF"/>
          </w:tcPr>
          <w:p w:rsidR="005B4108" w:rsidRPr="00D62DBF" w:rsidRDefault="005B4108" w:rsidP="007306BE">
            <w:pPr>
              <w:ind w:right="-1"/>
              <w:jc w:val="both"/>
              <w:rPr>
                <w:rFonts w:ascii="Arial" w:hAnsi="Arial" w:cs="Arial"/>
                <w:sz w:val="18"/>
                <w:szCs w:val="18"/>
              </w:rPr>
            </w:pPr>
          </w:p>
        </w:tc>
      </w:tr>
      <w:tr w:rsidR="005B4108" w:rsidRPr="00D62DBF" w:rsidTr="004F1CC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D62DBF" w:rsidRDefault="005B4108" w:rsidP="004F1CC5">
            <w:pPr>
              <w:pStyle w:val="SemEspaamento"/>
              <w:jc w:val="center"/>
              <w:rPr>
                <w:rFonts w:ascii="Arial" w:hAnsi="Arial" w:cs="Arial"/>
                <w:sz w:val="18"/>
                <w:szCs w:val="18"/>
              </w:rPr>
            </w:pPr>
            <w:r w:rsidRPr="00D62DBF">
              <w:rPr>
                <w:rFonts w:ascii="Arial" w:hAnsi="Arial" w:cs="Arial"/>
                <w:sz w:val="18"/>
                <w:szCs w:val="18"/>
              </w:rPr>
              <w:t>2</w:t>
            </w:r>
          </w:p>
        </w:tc>
        <w:tc>
          <w:tcPr>
            <w:tcW w:w="3301" w:type="dxa"/>
            <w:gridSpan w:val="2"/>
            <w:tcBorders>
              <w:top w:val="single" w:sz="4" w:space="0" w:color="auto"/>
              <w:bottom w:val="single" w:sz="4" w:space="0" w:color="auto"/>
            </w:tcBorders>
            <w:shd w:val="clear" w:color="000000" w:fill="FFFFFF"/>
            <w:vAlign w:val="center"/>
          </w:tcPr>
          <w:p w:rsidR="005B4108" w:rsidRPr="00D62DBF" w:rsidRDefault="00D62DBF" w:rsidP="005B4108">
            <w:pPr>
              <w:pStyle w:val="SemEspaamento"/>
              <w:jc w:val="both"/>
              <w:rPr>
                <w:rFonts w:ascii="Arial" w:hAnsi="Arial" w:cs="Arial"/>
                <w:sz w:val="18"/>
                <w:szCs w:val="18"/>
              </w:rPr>
            </w:pPr>
            <w:r w:rsidRPr="00D62DBF">
              <w:rPr>
                <w:rFonts w:ascii="Arial" w:hAnsi="Arial" w:cs="Arial"/>
                <w:b/>
                <w:sz w:val="18"/>
                <w:szCs w:val="18"/>
              </w:rPr>
              <w:t>FÓRMULA INFANTIL EM PÓ, COM PROTEÍNAS MODIFICADAS DE 6 A 12 MESES</w:t>
            </w:r>
          </w:p>
        </w:tc>
        <w:tc>
          <w:tcPr>
            <w:tcW w:w="873" w:type="dxa"/>
            <w:tcBorders>
              <w:top w:val="single" w:sz="4" w:space="0" w:color="auto"/>
              <w:bottom w:val="single" w:sz="4" w:space="0" w:color="auto"/>
            </w:tcBorders>
            <w:noWrap/>
            <w:vAlign w:val="center"/>
          </w:tcPr>
          <w:p w:rsidR="005B4108" w:rsidRPr="00D62DBF" w:rsidRDefault="00D62DBF" w:rsidP="004F1CC5">
            <w:pPr>
              <w:pStyle w:val="SemEspaamento"/>
              <w:jc w:val="center"/>
              <w:rPr>
                <w:rFonts w:ascii="Arial" w:hAnsi="Arial" w:cs="Arial"/>
                <w:sz w:val="18"/>
                <w:szCs w:val="18"/>
              </w:rPr>
            </w:pPr>
            <w:r w:rsidRPr="00D62DBF">
              <w:rPr>
                <w:rFonts w:ascii="Arial" w:hAnsi="Arial" w:cs="Arial"/>
                <w:sz w:val="18"/>
                <w:szCs w:val="18"/>
              </w:rPr>
              <w:t>600</w:t>
            </w:r>
          </w:p>
        </w:tc>
        <w:tc>
          <w:tcPr>
            <w:tcW w:w="1105" w:type="dxa"/>
            <w:tcBorders>
              <w:top w:val="single" w:sz="4" w:space="0" w:color="auto"/>
              <w:bottom w:val="single" w:sz="4" w:space="0" w:color="auto"/>
            </w:tcBorders>
            <w:shd w:val="clear" w:color="000000" w:fill="FFFFFF"/>
            <w:vAlign w:val="center"/>
          </w:tcPr>
          <w:p w:rsidR="005B4108" w:rsidRPr="00D62DBF" w:rsidRDefault="005B4108" w:rsidP="004F1CC5">
            <w:pPr>
              <w:pStyle w:val="SemEspaamento"/>
              <w:jc w:val="center"/>
              <w:rPr>
                <w:rFonts w:ascii="Arial" w:hAnsi="Arial" w:cs="Arial"/>
                <w:sz w:val="18"/>
                <w:szCs w:val="18"/>
              </w:rPr>
            </w:pPr>
            <w:r w:rsidRPr="00D62DBF">
              <w:rPr>
                <w:rFonts w:ascii="Arial" w:hAnsi="Arial" w:cs="Arial"/>
                <w:sz w:val="18"/>
                <w:szCs w:val="18"/>
              </w:rPr>
              <w:t>UNID</w:t>
            </w:r>
          </w:p>
        </w:tc>
        <w:tc>
          <w:tcPr>
            <w:tcW w:w="1109" w:type="dxa"/>
            <w:tcBorders>
              <w:top w:val="single" w:sz="4" w:space="0" w:color="auto"/>
              <w:bottom w:val="single" w:sz="4" w:space="0" w:color="auto"/>
            </w:tcBorders>
            <w:shd w:val="clear" w:color="000000" w:fill="FFFFFF"/>
          </w:tcPr>
          <w:p w:rsidR="005B4108" w:rsidRPr="00D62DBF" w:rsidRDefault="005B4108" w:rsidP="007306BE">
            <w:pPr>
              <w:ind w:right="-1"/>
              <w:jc w:val="both"/>
              <w:rPr>
                <w:rFonts w:ascii="Arial" w:hAnsi="Arial" w:cs="Arial"/>
                <w:sz w:val="18"/>
                <w:szCs w:val="18"/>
              </w:rPr>
            </w:pPr>
          </w:p>
        </w:tc>
        <w:tc>
          <w:tcPr>
            <w:tcW w:w="1166" w:type="dxa"/>
            <w:tcBorders>
              <w:top w:val="single" w:sz="4" w:space="0" w:color="auto"/>
              <w:bottom w:val="single" w:sz="4" w:space="0" w:color="auto"/>
            </w:tcBorders>
            <w:shd w:val="clear" w:color="000000" w:fill="FFFFFF"/>
          </w:tcPr>
          <w:p w:rsidR="005B4108" w:rsidRPr="00D62DBF" w:rsidRDefault="005B4108" w:rsidP="007306BE">
            <w:pPr>
              <w:ind w:right="-1"/>
              <w:jc w:val="both"/>
              <w:rPr>
                <w:rFonts w:ascii="Arial" w:hAnsi="Arial" w:cs="Arial"/>
                <w:sz w:val="18"/>
                <w:szCs w:val="18"/>
              </w:rPr>
            </w:pPr>
          </w:p>
        </w:tc>
        <w:tc>
          <w:tcPr>
            <w:tcW w:w="1164" w:type="dxa"/>
            <w:gridSpan w:val="2"/>
            <w:tcBorders>
              <w:top w:val="single" w:sz="4" w:space="0" w:color="auto"/>
              <w:bottom w:val="single" w:sz="4" w:space="0" w:color="auto"/>
            </w:tcBorders>
            <w:shd w:val="clear" w:color="000000" w:fill="FFFFFF"/>
          </w:tcPr>
          <w:p w:rsidR="005B4108" w:rsidRPr="00D62DBF" w:rsidRDefault="005B4108" w:rsidP="007306BE">
            <w:pPr>
              <w:ind w:right="-1"/>
              <w:jc w:val="both"/>
              <w:rPr>
                <w:rFonts w:ascii="Arial" w:hAnsi="Arial" w:cs="Arial"/>
                <w:sz w:val="18"/>
                <w:szCs w:val="18"/>
              </w:rPr>
            </w:pPr>
          </w:p>
        </w:tc>
      </w:tr>
    </w:tbl>
    <w:p w:rsidR="00BD5FF5" w:rsidRPr="00D62DBF" w:rsidRDefault="00BD5FF5" w:rsidP="007306BE">
      <w:pPr>
        <w:ind w:right="-1"/>
        <w:jc w:val="both"/>
        <w:rPr>
          <w:rFonts w:ascii="Arial" w:hAnsi="Arial" w:cs="Arial"/>
          <w:b/>
          <w:sz w:val="18"/>
          <w:szCs w:val="18"/>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D62DBF" w:rsidTr="00AE72EE">
        <w:trPr>
          <w:trHeight w:val="340"/>
        </w:trPr>
        <w:tc>
          <w:tcPr>
            <w:tcW w:w="1899" w:type="pct"/>
            <w:shd w:val="clear" w:color="auto" w:fill="C2D69B"/>
            <w:vAlign w:val="center"/>
          </w:tcPr>
          <w:p w:rsidR="00BD5FF5" w:rsidRPr="00D62DBF" w:rsidRDefault="00DD7F78" w:rsidP="003E5804">
            <w:pPr>
              <w:ind w:right="-1"/>
              <w:rPr>
                <w:rFonts w:ascii="Arial" w:hAnsi="Arial" w:cs="Arial"/>
                <w:b/>
                <w:sz w:val="18"/>
                <w:szCs w:val="18"/>
              </w:rPr>
            </w:pPr>
            <w:r w:rsidRPr="00D62DBF">
              <w:rPr>
                <w:rFonts w:ascii="Arial" w:hAnsi="Arial" w:cs="Arial"/>
                <w:b/>
                <w:sz w:val="18"/>
                <w:szCs w:val="18"/>
              </w:rPr>
              <w:t xml:space="preserve">Valor </w:t>
            </w:r>
            <w:r w:rsidR="003E5804" w:rsidRPr="00D62DBF">
              <w:rPr>
                <w:rFonts w:ascii="Arial" w:hAnsi="Arial" w:cs="Arial"/>
                <w:b/>
                <w:sz w:val="18"/>
                <w:szCs w:val="18"/>
              </w:rPr>
              <w:t>total dos itens – R$</w:t>
            </w:r>
            <w:r w:rsidR="00BD5FF5" w:rsidRPr="00D62DBF">
              <w:rPr>
                <w:rFonts w:ascii="Arial" w:hAnsi="Arial" w:cs="Arial"/>
                <w:b/>
                <w:sz w:val="18"/>
                <w:szCs w:val="18"/>
              </w:rPr>
              <w:t>:</w:t>
            </w:r>
          </w:p>
        </w:tc>
        <w:tc>
          <w:tcPr>
            <w:tcW w:w="3101" w:type="pct"/>
            <w:vAlign w:val="center"/>
          </w:tcPr>
          <w:p w:rsidR="00BD5FF5" w:rsidRPr="00D62DBF" w:rsidRDefault="00BD5FF5" w:rsidP="007306BE">
            <w:pPr>
              <w:ind w:right="-1"/>
              <w:rPr>
                <w:rFonts w:ascii="Arial" w:hAnsi="Arial" w:cs="Arial"/>
                <w:sz w:val="18"/>
                <w:szCs w:val="18"/>
              </w:rPr>
            </w:pPr>
          </w:p>
        </w:tc>
      </w:tr>
      <w:tr w:rsidR="003E5804" w:rsidRPr="00D62DBF" w:rsidTr="00AE72EE">
        <w:trPr>
          <w:trHeight w:val="340"/>
        </w:trPr>
        <w:tc>
          <w:tcPr>
            <w:tcW w:w="1899" w:type="pct"/>
            <w:shd w:val="clear" w:color="auto" w:fill="C2D69B"/>
            <w:vAlign w:val="center"/>
          </w:tcPr>
          <w:p w:rsidR="003E5804" w:rsidRPr="00D62DBF" w:rsidRDefault="003E5804" w:rsidP="003E5804">
            <w:pPr>
              <w:ind w:right="-1"/>
              <w:rPr>
                <w:rFonts w:ascii="Arial" w:hAnsi="Arial" w:cs="Arial"/>
                <w:b/>
                <w:sz w:val="18"/>
                <w:szCs w:val="18"/>
              </w:rPr>
            </w:pPr>
            <w:r w:rsidRPr="00D62DBF">
              <w:rPr>
                <w:rFonts w:ascii="Arial" w:hAnsi="Arial" w:cs="Arial"/>
                <w:b/>
                <w:sz w:val="18"/>
                <w:szCs w:val="18"/>
              </w:rPr>
              <w:t>Preço Total dos itens p/ extenso:</w:t>
            </w:r>
          </w:p>
        </w:tc>
        <w:tc>
          <w:tcPr>
            <w:tcW w:w="3101" w:type="pct"/>
            <w:vAlign w:val="center"/>
          </w:tcPr>
          <w:p w:rsidR="003E5804" w:rsidRPr="00D62DBF" w:rsidRDefault="003E5804" w:rsidP="007306BE">
            <w:pPr>
              <w:ind w:right="-1"/>
              <w:rPr>
                <w:rFonts w:ascii="Arial" w:hAnsi="Arial" w:cs="Arial"/>
                <w:sz w:val="18"/>
                <w:szCs w:val="18"/>
              </w:rPr>
            </w:pPr>
          </w:p>
        </w:tc>
      </w:tr>
      <w:tr w:rsidR="00BD5FF5" w:rsidRPr="00D62DBF" w:rsidTr="00AE72EE">
        <w:trPr>
          <w:trHeight w:val="340"/>
        </w:trPr>
        <w:tc>
          <w:tcPr>
            <w:tcW w:w="1899" w:type="pct"/>
            <w:shd w:val="clear" w:color="auto" w:fill="C2D69B"/>
            <w:vAlign w:val="center"/>
          </w:tcPr>
          <w:p w:rsidR="00BD5FF5" w:rsidRPr="00D62DBF" w:rsidRDefault="00BD5FF5" w:rsidP="007306BE">
            <w:pPr>
              <w:ind w:right="-1"/>
              <w:rPr>
                <w:rFonts w:ascii="Arial" w:hAnsi="Arial" w:cs="Arial"/>
                <w:b/>
                <w:sz w:val="18"/>
                <w:szCs w:val="18"/>
              </w:rPr>
            </w:pPr>
            <w:r w:rsidRPr="00D62DBF">
              <w:rPr>
                <w:rFonts w:ascii="Arial" w:hAnsi="Arial" w:cs="Arial"/>
                <w:b/>
                <w:sz w:val="18"/>
                <w:szCs w:val="18"/>
              </w:rPr>
              <w:t>Prazo de validade da proposta:</w:t>
            </w:r>
          </w:p>
        </w:tc>
        <w:tc>
          <w:tcPr>
            <w:tcW w:w="3101" w:type="pct"/>
            <w:vAlign w:val="center"/>
          </w:tcPr>
          <w:p w:rsidR="00BD5FF5" w:rsidRPr="00D62DBF" w:rsidRDefault="006712BE" w:rsidP="003E5804">
            <w:pPr>
              <w:ind w:right="-1"/>
              <w:rPr>
                <w:rFonts w:ascii="Arial" w:hAnsi="Arial" w:cs="Arial"/>
                <w:sz w:val="18"/>
                <w:szCs w:val="18"/>
              </w:rPr>
            </w:pPr>
            <w:r w:rsidRPr="00D62DBF">
              <w:rPr>
                <w:rFonts w:ascii="Arial" w:hAnsi="Arial" w:cs="Arial"/>
                <w:sz w:val="18"/>
                <w:szCs w:val="18"/>
              </w:rPr>
              <w:t xml:space="preserve">60 dias </w:t>
            </w:r>
            <w:r w:rsidR="003E5804" w:rsidRPr="00D62DBF">
              <w:rPr>
                <w:rFonts w:ascii="Arial" w:hAnsi="Arial" w:cs="Arial"/>
                <w:sz w:val="18"/>
                <w:szCs w:val="18"/>
              </w:rPr>
              <w:t>corridos</w:t>
            </w:r>
          </w:p>
        </w:tc>
      </w:tr>
      <w:tr w:rsidR="006712BE" w:rsidRPr="00D62DBF" w:rsidTr="00AE72EE">
        <w:trPr>
          <w:trHeight w:val="340"/>
        </w:trPr>
        <w:tc>
          <w:tcPr>
            <w:tcW w:w="1899" w:type="pct"/>
            <w:shd w:val="clear" w:color="auto" w:fill="C2D69B"/>
            <w:vAlign w:val="center"/>
          </w:tcPr>
          <w:p w:rsidR="006712BE" w:rsidRPr="00D62DBF" w:rsidRDefault="006712BE" w:rsidP="003E5804">
            <w:pPr>
              <w:rPr>
                <w:rFonts w:ascii="Arial" w:hAnsi="Arial" w:cs="Arial"/>
                <w:b/>
                <w:bCs/>
                <w:sz w:val="18"/>
                <w:szCs w:val="18"/>
              </w:rPr>
            </w:pPr>
            <w:r w:rsidRPr="00D62DBF">
              <w:rPr>
                <w:rFonts w:ascii="Arial" w:hAnsi="Arial" w:cs="Arial"/>
                <w:b/>
                <w:bCs/>
                <w:sz w:val="18"/>
                <w:szCs w:val="18"/>
              </w:rPr>
              <w:t xml:space="preserve">Prazo de entrega dos </w:t>
            </w:r>
            <w:r w:rsidR="003E5804" w:rsidRPr="00D62DBF">
              <w:rPr>
                <w:rFonts w:ascii="Arial" w:hAnsi="Arial" w:cs="Arial"/>
                <w:b/>
                <w:bCs/>
                <w:sz w:val="18"/>
                <w:szCs w:val="18"/>
              </w:rPr>
              <w:t>produtos:</w:t>
            </w:r>
          </w:p>
        </w:tc>
        <w:tc>
          <w:tcPr>
            <w:tcW w:w="3101" w:type="pct"/>
            <w:vAlign w:val="center"/>
          </w:tcPr>
          <w:p w:rsidR="006712BE" w:rsidRPr="00D62DBF" w:rsidRDefault="003E5804" w:rsidP="003E5804">
            <w:pPr>
              <w:rPr>
                <w:rFonts w:ascii="Arial" w:hAnsi="Arial" w:cs="Arial"/>
                <w:sz w:val="18"/>
                <w:szCs w:val="18"/>
              </w:rPr>
            </w:pPr>
            <w:r w:rsidRPr="00D62DBF">
              <w:rPr>
                <w:rFonts w:ascii="Arial" w:hAnsi="Arial" w:cs="Arial"/>
                <w:sz w:val="18"/>
                <w:szCs w:val="18"/>
              </w:rPr>
              <w:t>Conforme Anexo I</w:t>
            </w:r>
            <w:r w:rsidR="006712BE" w:rsidRPr="00D62DBF">
              <w:rPr>
                <w:rFonts w:ascii="Arial" w:hAnsi="Arial" w:cs="Arial"/>
                <w:sz w:val="18"/>
                <w:szCs w:val="18"/>
              </w:rPr>
              <w:t xml:space="preserve"> </w:t>
            </w:r>
          </w:p>
        </w:tc>
      </w:tr>
      <w:tr w:rsidR="006712BE" w:rsidRPr="00D62DBF" w:rsidTr="00AE72EE">
        <w:trPr>
          <w:trHeight w:val="340"/>
        </w:trPr>
        <w:tc>
          <w:tcPr>
            <w:tcW w:w="1899" w:type="pct"/>
            <w:shd w:val="clear" w:color="auto" w:fill="C2D69B"/>
            <w:vAlign w:val="center"/>
          </w:tcPr>
          <w:p w:rsidR="006712BE" w:rsidRPr="00D62DBF" w:rsidRDefault="006712BE" w:rsidP="007306BE">
            <w:pPr>
              <w:ind w:right="-1"/>
              <w:rPr>
                <w:rFonts w:ascii="Arial" w:hAnsi="Arial" w:cs="Arial"/>
                <w:b/>
                <w:sz w:val="18"/>
                <w:szCs w:val="18"/>
              </w:rPr>
            </w:pPr>
            <w:r w:rsidRPr="00D62DBF">
              <w:rPr>
                <w:rFonts w:ascii="Arial" w:hAnsi="Arial" w:cs="Arial"/>
                <w:b/>
                <w:sz w:val="18"/>
                <w:szCs w:val="18"/>
              </w:rPr>
              <w:t>Forma de pagamento:</w:t>
            </w:r>
          </w:p>
        </w:tc>
        <w:tc>
          <w:tcPr>
            <w:tcW w:w="3101" w:type="pct"/>
            <w:vAlign w:val="center"/>
          </w:tcPr>
          <w:p w:rsidR="006712BE" w:rsidRPr="00D62DBF" w:rsidRDefault="006712BE" w:rsidP="003E5804">
            <w:pPr>
              <w:ind w:right="-1"/>
              <w:rPr>
                <w:rFonts w:ascii="Arial" w:hAnsi="Arial" w:cs="Arial"/>
                <w:sz w:val="18"/>
                <w:szCs w:val="18"/>
              </w:rPr>
            </w:pPr>
            <w:r w:rsidRPr="00D62DBF">
              <w:rPr>
                <w:rFonts w:ascii="Arial" w:hAnsi="Arial" w:cs="Arial"/>
                <w:sz w:val="18"/>
                <w:szCs w:val="18"/>
              </w:rPr>
              <w:t xml:space="preserve">30 dias corridos </w:t>
            </w:r>
          </w:p>
        </w:tc>
      </w:tr>
    </w:tbl>
    <w:p w:rsidR="00BD5FF5" w:rsidRPr="00D62DBF" w:rsidRDefault="00BD5FF5" w:rsidP="007306BE">
      <w:pPr>
        <w:ind w:right="-1"/>
        <w:jc w:val="both"/>
        <w:rPr>
          <w:rFonts w:ascii="Arial" w:hAnsi="Arial" w:cs="Arial"/>
          <w:b/>
          <w:sz w:val="18"/>
          <w:szCs w:val="18"/>
        </w:rPr>
      </w:pPr>
    </w:p>
    <w:p w:rsidR="00BD5FF5" w:rsidRPr="00D62DBF" w:rsidRDefault="00BD5FF5" w:rsidP="007306BE">
      <w:pPr>
        <w:ind w:right="-1"/>
        <w:jc w:val="both"/>
        <w:rPr>
          <w:rFonts w:ascii="Arial" w:hAnsi="Arial" w:cs="Arial"/>
          <w:sz w:val="18"/>
          <w:szCs w:val="18"/>
        </w:rPr>
      </w:pPr>
      <w:r w:rsidRPr="00D62DBF">
        <w:rPr>
          <w:rFonts w:ascii="Arial" w:hAnsi="Arial" w:cs="Arial"/>
          <w:b/>
          <w:sz w:val="18"/>
          <w:szCs w:val="18"/>
        </w:rPr>
        <w:t>DECLARO</w:t>
      </w:r>
      <w:r w:rsidRPr="00D62DBF">
        <w:rPr>
          <w:rFonts w:ascii="Arial" w:hAnsi="Arial" w:cs="Arial"/>
          <w:sz w:val="18"/>
          <w:szCs w:val="18"/>
        </w:rPr>
        <w:t xml:space="preserve">, sob as penas da lei, que o fornecimento ocorrerá em conformidade com as especificações constantes no Termo de Referência – </w:t>
      </w:r>
      <w:r w:rsidRPr="00D62DBF">
        <w:rPr>
          <w:rFonts w:ascii="Arial" w:hAnsi="Arial" w:cs="Arial"/>
          <w:sz w:val="18"/>
          <w:szCs w:val="18"/>
          <w:u w:val="single"/>
        </w:rPr>
        <w:t>anexo I</w:t>
      </w:r>
      <w:r w:rsidRPr="00D62DBF">
        <w:rPr>
          <w:rFonts w:ascii="Arial" w:hAnsi="Arial" w:cs="Arial"/>
          <w:sz w:val="18"/>
          <w:szCs w:val="18"/>
        </w:rPr>
        <w:t>, as normas técnicas aplicáveis e a legislação ambiental.</w:t>
      </w:r>
    </w:p>
    <w:p w:rsidR="00BD5FF5" w:rsidRPr="00D62DBF" w:rsidRDefault="00BD5FF5" w:rsidP="007306BE">
      <w:pPr>
        <w:ind w:right="-1"/>
        <w:jc w:val="both"/>
        <w:rPr>
          <w:rFonts w:ascii="Arial" w:hAnsi="Arial" w:cs="Arial"/>
          <w:sz w:val="18"/>
          <w:szCs w:val="18"/>
        </w:rPr>
      </w:pPr>
      <w:r w:rsidRPr="00D62DBF">
        <w:rPr>
          <w:rFonts w:ascii="Arial" w:hAnsi="Arial" w:cs="Arial"/>
          <w:b/>
          <w:bCs/>
          <w:sz w:val="18"/>
          <w:szCs w:val="18"/>
        </w:rPr>
        <w:t>DECLARO</w:t>
      </w:r>
      <w:r w:rsidRPr="00D62DBF">
        <w:rPr>
          <w:rFonts w:ascii="Arial" w:hAnsi="Arial" w:cs="Arial"/>
          <w:bCs/>
          <w:sz w:val="18"/>
          <w:szCs w:val="18"/>
        </w:rPr>
        <w:t xml:space="preserve">, sob as penas da lei, </w:t>
      </w:r>
      <w:r w:rsidRPr="00D62DBF">
        <w:rPr>
          <w:rFonts w:ascii="Arial" w:hAnsi="Arial" w:cs="Arial"/>
          <w:sz w:val="18"/>
          <w:szCs w:val="18"/>
        </w:rPr>
        <w:t xml:space="preserve">que os preços cotados contemplam todos os custos diretos e indiretos incorridos na data da apresentação desta proposta incluindo, entre outros: </w:t>
      </w:r>
      <w:r w:rsidRPr="00D62DBF">
        <w:rPr>
          <w:rFonts w:ascii="Arial" w:hAnsi="Arial" w:cs="Arial"/>
          <w:i/>
          <w:sz w:val="18"/>
          <w:szCs w:val="18"/>
        </w:rPr>
        <w:t>tributos, encargos sociais, material, despesas administrativas, seguro, frete e lucro</w:t>
      </w:r>
      <w:r w:rsidRPr="00D62DBF">
        <w:rPr>
          <w:rFonts w:ascii="Arial" w:hAnsi="Arial" w:cs="Arial"/>
          <w:sz w:val="18"/>
          <w:szCs w:val="18"/>
        </w:rPr>
        <w:t>.</w:t>
      </w:r>
    </w:p>
    <w:p w:rsidR="00225630" w:rsidRPr="00D62DBF" w:rsidRDefault="00225630" w:rsidP="007306BE">
      <w:pPr>
        <w:ind w:right="-1"/>
        <w:rPr>
          <w:rFonts w:ascii="Arial" w:hAnsi="Arial" w:cs="Arial"/>
          <w:b/>
          <w:sz w:val="18"/>
          <w:szCs w:val="18"/>
        </w:rPr>
      </w:pPr>
    </w:p>
    <w:p w:rsidR="00BD5FF5" w:rsidRPr="00D62DBF" w:rsidRDefault="00BD5FF5" w:rsidP="007306BE">
      <w:pPr>
        <w:autoSpaceDE w:val="0"/>
        <w:autoSpaceDN w:val="0"/>
        <w:adjustRightInd w:val="0"/>
        <w:ind w:right="-1"/>
        <w:jc w:val="center"/>
        <w:rPr>
          <w:rFonts w:ascii="Arial" w:hAnsi="Arial" w:cs="Arial"/>
          <w:sz w:val="18"/>
          <w:szCs w:val="18"/>
        </w:rPr>
      </w:pPr>
      <w:r w:rsidRPr="00D62DBF">
        <w:rPr>
          <w:rFonts w:ascii="Arial" w:hAnsi="Arial" w:cs="Arial"/>
          <w:sz w:val="18"/>
          <w:szCs w:val="18"/>
        </w:rPr>
        <w:t>Cidade, ___ de _______________ de 20</w:t>
      </w:r>
      <w:r w:rsidR="006A43B4" w:rsidRPr="00D62DBF">
        <w:rPr>
          <w:rFonts w:ascii="Arial" w:hAnsi="Arial" w:cs="Arial"/>
          <w:sz w:val="18"/>
          <w:szCs w:val="18"/>
        </w:rPr>
        <w:t>2</w:t>
      </w:r>
      <w:r w:rsidR="005B4108" w:rsidRPr="00D62DBF">
        <w:rPr>
          <w:rFonts w:ascii="Arial" w:hAnsi="Arial" w:cs="Arial"/>
          <w:sz w:val="18"/>
          <w:szCs w:val="18"/>
        </w:rPr>
        <w:t>2</w:t>
      </w:r>
      <w:r w:rsidRPr="00D62DBF">
        <w:rPr>
          <w:rFonts w:ascii="Arial" w:hAnsi="Arial" w:cs="Arial"/>
          <w:sz w:val="18"/>
          <w:szCs w:val="18"/>
        </w:rPr>
        <w:t xml:space="preserve">. </w:t>
      </w:r>
    </w:p>
    <w:p w:rsidR="00BD5FF5" w:rsidRPr="00D62DBF" w:rsidRDefault="00BD5FF5" w:rsidP="007306BE">
      <w:pPr>
        <w:autoSpaceDE w:val="0"/>
        <w:autoSpaceDN w:val="0"/>
        <w:adjustRightInd w:val="0"/>
        <w:ind w:right="-1"/>
        <w:jc w:val="center"/>
        <w:rPr>
          <w:rFonts w:ascii="Arial" w:hAnsi="Arial" w:cs="Arial"/>
          <w:sz w:val="18"/>
          <w:szCs w:val="18"/>
        </w:rPr>
      </w:pPr>
      <w:r w:rsidRPr="00D62DBF">
        <w:rPr>
          <w:rFonts w:ascii="Arial" w:hAnsi="Arial" w:cs="Arial"/>
          <w:sz w:val="18"/>
          <w:szCs w:val="18"/>
        </w:rPr>
        <w:t>_____________________________</w:t>
      </w:r>
    </w:p>
    <w:p w:rsidR="00BD5FF5" w:rsidRPr="00D62DBF" w:rsidRDefault="00BD5FF5" w:rsidP="007306BE">
      <w:pPr>
        <w:autoSpaceDE w:val="0"/>
        <w:autoSpaceDN w:val="0"/>
        <w:adjustRightInd w:val="0"/>
        <w:ind w:right="-1"/>
        <w:jc w:val="center"/>
        <w:rPr>
          <w:rFonts w:ascii="Arial" w:hAnsi="Arial" w:cs="Arial"/>
          <w:b/>
          <w:sz w:val="18"/>
          <w:szCs w:val="18"/>
        </w:rPr>
      </w:pPr>
      <w:r w:rsidRPr="00D62DBF">
        <w:rPr>
          <w:rFonts w:ascii="Arial" w:hAnsi="Arial" w:cs="Arial"/>
          <w:b/>
          <w:sz w:val="18"/>
          <w:szCs w:val="18"/>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7A3691">
        <w:rPr>
          <w:rFonts w:ascii="Arial" w:hAnsi="Arial" w:cs="Arial"/>
        </w:rPr>
        <w:t>20/2022</w:t>
      </w:r>
      <w:r w:rsidR="006712BE">
        <w:rPr>
          <w:rFonts w:ascii="Arial" w:hAnsi="Arial" w:cs="Arial"/>
        </w:rPr>
        <w:t xml:space="preserve"> (Processo Administrativo nº </w:t>
      </w:r>
      <w:r w:rsidR="004F1CC5">
        <w:rPr>
          <w:rFonts w:ascii="Arial" w:hAnsi="Arial" w:cs="Arial"/>
        </w:rPr>
        <w:t>1722/2022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4F1CC5">
        <w:rPr>
          <w:rFonts w:ascii="Arial" w:hAnsi="Arial" w:cs="Arial"/>
          <w:color w:val="000000"/>
          <w:sz w:val="20"/>
        </w:rPr>
        <w:t>REGISTRO DE PREÇOS PARA FORNECIMENTO DE FÓRMULAS E SUPLEMENTOS ALIMENTARES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7A3691">
        <w:rPr>
          <w:rFonts w:ascii="Arial" w:hAnsi="Arial" w:cs="Arial"/>
        </w:rPr>
        <w:t>20/2022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4F1CC5">
        <w:rPr>
          <w:rFonts w:ascii="Arial" w:hAnsi="Arial" w:cs="Arial"/>
          <w:color w:val="000000"/>
          <w:sz w:val="20"/>
        </w:rPr>
        <w:t>REGISTRO DE PREÇOS PARA FORNECIMENTO DE FÓRMULAS E SUPLEMENTOS ALIMENTARES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4F1CC5">
        <w:rPr>
          <w:rFonts w:ascii="Arial" w:hAnsi="Arial" w:cs="Arial"/>
          <w:color w:val="000000"/>
        </w:rPr>
        <w:t>REGISTRO DE PREÇOS PARA FORNECIMENTO DE FÓRMULAS E SUPLEMENTOS ALIMENTARES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B4F59">
        <w:rPr>
          <w:rFonts w:ascii="Arial" w:hAnsi="Arial" w:cs="Arial"/>
          <w:b/>
        </w:rPr>
        <w:t>1</w:t>
      </w:r>
      <w:r w:rsidR="00D62DBF">
        <w:rPr>
          <w:rFonts w:ascii="Arial" w:hAnsi="Arial" w:cs="Arial"/>
          <w:b/>
        </w:rPr>
        <w:t>0</w:t>
      </w:r>
      <w:r w:rsidRPr="00225B1B">
        <w:rPr>
          <w:rFonts w:ascii="Arial" w:hAnsi="Arial" w:cs="Arial"/>
          <w:b/>
        </w:rPr>
        <w:t xml:space="preserve"> (</w:t>
      </w:r>
      <w:r w:rsidR="00D62DBF">
        <w:rPr>
          <w:rFonts w:ascii="Arial" w:hAnsi="Arial" w:cs="Arial"/>
          <w:b/>
        </w:rPr>
        <w:t>dez</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 xml:space="preserve">Almoxarifado da </w:t>
      </w:r>
      <w:r w:rsidR="005B4108">
        <w:rPr>
          <w:rFonts w:ascii="Arial" w:hAnsi="Arial" w:cs="Arial"/>
          <w:b/>
        </w:rPr>
        <w:t>Secretaria de 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A25012">
        <w:rPr>
          <w:rFonts w:ascii="Arial" w:hAnsi="Arial" w:cs="Arial"/>
          <w:b/>
        </w:rPr>
        <w:t>15</w:t>
      </w:r>
      <w:r w:rsidRPr="00C22D99">
        <w:rPr>
          <w:rFonts w:ascii="Arial" w:hAnsi="Arial" w:cs="Arial"/>
          <w:b/>
        </w:rPr>
        <w:t xml:space="preserve"> (</w:t>
      </w:r>
      <w:r w:rsidR="005557FB">
        <w:rPr>
          <w:rFonts w:ascii="Arial" w:hAnsi="Arial" w:cs="Arial"/>
          <w:b/>
        </w:rPr>
        <w:t>qu</w:t>
      </w:r>
      <w:r w:rsidR="00A25012">
        <w:rPr>
          <w:rFonts w:ascii="Arial" w:hAnsi="Arial" w:cs="Arial"/>
          <w:b/>
        </w:rPr>
        <w:t>inze</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7A3691">
        <w:rPr>
          <w:rFonts w:ascii="Arial" w:hAnsi="Arial" w:cs="Arial"/>
        </w:rPr>
        <w:t>20/2022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7A3691">
        <w:rPr>
          <w:rFonts w:ascii="Arial" w:hAnsi="Arial" w:cs="Arial"/>
        </w:rPr>
        <w:t>20/2022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7A3691">
        <w:rPr>
          <w:rFonts w:ascii="Arial" w:hAnsi="Arial" w:cs="Arial"/>
        </w:rPr>
        <w:t>20/2022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5B4108">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361" w:rsidRDefault="00461361" w:rsidP="00BD5FF5">
      <w:r>
        <w:separator/>
      </w:r>
    </w:p>
  </w:endnote>
  <w:endnote w:type="continuationSeparator" w:id="1">
    <w:p w:rsidR="00461361" w:rsidRDefault="00461361"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C5" w:rsidRDefault="008D1441">
    <w:pPr>
      <w:pStyle w:val="Rodap"/>
      <w:framePr w:wrap="around" w:vAnchor="text" w:hAnchor="margin" w:xAlign="right" w:y="1"/>
      <w:rPr>
        <w:rStyle w:val="Nmerodepgina"/>
      </w:rPr>
    </w:pPr>
    <w:r>
      <w:rPr>
        <w:rStyle w:val="Nmerodepgina"/>
      </w:rPr>
      <w:fldChar w:fldCharType="begin"/>
    </w:r>
    <w:r w:rsidR="004F1CC5">
      <w:rPr>
        <w:rStyle w:val="Nmerodepgina"/>
      </w:rPr>
      <w:instrText xml:space="preserve">PAGE  </w:instrText>
    </w:r>
    <w:r>
      <w:rPr>
        <w:rStyle w:val="Nmerodepgina"/>
      </w:rPr>
      <w:fldChar w:fldCharType="separate"/>
    </w:r>
    <w:r w:rsidR="004F1CC5">
      <w:rPr>
        <w:rStyle w:val="Nmerodepgina"/>
        <w:noProof/>
      </w:rPr>
      <w:t>1</w:t>
    </w:r>
    <w:r>
      <w:rPr>
        <w:rStyle w:val="Nmerodepgina"/>
      </w:rPr>
      <w:fldChar w:fldCharType="end"/>
    </w:r>
  </w:p>
  <w:p w:rsidR="004F1CC5" w:rsidRDefault="004F1CC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C5" w:rsidRPr="00FF4D5A" w:rsidRDefault="008D1441"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4F1CC5"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30F78">
      <w:rPr>
        <w:rStyle w:val="Nmerodepgina"/>
        <w:rFonts w:ascii="Arial" w:hAnsi="Arial" w:cs="Arial"/>
        <w:b/>
        <w:noProof/>
        <w:color w:val="215868"/>
        <w:sz w:val="14"/>
        <w:szCs w:val="14"/>
      </w:rPr>
      <w:t>5</w:t>
    </w:r>
    <w:r w:rsidRPr="00FF4D5A">
      <w:rPr>
        <w:rStyle w:val="Nmerodepgina"/>
        <w:rFonts w:ascii="Arial" w:hAnsi="Arial" w:cs="Arial"/>
        <w:b/>
        <w:color w:val="215868"/>
        <w:sz w:val="14"/>
        <w:szCs w:val="14"/>
      </w:rPr>
      <w:fldChar w:fldCharType="end"/>
    </w:r>
  </w:p>
  <w:p w:rsidR="004F1CC5" w:rsidRPr="00AE4DE7" w:rsidRDefault="004F1CC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F1CC5" w:rsidRDefault="004F1CC5" w:rsidP="00461410">
    <w:pPr>
      <w:pStyle w:val="Rodap"/>
      <w:pBdr>
        <w:top w:val="single" w:sz="18" w:space="1" w:color="3366CC"/>
      </w:pBdr>
      <w:ind w:right="360"/>
      <w:jc w:val="center"/>
      <w:rPr>
        <w:rFonts w:ascii="Arial" w:hAnsi="Arial" w:cs="Arial"/>
        <w:b/>
        <w:color w:val="003366"/>
        <w:sz w:val="16"/>
        <w:szCs w:val="16"/>
      </w:rPr>
    </w:pPr>
  </w:p>
  <w:p w:rsidR="004F1CC5" w:rsidRDefault="004F1CC5">
    <w:pPr>
      <w:pStyle w:val="Rodap"/>
      <w:ind w:right="360"/>
    </w:pPr>
  </w:p>
  <w:p w:rsidR="004F1CC5" w:rsidRDefault="004F1CC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361" w:rsidRDefault="00461361" w:rsidP="00BD5FF5">
      <w:r>
        <w:separator/>
      </w:r>
    </w:p>
  </w:footnote>
  <w:footnote w:type="continuationSeparator" w:id="1">
    <w:p w:rsidR="00461361" w:rsidRDefault="00461361" w:rsidP="00BD5FF5">
      <w:r>
        <w:continuationSeparator/>
      </w:r>
    </w:p>
  </w:footnote>
  <w:footnote w:id="2">
    <w:p w:rsidR="004F1CC5" w:rsidRPr="00572E5F" w:rsidRDefault="004F1CC5"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C5" w:rsidRDefault="004F1CC5"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4F1CC5" w:rsidRDefault="004F1CC5" w:rsidP="00461410">
    <w:pPr>
      <w:pStyle w:val="Cabealho"/>
      <w:ind w:left="1276"/>
      <w:jc w:val="center"/>
      <w:rPr>
        <w:rFonts w:ascii="Arial" w:hAnsi="Arial"/>
        <w:b/>
        <w:sz w:val="16"/>
        <w:szCs w:val="32"/>
        <w:u w:val="single"/>
      </w:rPr>
    </w:pPr>
  </w:p>
  <w:p w:rsidR="004F1CC5" w:rsidRDefault="004F1CC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4F1CC5" w:rsidRDefault="004F1CC5" w:rsidP="00461410">
    <w:pPr>
      <w:pStyle w:val="Cabealho"/>
      <w:ind w:left="1276"/>
      <w:jc w:val="center"/>
      <w:rPr>
        <w:rFonts w:ascii="Arial" w:hAnsi="Arial"/>
        <w:b/>
        <w:sz w:val="2"/>
        <w:szCs w:val="8"/>
      </w:rPr>
    </w:pPr>
  </w:p>
  <w:p w:rsidR="004F1CC5" w:rsidRDefault="004F1CC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4F1CC5" w:rsidRPr="00B53694" w:rsidRDefault="004F1CC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883AFF"/>
    <w:multiLevelType w:val="multilevel"/>
    <w:tmpl w:val="F5A44DB2"/>
    <w:lvl w:ilvl="0">
      <w:start w:val="1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787316"/>
    <w:multiLevelType w:val="multilevel"/>
    <w:tmpl w:val="03FC464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B584118"/>
    <w:multiLevelType w:val="multilevel"/>
    <w:tmpl w:val="DC2C2676"/>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496592E"/>
    <w:multiLevelType w:val="multilevel"/>
    <w:tmpl w:val="71544334"/>
    <w:lvl w:ilvl="0">
      <w:start w:val="1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5">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9">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A25CF4"/>
    <w:multiLevelType w:val="multilevel"/>
    <w:tmpl w:val="A9D858BE"/>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6">
    <w:nsid w:val="574112BB"/>
    <w:multiLevelType w:val="multilevel"/>
    <w:tmpl w:val="E1504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A255ADB"/>
    <w:multiLevelType w:val="multilevel"/>
    <w:tmpl w:val="7AAA395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AEF33B9"/>
    <w:multiLevelType w:val="multilevel"/>
    <w:tmpl w:val="FF54E8AE"/>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CDE13AC"/>
    <w:multiLevelType w:val="hybridMultilevel"/>
    <w:tmpl w:val="7D0E02D4"/>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4"/>
  </w:num>
  <w:num w:numId="3">
    <w:abstractNumId w:val="25"/>
  </w:num>
  <w:num w:numId="4">
    <w:abstractNumId w:val="18"/>
  </w:num>
  <w:num w:numId="5">
    <w:abstractNumId w:val="14"/>
  </w:num>
  <w:num w:numId="6">
    <w:abstractNumId w:val="22"/>
  </w:num>
  <w:num w:numId="7">
    <w:abstractNumId w:val="13"/>
  </w:num>
  <w:num w:numId="8">
    <w:abstractNumId w:val="34"/>
  </w:num>
  <w:num w:numId="9">
    <w:abstractNumId w:val="32"/>
  </w:num>
  <w:num w:numId="10">
    <w:abstractNumId w:val="30"/>
  </w:num>
  <w:num w:numId="11">
    <w:abstractNumId w:val="11"/>
  </w:num>
  <w:num w:numId="12">
    <w:abstractNumId w:val="31"/>
  </w:num>
  <w:num w:numId="13">
    <w:abstractNumId w:val="23"/>
  </w:num>
  <w:num w:numId="14">
    <w:abstractNumId w:val="3"/>
  </w:num>
  <w:num w:numId="15">
    <w:abstractNumId w:val="19"/>
  </w:num>
  <w:num w:numId="16">
    <w:abstractNumId w:val="20"/>
  </w:num>
  <w:num w:numId="17">
    <w:abstractNumId w:val="1"/>
  </w:num>
  <w:num w:numId="18">
    <w:abstractNumId w:val="17"/>
  </w:num>
  <w:num w:numId="19">
    <w:abstractNumId w:val="8"/>
  </w:num>
  <w:num w:numId="20">
    <w:abstractNumId w:val="4"/>
  </w:num>
  <w:num w:numId="21">
    <w:abstractNumId w:val="0"/>
  </w:num>
  <w:num w:numId="22">
    <w:abstractNumId w:val="7"/>
  </w:num>
  <w:num w:numId="23">
    <w:abstractNumId w:val="16"/>
  </w:num>
  <w:num w:numId="24">
    <w:abstractNumId w:val="6"/>
  </w:num>
  <w:num w:numId="25">
    <w:abstractNumId w:val="27"/>
  </w:num>
  <w:num w:numId="26">
    <w:abstractNumId w:val="15"/>
  </w:num>
  <w:num w:numId="27">
    <w:abstractNumId w:val="26"/>
  </w:num>
  <w:num w:numId="28">
    <w:abstractNumId w:val="28"/>
  </w:num>
  <w:num w:numId="29">
    <w:abstractNumId w:val="21"/>
  </w:num>
  <w:num w:numId="30">
    <w:abstractNumId w:val="5"/>
  </w:num>
  <w:num w:numId="31">
    <w:abstractNumId w:val="12"/>
  </w:num>
  <w:num w:numId="32">
    <w:abstractNumId w:val="9"/>
  </w:num>
  <w:num w:numId="33">
    <w:abstractNumId w:val="29"/>
  </w:num>
  <w:num w:numId="34">
    <w:abstractNumId w:val="2"/>
  </w:num>
  <w:num w:numId="35">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C026B"/>
    <w:rsid w:val="003C02CD"/>
    <w:rsid w:val="003C7A5B"/>
    <w:rsid w:val="003D5670"/>
    <w:rsid w:val="003D6849"/>
    <w:rsid w:val="003D6FAC"/>
    <w:rsid w:val="003D7477"/>
    <w:rsid w:val="003E5804"/>
    <w:rsid w:val="0041197E"/>
    <w:rsid w:val="00415A57"/>
    <w:rsid w:val="004231DA"/>
    <w:rsid w:val="004527B0"/>
    <w:rsid w:val="00461361"/>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1221"/>
    <w:rsid w:val="004F1CC5"/>
    <w:rsid w:val="004F52D4"/>
    <w:rsid w:val="004F7F30"/>
    <w:rsid w:val="00501503"/>
    <w:rsid w:val="00505499"/>
    <w:rsid w:val="00525B70"/>
    <w:rsid w:val="00533AE9"/>
    <w:rsid w:val="00553ACA"/>
    <w:rsid w:val="005557FB"/>
    <w:rsid w:val="005606CC"/>
    <w:rsid w:val="005615AD"/>
    <w:rsid w:val="00565469"/>
    <w:rsid w:val="0059078A"/>
    <w:rsid w:val="0059663D"/>
    <w:rsid w:val="0059708D"/>
    <w:rsid w:val="005A352B"/>
    <w:rsid w:val="005A53B7"/>
    <w:rsid w:val="005B4108"/>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A296C"/>
    <w:rsid w:val="007A3691"/>
    <w:rsid w:val="007C023A"/>
    <w:rsid w:val="007C197F"/>
    <w:rsid w:val="007C5008"/>
    <w:rsid w:val="007C604F"/>
    <w:rsid w:val="007D2424"/>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92C21"/>
    <w:rsid w:val="008B4F59"/>
    <w:rsid w:val="008B51F3"/>
    <w:rsid w:val="008B7A41"/>
    <w:rsid w:val="008C64B4"/>
    <w:rsid w:val="008D1441"/>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F7646"/>
    <w:rsid w:val="009F7E26"/>
    <w:rsid w:val="00A15068"/>
    <w:rsid w:val="00A25012"/>
    <w:rsid w:val="00A336F8"/>
    <w:rsid w:val="00A41431"/>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D0F9D"/>
    <w:rsid w:val="00AE72EE"/>
    <w:rsid w:val="00AF5315"/>
    <w:rsid w:val="00AF7AC6"/>
    <w:rsid w:val="00B13E3F"/>
    <w:rsid w:val="00B1794C"/>
    <w:rsid w:val="00B2344B"/>
    <w:rsid w:val="00B23A52"/>
    <w:rsid w:val="00B2557D"/>
    <w:rsid w:val="00B30F78"/>
    <w:rsid w:val="00B33041"/>
    <w:rsid w:val="00B345A3"/>
    <w:rsid w:val="00B36942"/>
    <w:rsid w:val="00B4599C"/>
    <w:rsid w:val="00B51094"/>
    <w:rsid w:val="00B56643"/>
    <w:rsid w:val="00B57459"/>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DBF"/>
    <w:rsid w:val="00D62EC0"/>
    <w:rsid w:val="00D773C5"/>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048DA"/>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10257</Words>
  <Characters>55392</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65518</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2021-04-12T18:59:00Z</cp:lastPrinted>
  <dcterms:created xsi:type="dcterms:W3CDTF">2022-05-12T13:33:00Z</dcterms:created>
  <dcterms:modified xsi:type="dcterms:W3CDTF">2022-05-12T16:37:00Z</dcterms:modified>
</cp:coreProperties>
</file>