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6263D6">
        <w:rPr>
          <w:rFonts w:cs="Arial"/>
          <w:b/>
          <w:sz w:val="22"/>
          <w:szCs w:val="22"/>
          <w:u w:val="single"/>
        </w:rPr>
        <w:t>02/2022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6263D6">
        <w:rPr>
          <w:rFonts w:ascii="Arial" w:hAnsi="Arial" w:cs="Arial"/>
          <w:b/>
          <w:bCs/>
          <w:iCs/>
        </w:rPr>
        <w:t>Iluminação do Prolongamento da Avenida Presidente Vargas – Fase I e II”</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6263D6">
        <w:rPr>
          <w:rFonts w:ascii="Arial" w:hAnsi="Arial" w:cs="Arial"/>
          <w:b/>
          <w:sz w:val="22"/>
          <w:szCs w:val="22"/>
          <w:u w:val="single"/>
        </w:rPr>
        <w:t>462/2022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503F12">
        <w:rPr>
          <w:rFonts w:ascii="Arial" w:hAnsi="Arial" w:cs="Arial"/>
          <w:b/>
          <w:sz w:val="22"/>
          <w:szCs w:val="22"/>
        </w:rPr>
        <w:t>12</w:t>
      </w:r>
      <w:r w:rsidR="00B15BE9">
        <w:rPr>
          <w:rFonts w:ascii="Arial" w:hAnsi="Arial" w:cs="Arial"/>
          <w:b/>
          <w:sz w:val="22"/>
          <w:szCs w:val="22"/>
        </w:rPr>
        <w:t>/</w:t>
      </w:r>
      <w:r w:rsidR="00503F12">
        <w:rPr>
          <w:rFonts w:ascii="Arial" w:hAnsi="Arial" w:cs="Arial"/>
          <w:b/>
          <w:sz w:val="22"/>
          <w:szCs w:val="22"/>
        </w:rPr>
        <w:t>04</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w:t>
      </w:r>
      <w:proofErr w:type="gramEnd"/>
      <w:r w:rsidR="004D2BAD" w:rsidRPr="005832B5">
        <w:rPr>
          <w:rFonts w:ascii="Arial" w:hAnsi="Arial" w:cs="Arial"/>
          <w:b/>
          <w:sz w:val="22"/>
          <w:szCs w:val="22"/>
        </w:rPr>
        <w:t xml:space="preserve">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503F12">
        <w:rPr>
          <w:rFonts w:ascii="Arial" w:hAnsi="Arial" w:cs="Arial"/>
          <w:b/>
          <w:sz w:val="22"/>
          <w:szCs w:val="22"/>
        </w:rPr>
        <w:t>12</w:t>
      </w:r>
      <w:r w:rsidR="00B15BE9">
        <w:rPr>
          <w:rFonts w:ascii="Arial" w:hAnsi="Arial" w:cs="Arial"/>
          <w:b/>
          <w:sz w:val="22"/>
          <w:szCs w:val="22"/>
        </w:rPr>
        <w:t>/</w:t>
      </w:r>
      <w:r w:rsidR="00503F12">
        <w:rPr>
          <w:rFonts w:ascii="Arial" w:hAnsi="Arial" w:cs="Arial"/>
          <w:b/>
          <w:sz w:val="22"/>
          <w:szCs w:val="22"/>
        </w:rPr>
        <w:t>04</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w:t>
      </w:r>
      <w:proofErr w:type="gramEnd"/>
      <w:r w:rsidR="00D33AC1" w:rsidRPr="005832B5">
        <w:rPr>
          <w:rFonts w:ascii="Arial" w:hAnsi="Arial" w:cs="Arial"/>
          <w:b/>
          <w:sz w:val="22"/>
          <w:szCs w:val="22"/>
        </w:rPr>
        <w:t xml:space="preserve">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503F12">
        <w:rPr>
          <w:rFonts w:ascii="Arial" w:hAnsi="Arial" w:cs="Arial"/>
          <w:b/>
          <w:color w:val="000000"/>
          <w:sz w:val="22"/>
          <w:szCs w:val="22"/>
        </w:rPr>
        <w:t>08</w:t>
      </w:r>
      <w:r w:rsidR="00E31080" w:rsidRPr="005832B5">
        <w:rPr>
          <w:rFonts w:ascii="Arial" w:hAnsi="Arial" w:cs="Arial"/>
          <w:b/>
          <w:color w:val="000000"/>
          <w:sz w:val="22"/>
          <w:szCs w:val="22"/>
        </w:rPr>
        <w:t>/</w:t>
      </w:r>
      <w:r w:rsidR="00503F12">
        <w:rPr>
          <w:rFonts w:ascii="Arial" w:hAnsi="Arial" w:cs="Arial"/>
          <w:b/>
          <w:color w:val="000000"/>
          <w:sz w:val="22"/>
          <w:szCs w:val="22"/>
        </w:rPr>
        <w:t>04</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w:t>
      </w:r>
      <w:proofErr w:type="gramStart"/>
      <w:r w:rsidR="00E31080">
        <w:rPr>
          <w:rFonts w:ascii="Arial" w:hAnsi="Arial" w:cs="Arial"/>
          <w:sz w:val="22"/>
          <w:szCs w:val="22"/>
        </w:rPr>
        <w:t xml:space="preserve"> </w:t>
      </w:r>
      <w:r w:rsidRPr="000B605F">
        <w:rPr>
          <w:rFonts w:ascii="Arial" w:hAnsi="Arial" w:cs="Arial"/>
          <w:sz w:val="22"/>
          <w:szCs w:val="22"/>
        </w:rPr>
        <w:t xml:space="preserve"> </w:t>
      </w:r>
      <w:proofErr w:type="gramEnd"/>
      <w:r w:rsidRPr="000B605F">
        <w:rPr>
          <w:rFonts w:ascii="Arial" w:hAnsi="Arial" w:cs="Arial"/>
          <w:sz w:val="22"/>
          <w:szCs w:val="22"/>
        </w:rPr>
        <w:t>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proofErr w:type="gramStart"/>
      <w:r w:rsidRPr="00362883">
        <w:rPr>
          <w:rFonts w:ascii="Arial" w:hAnsi="Arial" w:cs="Arial"/>
          <w:sz w:val="22"/>
          <w:szCs w:val="22"/>
        </w:rPr>
        <w:t xml:space="preserve">, </w:t>
      </w:r>
      <w:r w:rsidR="00362883" w:rsidRPr="00362883">
        <w:rPr>
          <w:rFonts w:ascii="Arial" w:hAnsi="Arial" w:cs="Arial"/>
          <w:i/>
          <w:sz w:val="22"/>
          <w:szCs w:val="22"/>
        </w:rPr>
        <w:t>torna</w:t>
      </w:r>
      <w:proofErr w:type="gramEnd"/>
      <w:r w:rsidR="00362883" w:rsidRPr="00362883">
        <w:rPr>
          <w:rFonts w:ascii="Arial" w:hAnsi="Arial" w:cs="Arial"/>
          <w:i/>
          <w:sz w:val="22"/>
          <w:szCs w:val="22"/>
        </w:rPr>
        <w:t xml:space="preserve">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roofErr w:type="gramStart"/>
      <w:r w:rsidRPr="000B605F">
        <w:rPr>
          <w:rFonts w:ascii="Arial" w:hAnsi="Arial" w:cs="Arial"/>
          <w:b/>
          <w:sz w:val="22"/>
          <w:szCs w:val="22"/>
        </w:rPr>
        <w:t>Anexo VI</w:t>
      </w:r>
      <w:proofErr w:type="gramEnd"/>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6263D6">
        <w:rPr>
          <w:rFonts w:ascii="Arial" w:hAnsi="Arial" w:cs="Arial"/>
          <w:b/>
          <w:bCs/>
          <w:iCs/>
        </w:rPr>
        <w:t>Iluminação do Prolongamento da Avenida Presidente Vargas – Fase I e II</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3. </w:t>
      </w:r>
      <w:r w:rsidR="006C130F" w:rsidRPr="00D2520E">
        <w:rPr>
          <w:rFonts w:ascii="Arial" w:hAnsi="Arial" w:cs="Arial"/>
          <w:b/>
          <w:sz w:val="22"/>
          <w:szCs w:val="22"/>
        </w:rPr>
        <w:t>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w:t>
      </w:r>
      <w:r w:rsidR="006C130F" w:rsidRPr="00D2520E">
        <w:rPr>
          <w:rFonts w:ascii="Arial" w:hAnsi="Arial" w:cs="Arial"/>
          <w:sz w:val="22"/>
          <w:szCs w:val="22"/>
        </w:rPr>
        <w:t xml:space="preserve">A execução das obras e serviços será feita sob o regime de </w:t>
      </w:r>
      <w:r w:rsidR="006C130F" w:rsidRPr="00D2520E">
        <w:rPr>
          <w:rFonts w:ascii="Arial" w:hAnsi="Arial" w:cs="Arial"/>
          <w:b/>
          <w:bCs/>
          <w:sz w:val="22"/>
          <w:szCs w:val="22"/>
          <w:u w:val="single"/>
        </w:rPr>
        <w:t>empreitada por preço global</w:t>
      </w:r>
      <w:r w:rsidR="006C130F" w:rsidRPr="00D2520E">
        <w:rPr>
          <w:rFonts w:ascii="Arial" w:hAnsi="Arial" w:cs="Arial"/>
          <w:b/>
          <w:bCs/>
          <w:sz w:val="22"/>
          <w:szCs w:val="22"/>
        </w:rPr>
        <w:t xml:space="preserve">, </w:t>
      </w:r>
      <w:r w:rsidR="006C130F" w:rsidRPr="00D2520E">
        <w:rPr>
          <w:rFonts w:ascii="Arial" w:hAnsi="Arial" w:cs="Arial"/>
          <w:bCs/>
          <w:sz w:val="22"/>
          <w:szCs w:val="22"/>
        </w:rPr>
        <w:t xml:space="preserve">conforme memorial descritivo constante do </w:t>
      </w:r>
      <w:r w:rsidR="006C130F" w:rsidRPr="00D2520E">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503F12">
        <w:rPr>
          <w:rFonts w:ascii="Arial" w:hAnsi="Arial" w:cs="Arial"/>
          <w:b/>
          <w:sz w:val="22"/>
          <w:szCs w:val="22"/>
        </w:rPr>
        <w:t>08</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503F12">
        <w:rPr>
          <w:rFonts w:ascii="Arial" w:hAnsi="Arial" w:cs="Arial"/>
          <w:b/>
          <w:sz w:val="22"/>
          <w:szCs w:val="22"/>
        </w:rPr>
        <w:t>Abril</w:t>
      </w:r>
      <w:r w:rsidR="00E20507">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5.3.1. </w:t>
      </w:r>
      <w:proofErr w:type="gramStart"/>
      <w:r w:rsidRPr="000B605F">
        <w:rPr>
          <w:rFonts w:ascii="Arial" w:hAnsi="Arial" w:cs="Arial"/>
          <w:sz w:val="22"/>
          <w:szCs w:val="22"/>
        </w:rPr>
        <w:t>estrangeiras</w:t>
      </w:r>
      <w:proofErr w:type="gramEnd"/>
      <w:r w:rsidRPr="000B605F">
        <w:rPr>
          <w:rFonts w:ascii="Arial" w:hAnsi="Arial" w:cs="Arial"/>
          <w:sz w:val="22"/>
          <w:szCs w:val="22"/>
        </w:rPr>
        <w:t xml:space="preserve">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proofErr w:type="gramStart"/>
      <w:r w:rsidR="00BF59BD" w:rsidRPr="000B605F">
        <w:rPr>
          <w:rFonts w:ascii="Arial" w:hAnsi="Arial" w:cs="Arial"/>
          <w:sz w:val="22"/>
          <w:szCs w:val="22"/>
        </w:rPr>
        <w:t>que</w:t>
      </w:r>
      <w:proofErr w:type="gramEnd"/>
      <w:r w:rsidR="00BF59BD" w:rsidRPr="000B605F">
        <w:rPr>
          <w:rFonts w:ascii="Arial" w:hAnsi="Arial" w:cs="Arial"/>
          <w:sz w:val="22"/>
          <w:szCs w:val="22"/>
        </w:rPr>
        <w:t xml:space="preserv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w:t>
      </w:r>
      <w:proofErr w:type="gramStart"/>
      <w:r w:rsidRPr="000B605F">
        <w:rPr>
          <w:rFonts w:ascii="Arial" w:hAnsi="Arial" w:cs="Arial"/>
          <w:sz w:val="22"/>
          <w:szCs w:val="22"/>
        </w:rPr>
        <w:t>que</w:t>
      </w:r>
      <w:proofErr w:type="gramEnd"/>
      <w:r w:rsidRPr="000B605F">
        <w:rPr>
          <w:rFonts w:ascii="Arial" w:hAnsi="Arial" w:cs="Arial"/>
          <w:sz w:val="22"/>
          <w:szCs w:val="22"/>
        </w:rPr>
        <w:t xml:space="preserv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5.3.4.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5.3.5.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5.3.6. </w:t>
      </w:r>
      <w:proofErr w:type="gramStart"/>
      <w:r w:rsidRPr="000B605F">
        <w:rPr>
          <w:rFonts w:ascii="Arial" w:hAnsi="Arial" w:cs="Arial"/>
          <w:sz w:val="22"/>
          <w:szCs w:val="22"/>
        </w:rPr>
        <w:t>declaradas</w:t>
      </w:r>
      <w:proofErr w:type="gramEnd"/>
      <w:r w:rsidRPr="000B605F">
        <w:rPr>
          <w:rFonts w:ascii="Arial" w:hAnsi="Arial" w:cs="Arial"/>
          <w:sz w:val="22"/>
          <w:szCs w:val="22"/>
        </w:rPr>
        <w:t xml:space="preserve">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6263D6">
        <w:rPr>
          <w:rFonts w:ascii="Arial" w:hAnsi="Arial" w:cs="Arial"/>
          <w:b/>
          <w:sz w:val="22"/>
          <w:szCs w:val="22"/>
        </w:rPr>
        <w:t>512.038,94 (quinhentos e doze mil e trinta e oito reais e noventa e quatro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6263D6"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779</w:t>
            </w:r>
          </w:p>
        </w:tc>
        <w:tc>
          <w:tcPr>
            <w:tcW w:w="577" w:type="pct"/>
            <w:vAlign w:val="center"/>
          </w:tcPr>
          <w:p w:rsidR="005B261A" w:rsidRPr="00194B3B" w:rsidRDefault="006263D6" w:rsidP="006263D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15.01</w:t>
            </w:r>
          </w:p>
        </w:tc>
        <w:tc>
          <w:tcPr>
            <w:tcW w:w="775" w:type="pct"/>
            <w:vAlign w:val="center"/>
          </w:tcPr>
          <w:p w:rsidR="005B261A" w:rsidRPr="00194B3B" w:rsidRDefault="006263D6" w:rsidP="006263D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w:t>
            </w:r>
            <w:r w:rsidR="005B261A" w:rsidRPr="00194B3B">
              <w:rPr>
                <w:rFonts w:ascii="Arial" w:hAnsi="Arial" w:cs="Arial"/>
                <w:sz w:val="22"/>
                <w:szCs w:val="22"/>
              </w:rPr>
              <w:t>.</w:t>
            </w:r>
            <w:r>
              <w:rPr>
                <w:rFonts w:ascii="Arial" w:hAnsi="Arial" w:cs="Arial"/>
                <w:sz w:val="22"/>
                <w:szCs w:val="22"/>
              </w:rPr>
              <w:t>3</w:t>
            </w:r>
            <w:r w:rsidR="005B261A" w:rsidRPr="00194B3B">
              <w:rPr>
                <w:rFonts w:ascii="Arial" w:hAnsi="Arial" w:cs="Arial"/>
                <w:sz w:val="22"/>
                <w:szCs w:val="22"/>
              </w:rPr>
              <w:t>.90.</w:t>
            </w:r>
            <w:r>
              <w:rPr>
                <w:rFonts w:ascii="Arial" w:hAnsi="Arial" w:cs="Arial"/>
                <w:sz w:val="22"/>
                <w:szCs w:val="22"/>
              </w:rPr>
              <w:t>39</w:t>
            </w:r>
          </w:p>
        </w:tc>
        <w:tc>
          <w:tcPr>
            <w:tcW w:w="945" w:type="pct"/>
            <w:vAlign w:val="center"/>
          </w:tcPr>
          <w:p w:rsidR="005B261A" w:rsidRPr="00194B3B" w:rsidRDefault="005B261A" w:rsidP="006263D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w:t>
            </w:r>
            <w:r w:rsidR="00CA497A" w:rsidRPr="00194B3B">
              <w:rPr>
                <w:rFonts w:ascii="Arial" w:hAnsi="Arial" w:cs="Arial"/>
                <w:sz w:val="22"/>
                <w:szCs w:val="22"/>
              </w:rPr>
              <w:t>5</w:t>
            </w:r>
            <w:r w:rsidRPr="00194B3B">
              <w:rPr>
                <w:rFonts w:ascii="Arial" w:hAnsi="Arial" w:cs="Arial"/>
                <w:sz w:val="22"/>
                <w:szCs w:val="22"/>
              </w:rPr>
              <w:t xml:space="preserve"> </w:t>
            </w:r>
            <w:r w:rsidR="00CA497A" w:rsidRPr="00194B3B">
              <w:rPr>
                <w:rFonts w:ascii="Arial" w:hAnsi="Arial" w:cs="Arial"/>
                <w:sz w:val="22"/>
                <w:szCs w:val="22"/>
              </w:rPr>
              <w:t>45</w:t>
            </w:r>
            <w:r w:rsidR="006263D6">
              <w:rPr>
                <w:rFonts w:ascii="Arial" w:hAnsi="Arial" w:cs="Arial"/>
                <w:sz w:val="22"/>
                <w:szCs w:val="22"/>
              </w:rPr>
              <w:t>2</w:t>
            </w:r>
            <w:r w:rsidRPr="00194B3B">
              <w:rPr>
                <w:rFonts w:ascii="Arial" w:hAnsi="Arial" w:cs="Arial"/>
                <w:sz w:val="22"/>
                <w:szCs w:val="22"/>
              </w:rPr>
              <w:t xml:space="preserve"> </w:t>
            </w:r>
            <w:r w:rsidR="006263D6">
              <w:rPr>
                <w:rFonts w:ascii="Arial" w:hAnsi="Arial" w:cs="Arial"/>
                <w:sz w:val="22"/>
                <w:szCs w:val="22"/>
              </w:rPr>
              <w:t>1555</w:t>
            </w:r>
          </w:p>
        </w:tc>
        <w:tc>
          <w:tcPr>
            <w:tcW w:w="513" w:type="pct"/>
            <w:vAlign w:val="center"/>
          </w:tcPr>
          <w:p w:rsidR="005B261A" w:rsidRPr="00194B3B" w:rsidRDefault="006263D6" w:rsidP="006263D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1020</w:t>
            </w:r>
          </w:p>
        </w:tc>
        <w:tc>
          <w:tcPr>
            <w:tcW w:w="425" w:type="pct"/>
            <w:vAlign w:val="center"/>
          </w:tcPr>
          <w:p w:rsidR="005B261A" w:rsidRPr="00194B3B" w:rsidRDefault="005B261A" w:rsidP="006263D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6263D6">
              <w:rPr>
                <w:rFonts w:ascii="Arial" w:hAnsi="Arial" w:cs="Arial"/>
                <w:sz w:val="22"/>
                <w:szCs w:val="22"/>
              </w:rPr>
              <w:t>1</w:t>
            </w:r>
          </w:p>
        </w:tc>
        <w:tc>
          <w:tcPr>
            <w:tcW w:w="1180" w:type="pct"/>
            <w:vAlign w:val="center"/>
          </w:tcPr>
          <w:p w:rsidR="005B261A" w:rsidRPr="00194B3B" w:rsidRDefault="00B15BE9" w:rsidP="006263D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w:t>
            </w:r>
            <w:r w:rsidR="006263D6">
              <w:rPr>
                <w:rFonts w:ascii="Arial" w:hAnsi="Arial" w:cs="Arial"/>
                <w:sz w:val="22"/>
                <w:szCs w:val="22"/>
              </w:rPr>
              <w:t>58</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 xml:space="preserve">8.1.6.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263D6">
        <w:rPr>
          <w:rFonts w:ascii="Arial" w:hAnsi="Arial" w:cs="Arial"/>
          <w:sz w:val="22"/>
          <w:szCs w:val="22"/>
        </w:rPr>
        <w:t>02/2022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263D6">
        <w:rPr>
          <w:rFonts w:ascii="Arial" w:hAnsi="Arial" w:cs="Arial"/>
          <w:sz w:val="22"/>
          <w:szCs w:val="22"/>
        </w:rPr>
        <w:t>02/2022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.1.2.2. Prova de inscrição no cadastro de contribuintes estadual ou municipal, se </w:t>
      </w:r>
      <w:proofErr w:type="gramStart"/>
      <w:r w:rsidRPr="005E3B8B">
        <w:rPr>
          <w:rFonts w:ascii="Arial" w:hAnsi="Arial" w:cs="Arial"/>
        </w:rPr>
        <w:t>houver,</w:t>
      </w:r>
      <w:proofErr w:type="gramEnd"/>
      <w:r w:rsidRPr="005E3B8B">
        <w:rPr>
          <w:rFonts w:ascii="Arial" w:hAnsi="Arial" w:cs="Arial"/>
        </w:rPr>
        <w:t xml:space="preserve">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xml:space="preserve">. </w:t>
      </w:r>
      <w:proofErr w:type="gramStart"/>
      <w:r w:rsidRPr="00830C86">
        <w:rPr>
          <w:rFonts w:ascii="Arial" w:hAnsi="Arial" w:cs="Arial"/>
          <w:b/>
        </w:rPr>
        <w:t>Qualificação Econômico Financeira</w:t>
      </w:r>
      <w:proofErr w:type="gramEnd"/>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w:t>
      </w:r>
      <w:proofErr w:type="gramStart"/>
      <w:r w:rsidRPr="005E3B8B">
        <w:rPr>
          <w:rFonts w:ascii="Arial" w:hAnsi="Arial" w:cs="Arial"/>
        </w:rPr>
        <w:t>extra judicial</w:t>
      </w:r>
      <w:proofErr w:type="gramEnd"/>
      <w:r w:rsidRPr="005E3B8B">
        <w:rPr>
          <w:rFonts w:ascii="Arial" w:hAnsi="Arial" w:cs="Arial"/>
        </w:rPr>
        <w:t xml:space="preserve">,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.1.1. Na hipótese da proponente estar em recuperação judicial, possibilita-se a apresentação de certidão positiva, juntamente com o plano de recuperação homologado pelo juízo competente e em </w:t>
      </w:r>
      <w:proofErr w:type="gramStart"/>
      <w:r w:rsidRPr="005E3B8B">
        <w:rPr>
          <w:rFonts w:ascii="Arial" w:hAnsi="Arial" w:cs="Arial"/>
        </w:rPr>
        <w:t>pleno vigor</w:t>
      </w:r>
      <w:proofErr w:type="gramEnd"/>
      <w:r w:rsidRPr="005E3B8B">
        <w:rPr>
          <w:rFonts w:ascii="Arial" w:hAnsi="Arial" w:cs="Arial"/>
        </w:rPr>
        <w:t>,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xml:space="preserve">.1.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w:t>
      </w:r>
      <w:proofErr w:type="gramStart"/>
      <w:r w:rsidRPr="005E3B8B">
        <w:rPr>
          <w:rFonts w:ascii="Arial" w:hAnsi="Arial" w:cs="Arial"/>
        </w:rPr>
        <w:t>observados,</w:t>
      </w:r>
      <w:proofErr w:type="gramEnd"/>
      <w:r w:rsidRPr="005E3B8B">
        <w:rPr>
          <w:rFonts w:ascii="Arial" w:hAnsi="Arial" w:cs="Arial"/>
        </w:rPr>
        <w:t>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w:t>
      </w:r>
      <w:proofErr w:type="gramStart"/>
      <w:r w:rsidR="00636FA0" w:rsidRPr="005E3B8B">
        <w:rPr>
          <w:rFonts w:ascii="Arial" w:hAnsi="Arial" w:cs="Arial"/>
        </w:rPr>
        <w:t>a</w:t>
      </w:r>
      <w:proofErr w:type="gramEnd"/>
      <w:r w:rsidR="00636FA0" w:rsidRPr="005E3B8B">
        <w:rPr>
          <w:rFonts w:ascii="Arial" w:hAnsi="Arial" w:cs="Arial"/>
        </w:rPr>
        <w:t xml:space="preserve">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w:t>
      </w:r>
      <w:proofErr w:type="gramStart"/>
      <w:r w:rsidR="00636FA0" w:rsidRPr="005E3B8B">
        <w:rPr>
          <w:rFonts w:ascii="Arial" w:hAnsi="Arial" w:cs="Arial"/>
        </w:rPr>
        <w:t>7</w:t>
      </w:r>
      <w:proofErr w:type="gramEnd"/>
      <w:r w:rsidR="00636FA0" w:rsidRPr="005E3B8B">
        <w:rPr>
          <w:rFonts w:ascii="Arial" w:hAnsi="Arial" w:cs="Arial"/>
        </w:rPr>
        <w:t xml:space="preserve">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w:t>
      </w:r>
      <w:proofErr w:type="gramStart"/>
      <w:r w:rsidR="00E25E01" w:rsidRPr="000B605F">
        <w:rPr>
          <w:rFonts w:ascii="Arial" w:hAnsi="Arial" w:cs="Arial"/>
          <w:sz w:val="22"/>
          <w:szCs w:val="22"/>
        </w:rPr>
        <w:t>certidão(</w:t>
      </w:r>
      <w:proofErr w:type="spellStart"/>
      <w:proofErr w:type="gramEnd"/>
      <w:r w:rsidR="00E25E01" w:rsidRPr="000B605F">
        <w:rPr>
          <w:rFonts w:ascii="Arial" w:hAnsi="Arial" w:cs="Arial"/>
          <w:sz w:val="22"/>
          <w:szCs w:val="22"/>
        </w:rPr>
        <w:t>ões</w:t>
      </w:r>
      <w:proofErr w:type="spellEnd"/>
      <w:r w:rsidR="00E25E01" w:rsidRPr="000B605F">
        <w:rPr>
          <w:rFonts w:ascii="Arial" w:hAnsi="Arial" w:cs="Arial"/>
          <w:sz w:val="22"/>
          <w:szCs w:val="22"/>
        </w:rPr>
        <w:t xml:space="preserve">)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E614DE" w:rsidRPr="007E3D9E" w:rsidRDefault="00E614DE" w:rsidP="00E614DE">
      <w:pPr>
        <w:spacing w:line="360" w:lineRule="auto"/>
        <w:ind w:left="709" w:right="-1"/>
        <w:jc w:val="both"/>
        <w:rPr>
          <w:rFonts w:ascii="Arial" w:hAnsi="Arial" w:cs="Arial"/>
          <w:sz w:val="24"/>
          <w:szCs w:val="24"/>
        </w:rPr>
      </w:pPr>
    </w:p>
    <w:tbl>
      <w:tblPr>
        <w:tblW w:w="8417" w:type="dxa"/>
        <w:jc w:val="center"/>
        <w:tblInd w:w="-190" w:type="dxa"/>
        <w:tblCellMar>
          <w:left w:w="70" w:type="dxa"/>
          <w:right w:w="70" w:type="dxa"/>
        </w:tblCellMar>
        <w:tblLook w:val="04A0"/>
      </w:tblPr>
      <w:tblGrid>
        <w:gridCol w:w="565"/>
        <w:gridCol w:w="5640"/>
        <w:gridCol w:w="982"/>
        <w:gridCol w:w="1230"/>
      </w:tblGrid>
      <w:tr w:rsidR="00E614DE" w:rsidRPr="00E614DE" w:rsidTr="00E614DE">
        <w:trPr>
          <w:trHeight w:val="368"/>
          <w:jc w:val="center"/>
        </w:trPr>
        <w:tc>
          <w:tcPr>
            <w:tcW w:w="565"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E614DE" w:rsidRPr="00E614DE" w:rsidRDefault="00E614DE" w:rsidP="00046B95">
            <w:pPr>
              <w:jc w:val="center"/>
              <w:rPr>
                <w:rFonts w:ascii="Arial" w:hAnsi="Arial" w:cs="Arial"/>
                <w:b/>
                <w:bCs/>
                <w:sz w:val="18"/>
                <w:szCs w:val="18"/>
              </w:rPr>
            </w:pPr>
            <w:r w:rsidRPr="00E614DE">
              <w:rPr>
                <w:rFonts w:ascii="Arial" w:hAnsi="Arial" w:cs="Arial"/>
                <w:b/>
                <w:bCs/>
                <w:sz w:val="18"/>
                <w:szCs w:val="18"/>
              </w:rPr>
              <w:t>Item</w:t>
            </w:r>
          </w:p>
        </w:tc>
        <w:tc>
          <w:tcPr>
            <w:tcW w:w="5640"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E614DE" w:rsidRPr="00E614DE" w:rsidRDefault="00E614DE" w:rsidP="00046B95">
            <w:pPr>
              <w:ind w:left="446"/>
              <w:jc w:val="center"/>
              <w:rPr>
                <w:rFonts w:ascii="Arial" w:hAnsi="Arial" w:cs="Arial"/>
                <w:b/>
                <w:bCs/>
                <w:sz w:val="18"/>
                <w:szCs w:val="18"/>
              </w:rPr>
            </w:pPr>
            <w:r w:rsidRPr="00E614DE">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E614DE" w:rsidRPr="00E614DE" w:rsidRDefault="00E614DE" w:rsidP="00046B95">
            <w:pPr>
              <w:jc w:val="center"/>
              <w:rPr>
                <w:rFonts w:ascii="Arial" w:hAnsi="Arial" w:cs="Arial"/>
                <w:b/>
                <w:bCs/>
                <w:sz w:val="18"/>
                <w:szCs w:val="18"/>
              </w:rPr>
            </w:pPr>
            <w:r w:rsidRPr="00E614DE">
              <w:rPr>
                <w:rFonts w:ascii="Arial" w:hAnsi="Arial" w:cs="Arial"/>
                <w:b/>
                <w:bCs/>
                <w:sz w:val="18"/>
                <w:szCs w:val="18"/>
              </w:rPr>
              <w:t>Unidade</w:t>
            </w:r>
          </w:p>
        </w:tc>
        <w:tc>
          <w:tcPr>
            <w:tcW w:w="1230" w:type="dxa"/>
            <w:vMerge w:val="restart"/>
            <w:tcBorders>
              <w:top w:val="single" w:sz="8" w:space="0" w:color="auto"/>
              <w:left w:val="single" w:sz="8" w:space="0" w:color="auto"/>
              <w:bottom w:val="nil"/>
              <w:right w:val="single" w:sz="8" w:space="0" w:color="auto"/>
            </w:tcBorders>
            <w:shd w:val="clear" w:color="000000" w:fill="D8D8D8"/>
            <w:vAlign w:val="center"/>
            <w:hideMark/>
          </w:tcPr>
          <w:p w:rsidR="00E614DE" w:rsidRPr="00E614DE" w:rsidRDefault="00E614DE" w:rsidP="00046B95">
            <w:pPr>
              <w:jc w:val="center"/>
              <w:rPr>
                <w:rFonts w:ascii="Arial" w:hAnsi="Arial" w:cs="Arial"/>
                <w:b/>
                <w:bCs/>
                <w:sz w:val="18"/>
                <w:szCs w:val="18"/>
              </w:rPr>
            </w:pPr>
            <w:proofErr w:type="spellStart"/>
            <w:r w:rsidRPr="00E614DE">
              <w:rPr>
                <w:rFonts w:ascii="Arial" w:hAnsi="Arial" w:cs="Arial"/>
                <w:b/>
                <w:bCs/>
                <w:sz w:val="18"/>
                <w:szCs w:val="18"/>
              </w:rPr>
              <w:t>Quant</w:t>
            </w:r>
            <w:proofErr w:type="spellEnd"/>
            <w:r w:rsidRPr="00E614DE">
              <w:rPr>
                <w:rFonts w:ascii="Arial" w:hAnsi="Arial" w:cs="Arial"/>
                <w:b/>
                <w:bCs/>
                <w:sz w:val="18"/>
                <w:szCs w:val="18"/>
              </w:rPr>
              <w:t xml:space="preserve"> a solicitar em edital</w:t>
            </w:r>
          </w:p>
        </w:tc>
      </w:tr>
      <w:tr w:rsidR="00E614DE" w:rsidRPr="00E614DE" w:rsidTr="00E614DE">
        <w:trPr>
          <w:trHeight w:val="514"/>
          <w:jc w:val="center"/>
        </w:trPr>
        <w:tc>
          <w:tcPr>
            <w:tcW w:w="565" w:type="dxa"/>
            <w:vMerge/>
            <w:tcBorders>
              <w:top w:val="single" w:sz="8" w:space="0" w:color="auto"/>
              <w:left w:val="single" w:sz="8" w:space="0" w:color="auto"/>
              <w:bottom w:val="single" w:sz="8" w:space="0" w:color="000000"/>
              <w:right w:val="nil"/>
            </w:tcBorders>
            <w:vAlign w:val="center"/>
            <w:hideMark/>
          </w:tcPr>
          <w:p w:rsidR="00E614DE" w:rsidRPr="00E614DE" w:rsidRDefault="00E614DE" w:rsidP="00046B95">
            <w:pPr>
              <w:rPr>
                <w:rFonts w:ascii="Arial" w:hAnsi="Arial" w:cs="Arial"/>
                <w:b/>
                <w:bCs/>
                <w:sz w:val="18"/>
                <w:szCs w:val="18"/>
              </w:rPr>
            </w:pPr>
          </w:p>
        </w:tc>
        <w:tc>
          <w:tcPr>
            <w:tcW w:w="5640" w:type="dxa"/>
            <w:vMerge/>
            <w:tcBorders>
              <w:top w:val="single" w:sz="8" w:space="0" w:color="auto"/>
              <w:left w:val="single" w:sz="8" w:space="0" w:color="auto"/>
              <w:bottom w:val="single" w:sz="4" w:space="0" w:color="auto"/>
              <w:right w:val="single" w:sz="8" w:space="0" w:color="auto"/>
            </w:tcBorders>
            <w:vAlign w:val="center"/>
            <w:hideMark/>
          </w:tcPr>
          <w:p w:rsidR="00E614DE" w:rsidRPr="00E614DE" w:rsidRDefault="00E614DE" w:rsidP="00046B95">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E614DE" w:rsidRPr="00E614DE" w:rsidRDefault="00E614DE" w:rsidP="00046B95">
            <w:pPr>
              <w:rPr>
                <w:rFonts w:ascii="Arial" w:hAnsi="Arial" w:cs="Arial"/>
                <w:b/>
                <w:bCs/>
                <w:sz w:val="18"/>
                <w:szCs w:val="18"/>
              </w:rPr>
            </w:pPr>
          </w:p>
        </w:tc>
        <w:tc>
          <w:tcPr>
            <w:tcW w:w="1230" w:type="dxa"/>
            <w:vMerge/>
            <w:tcBorders>
              <w:top w:val="single" w:sz="8" w:space="0" w:color="auto"/>
              <w:left w:val="single" w:sz="8" w:space="0" w:color="auto"/>
              <w:bottom w:val="nil"/>
              <w:right w:val="single" w:sz="8" w:space="0" w:color="auto"/>
            </w:tcBorders>
            <w:vAlign w:val="center"/>
            <w:hideMark/>
          </w:tcPr>
          <w:p w:rsidR="00E614DE" w:rsidRPr="00E614DE" w:rsidRDefault="00E614DE" w:rsidP="00046B95">
            <w:pPr>
              <w:rPr>
                <w:rFonts w:ascii="Arial" w:hAnsi="Arial" w:cs="Arial"/>
                <w:b/>
                <w:bCs/>
                <w:sz w:val="18"/>
                <w:szCs w:val="18"/>
              </w:rPr>
            </w:pPr>
          </w:p>
        </w:tc>
      </w:tr>
      <w:tr w:rsidR="00E614DE" w:rsidRPr="00E614DE" w:rsidTr="00E614DE">
        <w:trPr>
          <w:trHeight w:val="527"/>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A</w:t>
            </w:r>
          </w:p>
        </w:tc>
        <w:tc>
          <w:tcPr>
            <w:tcW w:w="5640" w:type="dxa"/>
            <w:tcBorders>
              <w:top w:val="single" w:sz="8" w:space="0" w:color="auto"/>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TRANSFORMADOR DE DISTRIBUIÇÃO, 30 KVA, TRIFÁSICO, 60 HZ, CLASSE 15 KV, IMERSO EM ÓLEO MINERAL, INSTALAÇÃO EM POSTE (NÃO INCLUSO SUPORTE) - FORNECIMENTO E INSTALAÇÃO. AF_12/2020</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1,00</w:t>
            </w:r>
          </w:p>
        </w:tc>
      </w:tr>
      <w:tr w:rsidR="00E614DE" w:rsidRPr="00E614DE" w:rsidTr="00E614DE">
        <w:trPr>
          <w:trHeight w:val="514"/>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B</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POSTE DE CONCRETO CIRCULAR, 400 KG, H = 12,00 M</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5,00</w:t>
            </w:r>
          </w:p>
        </w:tc>
      </w:tr>
      <w:tr w:rsidR="00E614DE" w:rsidRPr="00E614DE" w:rsidTr="00E614DE">
        <w:trPr>
          <w:trHeight w:val="680"/>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C</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 xml:space="preserve">CABO DE COBRE DE 35 </w:t>
            </w:r>
            <w:proofErr w:type="spellStart"/>
            <w:r w:rsidRPr="00E614DE">
              <w:rPr>
                <w:rFonts w:ascii="Arial" w:hAnsi="Arial" w:cs="Arial"/>
                <w:sz w:val="18"/>
                <w:szCs w:val="18"/>
              </w:rPr>
              <w:t>MM²</w:t>
            </w:r>
            <w:proofErr w:type="spellEnd"/>
            <w:r w:rsidRPr="00E614DE">
              <w:rPr>
                <w:rFonts w:ascii="Arial" w:hAnsi="Arial" w:cs="Arial"/>
                <w:sz w:val="18"/>
                <w:szCs w:val="18"/>
              </w:rPr>
              <w:t>, ISOLAMENTO 15/25 KV ISOLAÇÃO EPR 105°C</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M</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1.360,00</w:t>
            </w:r>
          </w:p>
        </w:tc>
      </w:tr>
      <w:tr w:rsidR="00E614DE" w:rsidRPr="00E614DE" w:rsidTr="00E614DE">
        <w:trPr>
          <w:trHeight w:val="722"/>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D</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ESTRUTURA TIPO N4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6,50</w:t>
            </w:r>
          </w:p>
        </w:tc>
      </w:tr>
      <w:tr w:rsidR="00E614DE" w:rsidRPr="00E614DE" w:rsidTr="00E614DE">
        <w:trPr>
          <w:trHeight w:val="736"/>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E</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BRAÇO PARA ILUMINAÇÃO PÚBLICA, EM TUBO DE AÇO GALVANIZADO, COMPRIMENTODE 1,50 M, PARA FIXAÇÃO EM POSTE DE CONCRETO - FORNECIMENTO E INSTALAÇÃO. AF_08/2020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18,50</w:t>
            </w:r>
          </w:p>
        </w:tc>
      </w:tr>
      <w:tr w:rsidR="00E614DE" w:rsidRPr="00E614DE" w:rsidTr="00E614DE">
        <w:trPr>
          <w:trHeight w:val="888"/>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F</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LUMINÁRIA DE LED PARA ILUMINAÇÃO PÚBLICA, DE 68 W ATÉ 97 W - FORNECIMENTO E INSTALAÇÃO. AF_08/2020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18,50</w:t>
            </w:r>
          </w:p>
        </w:tc>
      </w:tr>
      <w:tr w:rsidR="00E614DE" w:rsidRPr="00E614DE" w:rsidTr="00E614DE">
        <w:trPr>
          <w:trHeight w:val="597"/>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G</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RELÉ FOTOELÉTRICO 50/60 HZ, 110/220 VA</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18,50</w:t>
            </w:r>
          </w:p>
        </w:tc>
      </w:tr>
    </w:tbl>
    <w:p w:rsidR="00B15BE9" w:rsidRDefault="00B15BE9" w:rsidP="00EA2152">
      <w:pPr>
        <w:jc w:val="both"/>
        <w:rPr>
          <w:rFonts w:ascii="Arial" w:hAnsi="Arial" w:cs="Arial"/>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w:t>
      </w:r>
      <w:r w:rsidR="006263D6">
        <w:rPr>
          <w:rFonts w:ascii="Arial" w:hAnsi="Arial" w:cs="Arial"/>
          <w:sz w:val="22"/>
          <w:szCs w:val="22"/>
        </w:rPr>
        <w:t>Iluminação do Prolongamento da Avenida Presidente Vargas – Fase I e II</w:t>
      </w:r>
      <w:r w:rsidR="00E25E01" w:rsidRPr="000B605F">
        <w:rPr>
          <w:rFonts w:ascii="Arial" w:hAnsi="Arial" w:cs="Arial"/>
          <w:sz w:val="22"/>
          <w:szCs w:val="22"/>
        </w:rPr>
        <w:t xml:space="preserve">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w:t>
      </w:r>
      <w:proofErr w:type="spellStart"/>
      <w:r w:rsidR="00E25E01" w:rsidRPr="000B605F">
        <w:rPr>
          <w:rFonts w:ascii="Arial" w:hAnsi="Arial" w:cs="Arial"/>
          <w:sz w:val="22"/>
          <w:szCs w:val="22"/>
        </w:rPr>
        <w:t>CAT's</w:t>
      </w:r>
      <w:proofErr w:type="spellEnd"/>
      <w:r w:rsidR="00E25E01" w:rsidRPr="000B605F">
        <w:rPr>
          <w:rFonts w:ascii="Arial" w:hAnsi="Arial" w:cs="Arial"/>
          <w:sz w:val="22"/>
          <w:szCs w:val="22"/>
        </w:rPr>
        <w:t xml:space="preserve">,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187" w:type="dxa"/>
        <w:jc w:val="center"/>
        <w:tblInd w:w="-190" w:type="dxa"/>
        <w:tblCellMar>
          <w:left w:w="70" w:type="dxa"/>
          <w:right w:w="70" w:type="dxa"/>
        </w:tblCellMar>
        <w:tblLook w:val="04A0"/>
      </w:tblPr>
      <w:tblGrid>
        <w:gridCol w:w="565"/>
        <w:gridCol w:w="5640"/>
        <w:gridCol w:w="982"/>
      </w:tblGrid>
      <w:tr w:rsidR="00E614DE" w:rsidRPr="00E614DE" w:rsidTr="00E614DE">
        <w:trPr>
          <w:trHeight w:val="368"/>
          <w:jc w:val="center"/>
        </w:trPr>
        <w:tc>
          <w:tcPr>
            <w:tcW w:w="565"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E614DE" w:rsidRPr="00E614DE" w:rsidRDefault="00E614DE" w:rsidP="00046B95">
            <w:pPr>
              <w:jc w:val="center"/>
              <w:rPr>
                <w:rFonts w:ascii="Arial" w:hAnsi="Arial" w:cs="Arial"/>
                <w:b/>
                <w:bCs/>
                <w:sz w:val="18"/>
                <w:szCs w:val="18"/>
              </w:rPr>
            </w:pPr>
            <w:r w:rsidRPr="00E614DE">
              <w:rPr>
                <w:rFonts w:ascii="Arial" w:hAnsi="Arial" w:cs="Arial"/>
                <w:b/>
                <w:bCs/>
                <w:sz w:val="18"/>
                <w:szCs w:val="18"/>
              </w:rPr>
              <w:t>Item</w:t>
            </w:r>
          </w:p>
        </w:tc>
        <w:tc>
          <w:tcPr>
            <w:tcW w:w="5640"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E614DE" w:rsidRPr="00E614DE" w:rsidRDefault="00E614DE" w:rsidP="00046B95">
            <w:pPr>
              <w:ind w:left="446"/>
              <w:jc w:val="center"/>
              <w:rPr>
                <w:rFonts w:ascii="Arial" w:hAnsi="Arial" w:cs="Arial"/>
                <w:b/>
                <w:bCs/>
                <w:sz w:val="18"/>
                <w:szCs w:val="18"/>
              </w:rPr>
            </w:pPr>
            <w:r w:rsidRPr="00E614DE">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E614DE" w:rsidRPr="00E614DE" w:rsidRDefault="00E614DE" w:rsidP="00046B95">
            <w:pPr>
              <w:jc w:val="center"/>
              <w:rPr>
                <w:rFonts w:ascii="Arial" w:hAnsi="Arial" w:cs="Arial"/>
                <w:b/>
                <w:bCs/>
                <w:sz w:val="18"/>
                <w:szCs w:val="18"/>
              </w:rPr>
            </w:pPr>
            <w:r w:rsidRPr="00E614DE">
              <w:rPr>
                <w:rFonts w:ascii="Arial" w:hAnsi="Arial" w:cs="Arial"/>
                <w:b/>
                <w:bCs/>
                <w:sz w:val="18"/>
                <w:szCs w:val="18"/>
              </w:rPr>
              <w:t>Unidade</w:t>
            </w:r>
          </w:p>
        </w:tc>
      </w:tr>
      <w:tr w:rsidR="00E614DE" w:rsidRPr="00E614DE" w:rsidTr="00E614DE">
        <w:trPr>
          <w:trHeight w:val="514"/>
          <w:jc w:val="center"/>
        </w:trPr>
        <w:tc>
          <w:tcPr>
            <w:tcW w:w="565" w:type="dxa"/>
            <w:vMerge/>
            <w:tcBorders>
              <w:top w:val="single" w:sz="8" w:space="0" w:color="auto"/>
              <w:left w:val="single" w:sz="8" w:space="0" w:color="auto"/>
              <w:bottom w:val="single" w:sz="8" w:space="0" w:color="000000"/>
              <w:right w:val="nil"/>
            </w:tcBorders>
            <w:vAlign w:val="center"/>
            <w:hideMark/>
          </w:tcPr>
          <w:p w:rsidR="00E614DE" w:rsidRPr="00E614DE" w:rsidRDefault="00E614DE" w:rsidP="00046B95">
            <w:pPr>
              <w:rPr>
                <w:rFonts w:ascii="Arial" w:hAnsi="Arial" w:cs="Arial"/>
                <w:b/>
                <w:bCs/>
                <w:sz w:val="18"/>
                <w:szCs w:val="18"/>
              </w:rPr>
            </w:pPr>
          </w:p>
        </w:tc>
        <w:tc>
          <w:tcPr>
            <w:tcW w:w="5640" w:type="dxa"/>
            <w:vMerge/>
            <w:tcBorders>
              <w:top w:val="single" w:sz="8" w:space="0" w:color="auto"/>
              <w:left w:val="single" w:sz="8" w:space="0" w:color="auto"/>
              <w:bottom w:val="single" w:sz="4" w:space="0" w:color="auto"/>
              <w:right w:val="single" w:sz="8" w:space="0" w:color="auto"/>
            </w:tcBorders>
            <w:vAlign w:val="center"/>
            <w:hideMark/>
          </w:tcPr>
          <w:p w:rsidR="00E614DE" w:rsidRPr="00E614DE" w:rsidRDefault="00E614DE" w:rsidP="00046B95">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E614DE" w:rsidRPr="00E614DE" w:rsidRDefault="00E614DE" w:rsidP="00046B95">
            <w:pPr>
              <w:rPr>
                <w:rFonts w:ascii="Arial" w:hAnsi="Arial" w:cs="Arial"/>
                <w:b/>
                <w:bCs/>
                <w:sz w:val="18"/>
                <w:szCs w:val="18"/>
              </w:rPr>
            </w:pPr>
          </w:p>
        </w:tc>
      </w:tr>
      <w:tr w:rsidR="00E614DE" w:rsidRPr="00E614DE" w:rsidTr="00E614DE">
        <w:trPr>
          <w:trHeight w:val="527"/>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A</w:t>
            </w:r>
          </w:p>
        </w:tc>
        <w:tc>
          <w:tcPr>
            <w:tcW w:w="5640" w:type="dxa"/>
            <w:tcBorders>
              <w:top w:val="single" w:sz="8" w:space="0" w:color="auto"/>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TRANSFORMADOR DE DISTRIBUIÇÃO, 30 KVA, TRIFÁSICO, 60 HZ, CLASSE 15 KV, IMERSO EM ÓLEO MINERAL, INSTALAÇÃO EM POSTE (NÃO INCLUSO SUPORTE) - FORNECIMENTO E INSTALAÇÃO. AF_12/2020</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514"/>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B</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POSTE DE CONCRETO CIRCULAR, 400 KG, H = 12,00 M</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680"/>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C</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 xml:space="preserve">CABO DE COBRE DE 35 </w:t>
            </w:r>
            <w:proofErr w:type="spellStart"/>
            <w:r w:rsidRPr="00E614DE">
              <w:rPr>
                <w:rFonts w:ascii="Arial" w:hAnsi="Arial" w:cs="Arial"/>
                <w:sz w:val="18"/>
                <w:szCs w:val="18"/>
              </w:rPr>
              <w:t>MM²</w:t>
            </w:r>
            <w:proofErr w:type="spellEnd"/>
            <w:r w:rsidRPr="00E614DE">
              <w:rPr>
                <w:rFonts w:ascii="Arial" w:hAnsi="Arial" w:cs="Arial"/>
                <w:sz w:val="18"/>
                <w:szCs w:val="18"/>
              </w:rPr>
              <w:t>, ISOLAMENTO 15/25 KV ISOLAÇÃO EPR 105°C</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M</w:t>
            </w:r>
          </w:p>
        </w:tc>
      </w:tr>
      <w:tr w:rsidR="00E614DE" w:rsidRPr="00E614DE" w:rsidTr="00E614DE">
        <w:trPr>
          <w:trHeight w:val="722"/>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D</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ESTRUTURA TIPO N4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736"/>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E</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BRAÇO PARA ILUMINAÇÃO PÚBLICA, EM TUBO DE AÇO GALVANIZADO, COMPRIMENTODE 1,50 M, PARA FIXAÇÃO EM POSTE DE CONCRETO - FORNECIMENTO E INSTALAÇÃO. AF_08/2020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888"/>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F</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LUMINÁRIA DE LED PARA ILUMINAÇÃO PÚBLICA, DE 68 W ATÉ 97 W - FORNECIMENTO E INSTALAÇÃO. AF_08/2020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597"/>
          <w:jc w:val="center"/>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G</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RELÉ FOTOELÉTRICO 50/60 HZ, 110/220 VA</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bl>
    <w:p w:rsidR="00E614DE" w:rsidRDefault="00E614DE" w:rsidP="00E614DE">
      <w:pPr>
        <w:jc w:val="both"/>
        <w:rPr>
          <w:rFonts w:ascii="Arial" w:hAnsi="Arial" w:cs="Arial"/>
        </w:rPr>
      </w:pPr>
    </w:p>
    <w:p w:rsidR="00E25E01" w:rsidRPr="000B605F" w:rsidRDefault="00964F9A" w:rsidP="00DF231D">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lastRenderedPageBreak/>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proofErr w:type="gramStart"/>
      <w:r w:rsidR="00E25E01" w:rsidRPr="000B605F">
        <w:rPr>
          <w:rFonts w:ascii="Arial" w:hAnsi="Arial" w:cs="Arial"/>
          <w:b/>
          <w:sz w:val="22"/>
          <w:szCs w:val="22"/>
          <w:u w:val="single"/>
        </w:rPr>
        <w:t>Qualificação Econômico Financeira</w:t>
      </w:r>
      <w:proofErr w:type="gramEnd"/>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2F4222">
        <w:rPr>
          <w:rFonts w:ascii="Arial" w:hAnsi="Arial" w:cs="Arial"/>
          <w:b/>
          <w:sz w:val="22"/>
          <w:szCs w:val="22"/>
        </w:rPr>
        <w:t>5</w:t>
      </w:r>
      <w:r w:rsidR="005B261A">
        <w:rPr>
          <w:rFonts w:ascii="Arial" w:hAnsi="Arial" w:cs="Arial"/>
          <w:b/>
          <w:sz w:val="22"/>
          <w:szCs w:val="22"/>
        </w:rPr>
        <w:t>.</w:t>
      </w:r>
      <w:r w:rsidR="00E614DE">
        <w:rPr>
          <w:rFonts w:ascii="Arial" w:hAnsi="Arial" w:cs="Arial"/>
          <w:b/>
          <w:sz w:val="22"/>
          <w:szCs w:val="22"/>
        </w:rPr>
        <w:t>120</w:t>
      </w:r>
      <w:r w:rsidR="002F4222">
        <w:rPr>
          <w:rFonts w:ascii="Arial" w:hAnsi="Arial" w:cs="Arial"/>
          <w:b/>
          <w:sz w:val="22"/>
          <w:szCs w:val="22"/>
        </w:rPr>
        <w:t>,</w:t>
      </w:r>
      <w:r w:rsidR="00E614DE">
        <w:rPr>
          <w:rFonts w:ascii="Arial" w:hAnsi="Arial" w:cs="Arial"/>
          <w:b/>
          <w:sz w:val="22"/>
          <w:szCs w:val="22"/>
        </w:rPr>
        <w:t>39</w:t>
      </w:r>
      <w:r w:rsidR="008F3AC5">
        <w:rPr>
          <w:rFonts w:ascii="Arial" w:hAnsi="Arial" w:cs="Arial"/>
          <w:b/>
          <w:sz w:val="22"/>
          <w:szCs w:val="22"/>
        </w:rPr>
        <w:t xml:space="preserve"> </w:t>
      </w:r>
      <w:r w:rsidR="00CB3D65" w:rsidRPr="00672359">
        <w:rPr>
          <w:rFonts w:ascii="Arial" w:hAnsi="Arial" w:cs="Arial"/>
          <w:b/>
          <w:sz w:val="22"/>
          <w:szCs w:val="22"/>
        </w:rPr>
        <w:t>(</w:t>
      </w:r>
      <w:proofErr w:type="gramStart"/>
      <w:r w:rsidR="002F4222">
        <w:rPr>
          <w:rFonts w:ascii="Arial" w:hAnsi="Arial" w:cs="Arial"/>
          <w:b/>
          <w:sz w:val="22"/>
          <w:szCs w:val="22"/>
        </w:rPr>
        <w:t>cin</w:t>
      </w:r>
      <w:r w:rsidR="00E614DE">
        <w:rPr>
          <w:rFonts w:ascii="Arial" w:hAnsi="Arial" w:cs="Arial"/>
          <w:b/>
          <w:sz w:val="22"/>
          <w:szCs w:val="22"/>
        </w:rPr>
        <w:t>co mil, cento e vinte reais e trinta e nove centavos</w:t>
      </w:r>
      <w:proofErr w:type="gramEnd"/>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w:t>
      </w:r>
      <w:proofErr w:type="gramStart"/>
      <w:r>
        <w:rPr>
          <w:rFonts w:ascii="Arial" w:hAnsi="Arial"/>
        </w:rPr>
        <w:t>social já exigidos</w:t>
      </w:r>
      <w:proofErr w:type="gramEnd"/>
      <w:r>
        <w:rPr>
          <w:rFonts w:ascii="Arial" w:hAnsi="Arial"/>
        </w:rPr>
        <w:t xml:space="preserve"> e apresentados na forma da lei</w:t>
      </w:r>
      <w:r w:rsidR="008C1D2B">
        <w:rPr>
          <w:rFonts w:ascii="Arial" w:hAnsi="Arial"/>
        </w:rPr>
        <w:t xml:space="preserve"> </w:t>
      </w:r>
      <w:r>
        <w:rPr>
          <w:rFonts w:ascii="Arial" w:hAnsi="Arial"/>
        </w:rPr>
        <w:t xml:space="preserve">(art.31, Inciso I da Lei Federal nº 8666/93, com suas alterações), sendo que o balanço das sociedades anônimas ou por ações </w:t>
      </w:r>
      <w:r>
        <w:rPr>
          <w:rFonts w:ascii="Arial" w:hAnsi="Arial"/>
        </w:rPr>
        <w:lastRenderedPageBreak/>
        <w:t>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w:t>
      </w:r>
      <w:proofErr w:type="gramStart"/>
      <w:r w:rsidR="00E25E01" w:rsidRPr="000B605F">
        <w:rPr>
          <w:rFonts w:ascii="Arial" w:hAnsi="Arial" w:cs="Arial"/>
          <w:sz w:val="22"/>
          <w:szCs w:val="22"/>
        </w:rPr>
        <w:t xml:space="preserve">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roofErr w:type="gramEnd"/>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w:t>
      </w:r>
      <w:proofErr w:type="gramStart"/>
      <w:r w:rsidR="00E25E01" w:rsidRPr="000B605F">
        <w:rPr>
          <w:rFonts w:ascii="Arial" w:hAnsi="Arial" w:cs="Arial"/>
          <w:sz w:val="22"/>
          <w:szCs w:val="22"/>
        </w:rPr>
        <w:t>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(dezoito)</w:t>
      </w:r>
      <w:proofErr w:type="gramEnd"/>
      <w:r w:rsidR="00E25E01" w:rsidRPr="000B605F">
        <w:rPr>
          <w:rFonts w:ascii="Arial" w:hAnsi="Arial" w:cs="Arial"/>
          <w:sz w:val="22"/>
          <w:szCs w:val="22"/>
        </w:rPr>
        <w:t xml:space="preserve">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w:t>
      </w:r>
      <w:proofErr w:type="gramStart"/>
      <w:r w:rsidR="00E25E01" w:rsidRPr="000B605F">
        <w:rPr>
          <w:rFonts w:ascii="Arial" w:hAnsi="Arial" w:cs="Arial"/>
          <w:sz w:val="22"/>
          <w:szCs w:val="22"/>
        </w:rPr>
        <w:t>a</w:t>
      </w:r>
      <w:proofErr w:type="gramEnd"/>
      <w:r w:rsidR="00E25E01" w:rsidRPr="000B605F">
        <w:rPr>
          <w:rFonts w:ascii="Arial" w:hAnsi="Arial" w:cs="Arial"/>
          <w:sz w:val="22"/>
          <w:szCs w:val="22"/>
        </w:rPr>
        <w:t xml:space="preserve">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 xml:space="preserve">Lei Complementar nº 147, de </w:t>
      </w:r>
      <w:proofErr w:type="gramStart"/>
      <w:r w:rsidR="00E25E01" w:rsidRPr="000B605F">
        <w:rPr>
          <w:rFonts w:ascii="Arial" w:hAnsi="Arial" w:cs="Arial"/>
          <w:b/>
          <w:sz w:val="22"/>
          <w:szCs w:val="22"/>
        </w:rPr>
        <w:t>7</w:t>
      </w:r>
      <w:proofErr w:type="gramEnd"/>
      <w:r w:rsidR="00E25E01" w:rsidRPr="000B605F">
        <w:rPr>
          <w:rFonts w:ascii="Arial" w:hAnsi="Arial" w:cs="Arial"/>
          <w:b/>
          <w:sz w:val="22"/>
          <w:szCs w:val="22"/>
        </w:rPr>
        <w:t xml:space="preserve">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xml:space="preserve">, a contar da data da publicação do resultado do certame, prorrogáveis por igual período, a critério da Prefeitura Municipal de Cordeirópolis, para a </w:t>
      </w:r>
      <w:r w:rsidR="00E25E01" w:rsidRPr="000B605F">
        <w:rPr>
          <w:rFonts w:ascii="Arial" w:hAnsi="Arial" w:cs="Arial"/>
          <w:color w:val="000000"/>
          <w:sz w:val="22"/>
          <w:szCs w:val="22"/>
        </w:rPr>
        <w:lastRenderedPageBreak/>
        <w:t>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lastRenderedPageBreak/>
        <w:t xml:space="preserve">12.3.8. </w:t>
      </w:r>
      <w:r w:rsidR="006C130F" w:rsidRPr="00D2520E">
        <w:rPr>
          <w:rFonts w:ascii="Arial" w:hAnsi="Arial" w:cs="Arial"/>
        </w:rPr>
        <w:t xml:space="preserve">Prazo de execução dos serviços de </w:t>
      </w:r>
      <w:r w:rsidR="006C130F">
        <w:rPr>
          <w:rFonts w:ascii="Arial" w:hAnsi="Arial" w:cs="Arial"/>
          <w:b/>
        </w:rPr>
        <w:t>06</w:t>
      </w:r>
      <w:r w:rsidR="006C130F" w:rsidRPr="00D2520E">
        <w:rPr>
          <w:rFonts w:ascii="Arial" w:hAnsi="Arial" w:cs="Arial"/>
          <w:b/>
        </w:rPr>
        <w:t xml:space="preserve"> meses</w:t>
      </w:r>
      <w:r w:rsidR="006C130F" w:rsidRPr="00D2520E">
        <w:rPr>
          <w:rFonts w:ascii="Arial" w:hAnsi="Arial" w:cs="Arial"/>
        </w:rPr>
        <w:t xml:space="preserve">, contados a partir da data de recebimento pela contratada da </w:t>
      </w:r>
      <w:r w:rsidR="006C130F" w:rsidRPr="00D2520E">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proofErr w:type="gramStart"/>
      <w:r w:rsidRPr="000B605F">
        <w:rPr>
          <w:rFonts w:ascii="Arial" w:hAnsi="Arial" w:cs="Arial"/>
          <w:b/>
          <w:sz w:val="22"/>
          <w:szCs w:val="22"/>
        </w:rPr>
        <w:t>,</w:t>
      </w:r>
      <w:r w:rsidRPr="000B605F">
        <w:rPr>
          <w:rFonts w:ascii="Arial" w:hAnsi="Arial" w:cs="Arial"/>
          <w:sz w:val="22"/>
          <w:szCs w:val="22"/>
        </w:rPr>
        <w:t xml:space="preserve"> implicará</w:t>
      </w:r>
      <w:proofErr w:type="gramEnd"/>
      <w:r w:rsidRPr="000B605F">
        <w:rPr>
          <w:rFonts w:ascii="Arial" w:hAnsi="Arial" w:cs="Arial"/>
          <w:sz w:val="22"/>
          <w:szCs w:val="22"/>
        </w:rPr>
        <w:t xml:space="preserve">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w:t>
      </w:r>
      <w:proofErr w:type="gramStart"/>
      <w:r w:rsidRPr="000B605F">
        <w:rPr>
          <w:rFonts w:cs="Arial"/>
          <w:sz w:val="22"/>
          <w:szCs w:val="22"/>
        </w:rPr>
        <w:t>local expressos</w:t>
      </w:r>
      <w:proofErr w:type="gramEnd"/>
      <w:r w:rsidRPr="000B605F">
        <w:rPr>
          <w:rFonts w:cs="Arial"/>
          <w:sz w:val="22"/>
          <w:szCs w:val="22"/>
        </w:rPr>
        <w:t xml:space="preserve">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lastRenderedPageBreak/>
        <w:t xml:space="preserve">13.1.8. A apresentação da proposta será considerada como evidência de que o proponente examinou criteriosamente os documentos deste edital e julgou-os suficientes para a elaboração de proposta voltada à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w:t>
      </w:r>
      <w:proofErr w:type="gramStart"/>
      <w:r w:rsidRPr="000B605F">
        <w:rPr>
          <w:rFonts w:ascii="Arial" w:hAnsi="Arial" w:cs="Arial"/>
          <w:color w:val="000000"/>
          <w:sz w:val="22"/>
          <w:szCs w:val="22"/>
        </w:rPr>
        <w:t>assegurada</w:t>
      </w:r>
      <w:proofErr w:type="gramEnd"/>
      <w:r w:rsidRPr="000B605F">
        <w:rPr>
          <w:rFonts w:ascii="Arial" w:hAnsi="Arial" w:cs="Arial"/>
          <w:color w:val="000000"/>
          <w:sz w:val="22"/>
          <w:szCs w:val="22"/>
        </w:rPr>
        <w:t xml:space="preserve">,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w:t>
      </w:r>
      <w:proofErr w:type="gramStart"/>
      <w:r w:rsidRPr="000B605F">
        <w:rPr>
          <w:rFonts w:ascii="Arial" w:hAnsi="Arial" w:cs="Arial"/>
          <w:color w:val="000000"/>
          <w:sz w:val="22"/>
          <w:szCs w:val="22"/>
        </w:rPr>
        <w:t>exercer</w:t>
      </w:r>
      <w:proofErr w:type="gramEnd"/>
      <w:r w:rsidRPr="000B605F">
        <w:rPr>
          <w:rFonts w:ascii="Arial" w:hAnsi="Arial" w:cs="Arial"/>
          <w:color w:val="000000"/>
          <w:sz w:val="22"/>
          <w:szCs w:val="22"/>
        </w:rPr>
        <w:t xml:space="preserve">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14.3.2.1.1. A proposta a que se refere o item acima deverá ser apresentada, observando-se, no que </w:t>
      </w:r>
      <w:proofErr w:type="gramStart"/>
      <w:r w:rsidRPr="000B605F">
        <w:rPr>
          <w:rFonts w:ascii="Arial" w:hAnsi="Arial" w:cs="Arial"/>
          <w:color w:val="000000"/>
          <w:sz w:val="22"/>
          <w:szCs w:val="22"/>
        </w:rPr>
        <w:t>couber</w:t>
      </w:r>
      <w:proofErr w:type="gramEnd"/>
      <w:r w:rsidRPr="000B605F">
        <w:rPr>
          <w:rFonts w:ascii="Arial" w:hAnsi="Arial" w:cs="Arial"/>
          <w:color w:val="000000"/>
          <w:sz w:val="22"/>
          <w:szCs w:val="22"/>
        </w:rPr>
        <w:t xml:space="preserve">,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w:t>
      </w:r>
      <w:proofErr w:type="gramStart"/>
      <w:r w:rsidRPr="000B605F">
        <w:rPr>
          <w:rFonts w:ascii="Arial" w:hAnsi="Arial" w:cs="Arial"/>
          <w:color w:val="000000"/>
          <w:sz w:val="22"/>
          <w:szCs w:val="22"/>
        </w:rPr>
        <w:t>a</w:t>
      </w:r>
      <w:proofErr w:type="gramEnd"/>
      <w:r w:rsidRPr="000B605F">
        <w:rPr>
          <w:rFonts w:ascii="Arial" w:hAnsi="Arial" w:cs="Arial"/>
          <w:color w:val="000000"/>
          <w:sz w:val="22"/>
          <w:szCs w:val="22"/>
        </w:rPr>
        <w:t xml:space="preserve">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w:t>
      </w:r>
      <w:proofErr w:type="gramStart"/>
      <w:r w:rsidRPr="000B605F">
        <w:rPr>
          <w:rFonts w:ascii="Arial" w:hAnsi="Arial" w:cs="Arial"/>
          <w:sz w:val="22"/>
          <w:szCs w:val="22"/>
        </w:rPr>
        <w:t>após</w:t>
      </w:r>
      <w:proofErr w:type="gramEnd"/>
      <w:r w:rsidRPr="000B605F">
        <w:rPr>
          <w:rFonts w:ascii="Arial" w:hAnsi="Arial" w:cs="Arial"/>
          <w:sz w:val="22"/>
          <w:szCs w:val="22"/>
        </w:rPr>
        <w:t xml:space="preserve">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 xml:space="preserve">14.8.1. </w:t>
      </w:r>
      <w:proofErr w:type="gramStart"/>
      <w:r w:rsidRPr="000B605F">
        <w:rPr>
          <w:rFonts w:ascii="Arial" w:hAnsi="Arial" w:cs="Arial"/>
          <w:sz w:val="22"/>
          <w:szCs w:val="22"/>
        </w:rPr>
        <w:t>que</w:t>
      </w:r>
      <w:proofErr w:type="gramEnd"/>
      <w:r w:rsidRPr="000B605F">
        <w:rPr>
          <w:rFonts w:ascii="Arial" w:hAnsi="Arial" w:cs="Arial"/>
          <w:sz w:val="22"/>
          <w:szCs w:val="22"/>
        </w:rPr>
        <w:t xml:space="preserv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w:t>
      </w:r>
      <w:proofErr w:type="gramStart"/>
      <w:r w:rsidRPr="000B605F">
        <w:rPr>
          <w:rFonts w:ascii="Arial" w:hAnsi="Arial" w:cs="Arial"/>
          <w:sz w:val="22"/>
          <w:szCs w:val="22"/>
        </w:rPr>
        <w:t>com</w:t>
      </w:r>
      <w:proofErr w:type="gramEnd"/>
      <w:r w:rsidRPr="000B605F">
        <w:rPr>
          <w:rFonts w:ascii="Arial" w:hAnsi="Arial" w:cs="Arial"/>
          <w:sz w:val="22"/>
          <w:szCs w:val="22"/>
        </w:rPr>
        <w:t xml:space="preserve">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006C130F" w:rsidRPr="00D2520E">
        <w:rPr>
          <w:rFonts w:ascii="Arial" w:hAnsi="Arial" w:cs="Arial"/>
          <w:sz w:val="22"/>
          <w:szCs w:val="22"/>
        </w:rPr>
        <w:t>O valor orçado para a execução do objeto desta TOMADA DE PREÇOS é de</w:t>
      </w:r>
      <w:r w:rsidRPr="000B605F">
        <w:rPr>
          <w:rFonts w:ascii="Arial" w:hAnsi="Arial" w:cs="Arial"/>
          <w:sz w:val="22"/>
          <w:szCs w:val="22"/>
        </w:rPr>
        <w:t xml:space="preserve"> </w:t>
      </w:r>
      <w:r w:rsidR="00C42A47">
        <w:rPr>
          <w:rFonts w:ascii="Arial" w:hAnsi="Arial" w:cs="Arial"/>
          <w:b/>
          <w:sz w:val="22"/>
          <w:szCs w:val="22"/>
        </w:rPr>
        <w:t xml:space="preserve">R$ </w:t>
      </w:r>
      <w:r w:rsidR="006263D6">
        <w:rPr>
          <w:rFonts w:ascii="Arial" w:hAnsi="Arial" w:cs="Arial"/>
          <w:b/>
          <w:sz w:val="22"/>
          <w:szCs w:val="22"/>
        </w:rPr>
        <w:t>512.038,94 (quinhentos e doze mil e trinta e oito reais e noventa e quatro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lastRenderedPageBreak/>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6C130F">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w:t>
      </w:r>
      <w:proofErr w:type="gramStart"/>
      <w:r w:rsidRPr="000B605F">
        <w:rPr>
          <w:rFonts w:ascii="Arial" w:hAnsi="Arial" w:cs="Arial"/>
          <w:sz w:val="22"/>
          <w:szCs w:val="22"/>
        </w:rPr>
        <w:t>terem</w:t>
      </w:r>
      <w:proofErr w:type="gramEnd"/>
      <w:r w:rsidRPr="000B605F">
        <w:rPr>
          <w:rFonts w:ascii="Arial" w:hAnsi="Arial" w:cs="Arial"/>
          <w:sz w:val="22"/>
          <w:szCs w:val="22"/>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proofErr w:type="gramStart"/>
      <w:r w:rsidRPr="000B605F">
        <w:rPr>
          <w:rFonts w:ascii="Arial" w:hAnsi="Arial" w:cs="Arial"/>
          <w:b/>
          <w:bCs/>
          <w:sz w:val="22"/>
          <w:szCs w:val="22"/>
        </w:rPr>
        <w:lastRenderedPageBreak/>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proofErr w:type="gramStart"/>
      <w:r w:rsidRPr="000B605F">
        <w:rPr>
          <w:rFonts w:ascii="Arial" w:hAnsi="Arial" w:cs="Arial"/>
          <w:b/>
          <w:bCs/>
          <w:sz w:val="22"/>
          <w:szCs w:val="22"/>
        </w:rPr>
        <w:t>c.</w:t>
      </w:r>
      <w:proofErr w:type="gramEnd"/>
      <w:r w:rsidRPr="000B605F">
        <w:rPr>
          <w:rFonts w:ascii="Arial" w:hAnsi="Arial" w:cs="Arial"/>
          <w:b/>
          <w:bCs/>
          <w:sz w:val="22"/>
          <w:szCs w:val="22"/>
        </w:rPr>
        <w:t>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1</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2</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3</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4</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w:t>
      </w:r>
      <w:r w:rsidR="00CD0366" w:rsidRPr="00D2520E">
        <w:rPr>
          <w:rFonts w:ascii="Arial" w:hAnsi="Arial" w:cs="Arial"/>
          <w:sz w:val="22"/>
          <w:szCs w:val="22"/>
        </w:rPr>
        <w:t xml:space="preserve">O prazo de execução dos serviços é conforme previsto no Anexo I – Termo de Referência, podendo ser prorrogado, </w:t>
      </w:r>
      <w:r w:rsidR="00CD0366" w:rsidRPr="00D2520E">
        <w:rPr>
          <w:rFonts w:ascii="Arial" w:hAnsi="Arial" w:cs="Arial"/>
          <w:sz w:val="22"/>
          <w:szCs w:val="22"/>
          <w:u w:val="single"/>
        </w:rPr>
        <w:t>excepcionalmente</w:t>
      </w:r>
      <w:r w:rsidR="00CD0366" w:rsidRPr="00D2520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w:t>
      </w:r>
      <w:proofErr w:type="gramStart"/>
      <w:r w:rsidRPr="000B605F">
        <w:rPr>
          <w:rFonts w:ascii="Arial" w:hAnsi="Arial" w:cs="Arial"/>
          <w:sz w:val="22"/>
          <w:szCs w:val="22"/>
        </w:rPr>
        <w:t>servidor(</w:t>
      </w:r>
      <w:proofErr w:type="spellStart"/>
      <w:proofErr w:type="gramEnd"/>
      <w:r w:rsidRPr="000B605F">
        <w:rPr>
          <w:rFonts w:ascii="Arial" w:hAnsi="Arial" w:cs="Arial"/>
          <w:sz w:val="22"/>
          <w:szCs w:val="22"/>
        </w:rPr>
        <w:t>es</w:t>
      </w:r>
      <w:proofErr w:type="spellEnd"/>
      <w:r w:rsidRPr="000B605F">
        <w:rPr>
          <w:rFonts w:ascii="Arial" w:hAnsi="Arial" w:cs="Arial"/>
          <w:sz w:val="22"/>
          <w:szCs w:val="22"/>
        </w:rPr>
        <w:t xml:space="preserve">)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 xml:space="preserve">Caberá à empresa contratada providenciar e selecionar e contratar a mão-de-obra necessária à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do objeto </w:t>
      </w:r>
      <w:r w:rsidRPr="000B605F">
        <w:rPr>
          <w:rFonts w:ascii="Arial" w:hAnsi="Arial" w:cs="Arial"/>
          <w:sz w:val="22"/>
          <w:szCs w:val="22"/>
        </w:rPr>
        <w:lastRenderedPageBreak/>
        <w:t>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w:t>
      </w:r>
      <w:r w:rsidR="00E614DE" w:rsidRPr="00D2520E">
        <w:rPr>
          <w:rFonts w:ascii="Arial" w:hAnsi="Arial" w:cs="Arial"/>
          <w:sz w:val="22"/>
          <w:szCs w:val="22"/>
        </w:rPr>
        <w:t>O atraso injustificado na execução do contrato sujeitará a contratada à multa de mora sobre o valor da obrigação não cumprida, aplicada a partir do primeiro dia útil seguinte ao término do prazo estipulado, na seguinte proporção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w:t>
      </w:r>
      <w:r w:rsidR="00E614DE">
        <w:rPr>
          <w:rFonts w:ascii="Arial" w:hAnsi="Arial" w:cs="Arial"/>
          <w:sz w:val="22"/>
          <w:szCs w:val="22"/>
        </w:rPr>
        <w:t>inexecução total ou parcial da obrigação assumida</w:t>
      </w:r>
      <w:r w:rsidRPr="000B605F">
        <w:rPr>
          <w:rFonts w:ascii="Arial" w:hAnsi="Arial" w:cs="Arial"/>
          <w:sz w:val="22"/>
          <w:szCs w:val="22"/>
        </w:rPr>
        <w:t>.</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w:t>
      </w:r>
      <w:r w:rsidR="00E614DE" w:rsidRPr="00D2520E">
        <w:rPr>
          <w:rFonts w:ascii="Arial" w:hAnsi="Arial" w:cs="Arial"/>
          <w:sz w:val="22"/>
          <w:szCs w:val="22"/>
        </w:rPr>
        <w:t>Pela inexecução total ou parcial do serviço, poderão ser aplicadas à contratada as seguintes penalidades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23.4.1. </w:t>
      </w:r>
      <w:r w:rsidR="00E614DE" w:rsidRPr="00D2520E">
        <w:rPr>
          <w:rFonts w:ascii="Arial" w:hAnsi="Arial" w:cs="Arial"/>
          <w:sz w:val="22"/>
          <w:szCs w:val="22"/>
        </w:rPr>
        <w:t>Verificado que a obrigação foi cumprida com atraso injustificado ou caracterizada a inexecução parcial, a Prefeitura reterá, preventivamente, o valor da multa dos eventuais créditos que a contratada tenha direito, até a decisão definitiva, assegurada a ampla defesa</w:t>
      </w:r>
      <w:r w:rsidRPr="000B605F">
        <w:rPr>
          <w:rFonts w:ascii="Arial" w:hAnsi="Arial" w:cs="Arial"/>
          <w:sz w:val="22"/>
          <w:szCs w:val="22"/>
        </w:rPr>
        <w:t>.</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 xml:space="preserve">Os recursos administrativos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6263D6">
        <w:rPr>
          <w:rFonts w:cs="Arial"/>
          <w:i w:val="0"/>
          <w:spacing w:val="0"/>
          <w:sz w:val="22"/>
          <w:szCs w:val="22"/>
        </w:rPr>
        <w:t>07 de Fevereiro de 2022</w:t>
      </w:r>
      <w:r w:rsidR="00E25E01" w:rsidRPr="000B605F">
        <w:rPr>
          <w:rFonts w:cs="Arial"/>
          <w:i w:val="0"/>
          <w:spacing w:val="0"/>
          <w:sz w:val="22"/>
          <w:szCs w:val="22"/>
        </w:rPr>
        <w:t>.</w:t>
      </w:r>
    </w:p>
    <w:p w:rsidR="00D469E3" w:rsidRDefault="00D469E3" w:rsidP="00EC537C">
      <w:pPr>
        <w:jc w:val="center"/>
        <w:rPr>
          <w:rFonts w:ascii="Arial" w:hAnsi="Arial" w:cs="Arial"/>
          <w:b/>
          <w:sz w:val="22"/>
          <w:szCs w:val="22"/>
        </w:rPr>
      </w:pPr>
      <w:bookmarkStart w:id="0" w:name="OLE_LINK1"/>
      <w:bookmarkStart w:id="1" w:name="OLE_LINK2"/>
    </w:p>
    <w:p w:rsidR="00E25E01" w:rsidRPr="000B605F" w:rsidRDefault="009B1B21" w:rsidP="00EC537C">
      <w:pPr>
        <w:jc w:val="center"/>
        <w:rPr>
          <w:rFonts w:ascii="Arial" w:hAnsi="Arial" w:cs="Arial"/>
          <w:b/>
          <w:sz w:val="22"/>
          <w:szCs w:val="22"/>
        </w:rPr>
      </w:pPr>
      <w:r>
        <w:rPr>
          <w:rFonts w:ascii="Arial" w:hAnsi="Arial" w:cs="Arial"/>
          <w:b/>
          <w:sz w:val="22"/>
          <w:szCs w:val="22"/>
        </w:rPr>
        <w:t xml:space="preserve">Marcelo José </w:t>
      </w:r>
      <w:proofErr w:type="spellStart"/>
      <w:r>
        <w:rPr>
          <w:rFonts w:ascii="Arial" w:hAnsi="Arial" w:cs="Arial"/>
          <w:b/>
          <w:sz w:val="22"/>
          <w:szCs w:val="22"/>
        </w:rPr>
        <w:t>Coghi</w:t>
      </w:r>
      <w:proofErr w:type="spellEnd"/>
    </w:p>
    <w:p w:rsidR="007F12A0" w:rsidRDefault="00E25E01" w:rsidP="002F27F4">
      <w:pPr>
        <w:pStyle w:val="Ttulo"/>
        <w:rPr>
          <w:rFonts w:ascii="Arial" w:hAnsi="Arial" w:cs="Arial"/>
          <w:bCs/>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614DE" w:rsidRPr="00E614DE" w:rsidRDefault="00E614DE" w:rsidP="00E614DE">
      <w:pPr>
        <w:spacing w:line="360" w:lineRule="auto"/>
        <w:ind w:right="-1"/>
        <w:jc w:val="center"/>
        <w:rPr>
          <w:rFonts w:ascii="Arial" w:hAnsi="Arial" w:cs="Arial"/>
          <w:b/>
          <w:sz w:val="18"/>
          <w:szCs w:val="18"/>
        </w:rPr>
      </w:pPr>
      <w:r w:rsidRPr="00E614DE">
        <w:rPr>
          <w:rFonts w:ascii="Arial" w:hAnsi="Arial" w:cs="Arial"/>
          <w:b/>
          <w:sz w:val="18"/>
          <w:szCs w:val="18"/>
        </w:rPr>
        <w:t>TERMO DE REFERÊNCIA</w:t>
      </w:r>
    </w:p>
    <w:p w:rsidR="00E614DE" w:rsidRPr="00E614DE" w:rsidRDefault="00E614DE" w:rsidP="00E614DE">
      <w:pPr>
        <w:numPr>
          <w:ilvl w:val="0"/>
          <w:numId w:val="4"/>
        </w:numPr>
        <w:tabs>
          <w:tab w:val="num" w:pos="720"/>
        </w:tabs>
        <w:suppressAutoHyphens/>
        <w:spacing w:line="360" w:lineRule="auto"/>
        <w:ind w:left="720" w:right="-1" w:hanging="360"/>
        <w:jc w:val="both"/>
        <w:rPr>
          <w:rFonts w:ascii="Arial" w:hAnsi="Arial" w:cs="Arial"/>
          <w:b/>
          <w:sz w:val="18"/>
          <w:szCs w:val="18"/>
        </w:rPr>
      </w:pPr>
      <w:r w:rsidRPr="00E614DE">
        <w:rPr>
          <w:rFonts w:ascii="Arial" w:hAnsi="Arial" w:cs="Arial"/>
          <w:b/>
          <w:sz w:val="18"/>
          <w:szCs w:val="18"/>
        </w:rPr>
        <w:t>DO OBJETO:</w:t>
      </w:r>
    </w:p>
    <w:p w:rsidR="00E614DE" w:rsidRPr="00E614DE" w:rsidRDefault="00E614DE" w:rsidP="00E614DE">
      <w:pPr>
        <w:spacing w:line="360" w:lineRule="auto"/>
        <w:ind w:left="709" w:right="-1"/>
        <w:jc w:val="both"/>
        <w:rPr>
          <w:rFonts w:ascii="Arial" w:hAnsi="Arial" w:cs="Arial"/>
          <w:sz w:val="18"/>
          <w:szCs w:val="18"/>
        </w:rPr>
      </w:pPr>
    </w:p>
    <w:p w:rsidR="00E614DE" w:rsidRPr="00E614DE" w:rsidRDefault="00E614DE" w:rsidP="00E614DE">
      <w:pPr>
        <w:spacing w:line="360" w:lineRule="auto"/>
        <w:ind w:left="709" w:right="-1"/>
        <w:jc w:val="both"/>
        <w:rPr>
          <w:rFonts w:ascii="Arial" w:hAnsi="Arial" w:cs="Arial"/>
          <w:sz w:val="18"/>
          <w:szCs w:val="18"/>
        </w:rPr>
      </w:pPr>
      <w:r w:rsidRPr="00E614DE">
        <w:rPr>
          <w:rFonts w:ascii="Arial" w:hAnsi="Arial" w:cs="Arial"/>
          <w:sz w:val="18"/>
          <w:szCs w:val="18"/>
        </w:rPr>
        <w:tab/>
      </w:r>
      <w:r w:rsidRPr="00E614DE">
        <w:rPr>
          <w:rFonts w:ascii="Arial" w:hAnsi="Arial" w:cs="Arial"/>
          <w:sz w:val="18"/>
          <w:szCs w:val="18"/>
        </w:rPr>
        <w:tab/>
        <w:t xml:space="preserve">A presente licitação tem por objetivo a </w:t>
      </w:r>
      <w:r w:rsidRPr="00E614DE">
        <w:rPr>
          <w:rFonts w:ascii="Arial" w:hAnsi="Arial" w:cs="Arial"/>
          <w:b/>
          <w:sz w:val="18"/>
          <w:szCs w:val="18"/>
        </w:rPr>
        <w:t>“Iluminação do Prolongamento da Avenida Presidente Vargas – Fase I e II”</w:t>
      </w:r>
      <w:r w:rsidRPr="00E614DE">
        <w:rPr>
          <w:rFonts w:ascii="Arial" w:hAnsi="Arial" w:cs="Arial"/>
          <w:sz w:val="18"/>
          <w:szCs w:val="18"/>
        </w:rPr>
        <w:t xml:space="preserve"> de acordo com as especificações abaixo relacionadas.</w:t>
      </w:r>
    </w:p>
    <w:p w:rsidR="00E614DE" w:rsidRPr="00E614DE" w:rsidRDefault="00E614DE" w:rsidP="00E614DE">
      <w:pPr>
        <w:spacing w:line="360" w:lineRule="auto"/>
        <w:ind w:left="709" w:right="-1"/>
        <w:jc w:val="both"/>
        <w:rPr>
          <w:rFonts w:ascii="Arial" w:hAnsi="Arial" w:cs="Arial"/>
          <w:sz w:val="18"/>
          <w:szCs w:val="18"/>
        </w:rPr>
      </w:pPr>
    </w:p>
    <w:p w:rsidR="00E614DE" w:rsidRPr="00E614DE" w:rsidRDefault="00E614DE" w:rsidP="00E614DE">
      <w:pPr>
        <w:numPr>
          <w:ilvl w:val="0"/>
          <w:numId w:val="4"/>
        </w:numPr>
        <w:tabs>
          <w:tab w:val="num" w:pos="720"/>
        </w:tabs>
        <w:suppressAutoHyphens/>
        <w:spacing w:line="360" w:lineRule="auto"/>
        <w:ind w:left="720" w:right="-1" w:hanging="360"/>
        <w:jc w:val="both"/>
        <w:rPr>
          <w:rFonts w:ascii="Arial" w:hAnsi="Arial" w:cs="Arial"/>
          <w:b/>
          <w:sz w:val="18"/>
          <w:szCs w:val="18"/>
        </w:rPr>
      </w:pPr>
      <w:r w:rsidRPr="00E614DE">
        <w:rPr>
          <w:rFonts w:ascii="Arial" w:hAnsi="Arial" w:cs="Arial"/>
          <w:b/>
          <w:sz w:val="18"/>
          <w:szCs w:val="18"/>
        </w:rPr>
        <w:t>JUSTIFICATIVA:</w:t>
      </w:r>
    </w:p>
    <w:p w:rsidR="00E614DE" w:rsidRPr="00E614DE" w:rsidRDefault="00E614DE" w:rsidP="00E614DE">
      <w:pPr>
        <w:spacing w:line="360" w:lineRule="auto"/>
        <w:ind w:left="709" w:right="-1" w:firstLine="1418"/>
        <w:jc w:val="both"/>
        <w:rPr>
          <w:rFonts w:ascii="Arial" w:hAnsi="Arial" w:cs="Arial"/>
          <w:sz w:val="18"/>
          <w:szCs w:val="18"/>
        </w:rPr>
      </w:pPr>
      <w:r w:rsidRPr="00E614DE">
        <w:rPr>
          <w:rFonts w:ascii="Arial" w:hAnsi="Arial" w:cs="Arial"/>
          <w:sz w:val="18"/>
          <w:szCs w:val="18"/>
        </w:rPr>
        <w:t xml:space="preserve">O projeto de prolongamento da Avenida Presidente Vargas Fase I e II </w:t>
      </w:r>
      <w:proofErr w:type="gramStart"/>
      <w:r w:rsidRPr="00E614DE">
        <w:rPr>
          <w:rFonts w:ascii="Arial" w:hAnsi="Arial" w:cs="Arial"/>
          <w:sz w:val="18"/>
          <w:szCs w:val="18"/>
        </w:rPr>
        <w:t>visa</w:t>
      </w:r>
      <w:proofErr w:type="gramEnd"/>
      <w:r w:rsidRPr="00E614DE">
        <w:rPr>
          <w:rFonts w:ascii="Arial" w:hAnsi="Arial" w:cs="Arial"/>
          <w:sz w:val="18"/>
          <w:szCs w:val="18"/>
        </w:rPr>
        <w:t xml:space="preserve"> a acessibilidade, segurança e qualidade urbanística, interligando uma região afastada e com grande densidade demográfica a região central da cidade. Considerando os direitos de mobilidade com segurança e fluidez da população do município de Cordeirópolis, se faz necessário a instalação de um sistema de iluminação publica no Prolongamento da Avenida Presidente Vargas Fase I e II.</w:t>
      </w:r>
    </w:p>
    <w:p w:rsidR="00E614DE" w:rsidRPr="00E614DE" w:rsidRDefault="00E614DE" w:rsidP="00E614DE">
      <w:pPr>
        <w:spacing w:line="360" w:lineRule="auto"/>
        <w:ind w:left="709" w:right="-1" w:firstLine="1418"/>
        <w:jc w:val="both"/>
        <w:rPr>
          <w:rFonts w:ascii="Arial" w:hAnsi="Arial" w:cs="Arial"/>
          <w:sz w:val="18"/>
          <w:szCs w:val="18"/>
        </w:rPr>
      </w:pPr>
      <w:r w:rsidRPr="00E614DE">
        <w:rPr>
          <w:rFonts w:ascii="Arial" w:hAnsi="Arial" w:cs="Arial"/>
          <w:sz w:val="18"/>
          <w:szCs w:val="18"/>
        </w:rPr>
        <w:t xml:space="preserve">Considerando a </w:t>
      </w:r>
      <w:proofErr w:type="spellStart"/>
      <w:r w:rsidRPr="00E614DE">
        <w:rPr>
          <w:rFonts w:ascii="Arial" w:hAnsi="Arial" w:cs="Arial"/>
          <w:sz w:val="18"/>
          <w:szCs w:val="18"/>
        </w:rPr>
        <w:t>eficientização</w:t>
      </w:r>
      <w:proofErr w:type="spellEnd"/>
      <w:r w:rsidRPr="00E614DE">
        <w:rPr>
          <w:rFonts w:ascii="Arial" w:hAnsi="Arial" w:cs="Arial"/>
          <w:sz w:val="18"/>
          <w:szCs w:val="18"/>
        </w:rPr>
        <w:t xml:space="preserve"> energética no município, optamos pela instalação de lâmpadas de </w:t>
      </w:r>
      <w:proofErr w:type="spellStart"/>
      <w:r w:rsidRPr="00E614DE">
        <w:rPr>
          <w:rFonts w:ascii="Arial" w:hAnsi="Arial" w:cs="Arial"/>
          <w:sz w:val="18"/>
          <w:szCs w:val="18"/>
        </w:rPr>
        <w:t>led</w:t>
      </w:r>
      <w:proofErr w:type="spellEnd"/>
      <w:r w:rsidRPr="00E614DE">
        <w:rPr>
          <w:rFonts w:ascii="Arial" w:hAnsi="Arial" w:cs="Arial"/>
          <w:sz w:val="18"/>
          <w:szCs w:val="18"/>
        </w:rPr>
        <w:t xml:space="preserve"> no Prolongamento da Avenida Presidente Vargas, visando um melhor desempenho e maior eficiência energética assegurando melhores níveis de iluminação e a redução do consumo energético, portanto, decidiram-se pela abertura do Processo Licitatório para a iluminação do Prolongamento da Avenida Presidente Vargas Fase I e II.</w:t>
      </w:r>
    </w:p>
    <w:p w:rsidR="00E614DE" w:rsidRPr="00E614DE" w:rsidRDefault="00E614DE" w:rsidP="00E614DE">
      <w:pPr>
        <w:spacing w:line="360" w:lineRule="auto"/>
        <w:ind w:left="709" w:right="-1"/>
        <w:jc w:val="both"/>
        <w:rPr>
          <w:rFonts w:ascii="Arial" w:hAnsi="Arial" w:cs="Arial"/>
          <w:sz w:val="18"/>
          <w:szCs w:val="18"/>
        </w:rPr>
      </w:pPr>
    </w:p>
    <w:p w:rsidR="00E614DE" w:rsidRPr="00E614DE" w:rsidRDefault="00E614DE" w:rsidP="00E614DE">
      <w:pPr>
        <w:numPr>
          <w:ilvl w:val="0"/>
          <w:numId w:val="4"/>
        </w:numPr>
        <w:tabs>
          <w:tab w:val="num" w:pos="720"/>
        </w:tabs>
        <w:suppressAutoHyphens/>
        <w:spacing w:line="360" w:lineRule="auto"/>
        <w:ind w:left="720" w:right="-1" w:hanging="360"/>
        <w:jc w:val="both"/>
        <w:rPr>
          <w:rFonts w:ascii="Arial" w:hAnsi="Arial" w:cs="Arial"/>
          <w:sz w:val="18"/>
          <w:szCs w:val="18"/>
        </w:rPr>
      </w:pPr>
      <w:r w:rsidRPr="00E614DE">
        <w:rPr>
          <w:rFonts w:ascii="Arial" w:hAnsi="Arial" w:cs="Arial"/>
          <w:b/>
          <w:sz w:val="18"/>
          <w:szCs w:val="18"/>
        </w:rPr>
        <w:t>DO PRAZO DE EXECUÇÃO E DA VIGÊNCIA DO CONTRATO:</w:t>
      </w:r>
    </w:p>
    <w:p w:rsidR="00E614DE" w:rsidRPr="00E614DE" w:rsidRDefault="00E614DE" w:rsidP="00E614DE">
      <w:pPr>
        <w:spacing w:line="360" w:lineRule="auto"/>
        <w:ind w:left="709" w:right="-1"/>
        <w:jc w:val="both"/>
        <w:rPr>
          <w:rFonts w:ascii="Arial" w:hAnsi="Arial" w:cs="Arial"/>
          <w:sz w:val="18"/>
          <w:szCs w:val="18"/>
        </w:rPr>
      </w:pPr>
      <w:r w:rsidRPr="00E614DE">
        <w:rPr>
          <w:rFonts w:ascii="Arial" w:hAnsi="Arial" w:cs="Arial"/>
          <w:sz w:val="18"/>
          <w:szCs w:val="18"/>
        </w:rPr>
        <w:t>3.1. A contratação decorrente desta licitação vigorará a partir da data de sua assinatura do respectivo contrato, encerrando-se na data da emissão do Termo de Recebimento Definitivo do objeto.</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3.2. O prazo de execução do respectivo contrato será de </w:t>
      </w:r>
      <w:r w:rsidRPr="00E614DE">
        <w:rPr>
          <w:rFonts w:ascii="Arial" w:hAnsi="Arial" w:cs="Arial"/>
          <w:b/>
          <w:sz w:val="18"/>
          <w:szCs w:val="18"/>
        </w:rPr>
        <w:t>06 (seis) meses</w:t>
      </w:r>
      <w:r w:rsidRPr="00E614DE">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E614DE" w:rsidRPr="00E614DE" w:rsidRDefault="00E614DE" w:rsidP="00E614DE">
      <w:pPr>
        <w:spacing w:line="360" w:lineRule="auto"/>
        <w:ind w:left="780" w:right="-1"/>
        <w:jc w:val="both"/>
        <w:rPr>
          <w:rFonts w:ascii="Arial" w:hAnsi="Arial" w:cs="Arial"/>
          <w:sz w:val="18"/>
          <w:szCs w:val="18"/>
        </w:rPr>
      </w:pPr>
    </w:p>
    <w:p w:rsidR="00E614DE" w:rsidRPr="00E614DE" w:rsidRDefault="00E614DE" w:rsidP="00E614DE">
      <w:pPr>
        <w:numPr>
          <w:ilvl w:val="0"/>
          <w:numId w:val="4"/>
        </w:numPr>
        <w:tabs>
          <w:tab w:val="num" w:pos="720"/>
        </w:tabs>
        <w:suppressAutoHyphens/>
        <w:spacing w:line="360" w:lineRule="auto"/>
        <w:ind w:left="720" w:right="-1" w:hanging="360"/>
        <w:jc w:val="both"/>
        <w:rPr>
          <w:rFonts w:ascii="Arial" w:hAnsi="Arial" w:cs="Arial"/>
          <w:b/>
          <w:sz w:val="18"/>
          <w:szCs w:val="18"/>
        </w:rPr>
      </w:pPr>
      <w:r w:rsidRPr="00E614DE">
        <w:rPr>
          <w:rFonts w:ascii="Arial" w:hAnsi="Arial" w:cs="Arial"/>
          <w:b/>
          <w:sz w:val="18"/>
          <w:szCs w:val="18"/>
        </w:rPr>
        <w:t>DAS CONDIÇÕES DE PAGAMENTO:</w:t>
      </w:r>
    </w:p>
    <w:p w:rsidR="00E614DE" w:rsidRPr="00E614DE" w:rsidRDefault="00E614DE" w:rsidP="00E614DE">
      <w:pPr>
        <w:pStyle w:val="PargrafodaLista"/>
        <w:spacing w:line="360" w:lineRule="auto"/>
        <w:ind w:right="-1"/>
        <w:jc w:val="both"/>
        <w:rPr>
          <w:rFonts w:ascii="Arial" w:hAnsi="Arial" w:cs="Arial"/>
          <w:sz w:val="18"/>
          <w:szCs w:val="18"/>
        </w:rPr>
      </w:pPr>
      <w:r w:rsidRPr="00E614DE">
        <w:rPr>
          <w:rFonts w:ascii="Arial" w:hAnsi="Arial" w:cs="Arial"/>
          <w:sz w:val="18"/>
          <w:szCs w:val="18"/>
        </w:rPr>
        <w:t xml:space="preserve">4.1. Os pagamentos serão realizados no prazo de até </w:t>
      </w:r>
      <w:r w:rsidRPr="00E614DE">
        <w:rPr>
          <w:rFonts w:ascii="Arial" w:hAnsi="Arial" w:cs="Arial"/>
          <w:b/>
          <w:sz w:val="18"/>
          <w:szCs w:val="18"/>
        </w:rPr>
        <w:t>30 (trinta) dias corridos</w:t>
      </w:r>
      <w:r w:rsidRPr="00E614DE">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E614DE" w:rsidRPr="00E614DE" w:rsidRDefault="00E614DE" w:rsidP="00E614DE">
      <w:pPr>
        <w:pStyle w:val="PargrafodaLista"/>
        <w:spacing w:line="360" w:lineRule="auto"/>
        <w:ind w:right="-1"/>
        <w:jc w:val="both"/>
        <w:rPr>
          <w:rFonts w:ascii="Arial" w:hAnsi="Arial" w:cs="Arial"/>
          <w:sz w:val="18"/>
          <w:szCs w:val="18"/>
        </w:rPr>
      </w:pPr>
      <w:r w:rsidRPr="00E614DE">
        <w:rPr>
          <w:rFonts w:ascii="Arial" w:hAnsi="Arial" w:cs="Arial"/>
          <w:sz w:val="18"/>
          <w:szCs w:val="18"/>
        </w:rPr>
        <w:t>4.2. A periodicidade das medições é mensal</w:t>
      </w:r>
    </w:p>
    <w:p w:rsidR="00E614DE" w:rsidRPr="00E614DE" w:rsidRDefault="00E614DE" w:rsidP="00E614DE">
      <w:pPr>
        <w:pStyle w:val="PargrafodaLista"/>
        <w:spacing w:line="360" w:lineRule="auto"/>
        <w:ind w:right="-1"/>
        <w:jc w:val="both"/>
        <w:rPr>
          <w:rFonts w:ascii="Arial" w:hAnsi="Arial" w:cs="Arial"/>
          <w:sz w:val="18"/>
          <w:szCs w:val="18"/>
        </w:rPr>
      </w:pPr>
      <w:r w:rsidRPr="00E614DE">
        <w:rPr>
          <w:rFonts w:ascii="Arial" w:hAnsi="Arial" w:cs="Arial"/>
          <w:sz w:val="18"/>
          <w:szCs w:val="18"/>
        </w:rPr>
        <w:t>4.2.1.  A nota fiscal deverá estar acompanhada</w:t>
      </w:r>
      <w:proofErr w:type="gramStart"/>
      <w:r w:rsidRPr="00E614DE">
        <w:rPr>
          <w:rFonts w:ascii="Arial" w:hAnsi="Arial" w:cs="Arial"/>
          <w:sz w:val="18"/>
          <w:szCs w:val="18"/>
        </w:rPr>
        <w:t xml:space="preserve">  </w:t>
      </w:r>
      <w:proofErr w:type="gramEnd"/>
      <w:r w:rsidRPr="00E614DE">
        <w:rPr>
          <w:rFonts w:ascii="Arial" w:hAnsi="Arial" w:cs="Arial"/>
          <w:sz w:val="18"/>
          <w:szCs w:val="18"/>
        </w:rPr>
        <w:t xml:space="preserve">de  comprovação  do  recolhimento  de encargos  e  tributos  referentes  aos  serviços  prestados  (INSS,  FGTS  e  ISSQN),  em conformidade com a medição aprovada, sob pena de ficar retido o pagamento. </w:t>
      </w:r>
    </w:p>
    <w:p w:rsidR="00E614DE" w:rsidRPr="00E614DE" w:rsidRDefault="00E614DE" w:rsidP="00E614DE">
      <w:pPr>
        <w:pStyle w:val="PargrafodaLista"/>
        <w:spacing w:line="360" w:lineRule="auto"/>
        <w:ind w:right="-1"/>
        <w:jc w:val="both"/>
        <w:rPr>
          <w:rFonts w:ascii="Arial" w:hAnsi="Arial" w:cs="Arial"/>
          <w:sz w:val="18"/>
          <w:szCs w:val="18"/>
        </w:rPr>
      </w:pPr>
      <w:r w:rsidRPr="00E614DE">
        <w:rPr>
          <w:rFonts w:ascii="Arial" w:hAnsi="Arial" w:cs="Arial"/>
          <w:sz w:val="18"/>
          <w:szCs w:val="18"/>
        </w:rPr>
        <w:t xml:space="preserve">4.3. Os pagamentos serão efetuados mediante crédito em conta corrente da contratada. </w:t>
      </w:r>
    </w:p>
    <w:p w:rsidR="00E614DE" w:rsidRPr="00E614DE" w:rsidRDefault="00E614DE" w:rsidP="00E614DE">
      <w:pPr>
        <w:pStyle w:val="PargrafodaLista"/>
        <w:spacing w:line="360" w:lineRule="auto"/>
        <w:ind w:right="-1"/>
        <w:jc w:val="both"/>
        <w:rPr>
          <w:rFonts w:ascii="Arial" w:hAnsi="Arial" w:cs="Arial"/>
          <w:sz w:val="18"/>
          <w:szCs w:val="18"/>
        </w:rPr>
      </w:pPr>
    </w:p>
    <w:p w:rsidR="00E614DE" w:rsidRPr="00E614DE" w:rsidRDefault="00E614DE" w:rsidP="00E614DE">
      <w:pPr>
        <w:pStyle w:val="PargrafodaLista"/>
        <w:spacing w:line="360" w:lineRule="auto"/>
        <w:ind w:right="-1"/>
        <w:jc w:val="both"/>
        <w:rPr>
          <w:rFonts w:ascii="Arial" w:hAnsi="Arial" w:cs="Arial"/>
          <w:sz w:val="18"/>
          <w:szCs w:val="18"/>
        </w:rPr>
      </w:pPr>
      <w:r w:rsidRPr="00E614DE">
        <w:rPr>
          <w:rFonts w:ascii="Arial" w:hAnsi="Arial" w:cs="Arial"/>
          <w:sz w:val="18"/>
          <w:szCs w:val="18"/>
        </w:rPr>
        <w:lastRenderedPageBreak/>
        <w:t>4.4.  Caso o dia de pagamento</w:t>
      </w:r>
      <w:proofErr w:type="gramStart"/>
      <w:r w:rsidRPr="00E614DE">
        <w:rPr>
          <w:rFonts w:ascii="Arial" w:hAnsi="Arial" w:cs="Arial"/>
          <w:sz w:val="18"/>
          <w:szCs w:val="18"/>
        </w:rPr>
        <w:t xml:space="preserve">  </w:t>
      </w:r>
      <w:proofErr w:type="gramEnd"/>
      <w:r w:rsidRPr="00E614DE">
        <w:rPr>
          <w:rFonts w:ascii="Arial" w:hAnsi="Arial" w:cs="Arial"/>
          <w:sz w:val="18"/>
          <w:szCs w:val="18"/>
        </w:rPr>
        <w:t xml:space="preserve">coincida  com  sábados,  domingos,  feriados  ou  pontos facultativos,  o  mesmo  será  efetuado  no  primeiro  dia  útil  subseqüente  sem  qualquer incidência de correção monetária ou reajuste. </w:t>
      </w:r>
    </w:p>
    <w:p w:rsidR="00E614DE" w:rsidRPr="00E614DE" w:rsidRDefault="00E614DE" w:rsidP="00E614DE">
      <w:pPr>
        <w:pStyle w:val="PargrafodaLista"/>
        <w:spacing w:line="360" w:lineRule="auto"/>
        <w:ind w:right="-1"/>
        <w:jc w:val="both"/>
        <w:rPr>
          <w:rFonts w:ascii="Arial" w:hAnsi="Arial" w:cs="Arial"/>
          <w:sz w:val="18"/>
          <w:szCs w:val="18"/>
        </w:rPr>
      </w:pPr>
      <w:r w:rsidRPr="00E614DE">
        <w:rPr>
          <w:rFonts w:ascii="Arial" w:hAnsi="Arial" w:cs="Arial"/>
          <w:sz w:val="18"/>
          <w:szCs w:val="18"/>
        </w:rPr>
        <w:t>4.5.  No caso do CONTRATANTE</w:t>
      </w:r>
      <w:proofErr w:type="gramStart"/>
      <w:r w:rsidRPr="00E614DE">
        <w:rPr>
          <w:rFonts w:ascii="Arial" w:hAnsi="Arial" w:cs="Arial"/>
          <w:sz w:val="18"/>
          <w:szCs w:val="18"/>
        </w:rPr>
        <w:t xml:space="preserve">  </w:t>
      </w:r>
      <w:proofErr w:type="gramEnd"/>
      <w:r w:rsidRPr="00E614DE">
        <w:rPr>
          <w:rFonts w:ascii="Arial" w:hAnsi="Arial" w:cs="Arial"/>
          <w:sz w:val="18"/>
          <w:szCs w:val="18"/>
        </w:rPr>
        <w:t>atrasar  os  pagamentos,  estes  serão  atualizados financeiramente pelo índice econômico oficial do Município de Cordeirópolis.</w:t>
      </w:r>
    </w:p>
    <w:p w:rsidR="00E614DE" w:rsidRPr="00E614DE" w:rsidRDefault="00E614DE" w:rsidP="00E614DE">
      <w:pPr>
        <w:spacing w:line="360" w:lineRule="auto"/>
        <w:ind w:left="780" w:right="-1"/>
        <w:jc w:val="both"/>
        <w:rPr>
          <w:rFonts w:ascii="Arial" w:hAnsi="Arial" w:cs="Arial"/>
          <w:sz w:val="18"/>
          <w:szCs w:val="18"/>
        </w:rPr>
      </w:pPr>
    </w:p>
    <w:p w:rsidR="00E614DE" w:rsidRPr="00E614DE" w:rsidRDefault="00E614DE" w:rsidP="00E614DE">
      <w:pPr>
        <w:numPr>
          <w:ilvl w:val="0"/>
          <w:numId w:val="4"/>
        </w:numPr>
        <w:tabs>
          <w:tab w:val="num" w:pos="720"/>
        </w:tabs>
        <w:suppressAutoHyphens/>
        <w:spacing w:line="360" w:lineRule="auto"/>
        <w:ind w:left="720" w:right="-1" w:hanging="360"/>
        <w:jc w:val="both"/>
        <w:rPr>
          <w:rFonts w:ascii="Arial" w:hAnsi="Arial" w:cs="Arial"/>
          <w:b/>
          <w:sz w:val="18"/>
          <w:szCs w:val="18"/>
        </w:rPr>
      </w:pPr>
      <w:r w:rsidRPr="00E614DE">
        <w:rPr>
          <w:rFonts w:ascii="Arial" w:hAnsi="Arial" w:cs="Arial"/>
          <w:b/>
          <w:sz w:val="18"/>
          <w:szCs w:val="18"/>
        </w:rPr>
        <w:t>DAS OBRIGAÇÕES DA CONTRATANTE</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5.1.  Fornecer informações e proporcionar todas as condições necessárias para a perfeita execução dos serviços, exceto aquelas definidas como de responsabilidade exclusiva da CONTRATADA;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5.3. Orientar e discutir em conjunto as alterações que se fizeram necessárias na forma de prestação dos serviços;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5.4. Indicar formalmente o servidor responsável pela fiscalização dos serviços; e </w:t>
      </w:r>
    </w:p>
    <w:p w:rsid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5.5. Constatada a regularidade dos procedimentos, </w:t>
      </w:r>
      <w:proofErr w:type="gramStart"/>
      <w:r w:rsidRPr="00E614DE">
        <w:rPr>
          <w:rFonts w:ascii="Arial" w:hAnsi="Arial" w:cs="Arial"/>
          <w:sz w:val="18"/>
          <w:szCs w:val="18"/>
        </w:rPr>
        <w:t>liberar</w:t>
      </w:r>
      <w:proofErr w:type="gramEnd"/>
      <w:r w:rsidRPr="00E614DE">
        <w:rPr>
          <w:rFonts w:ascii="Arial" w:hAnsi="Arial" w:cs="Arial"/>
          <w:sz w:val="18"/>
          <w:szCs w:val="18"/>
        </w:rPr>
        <w:t xml:space="preserve"> o pagamento pela prestação dos serviços.</w:t>
      </w:r>
    </w:p>
    <w:p w:rsidR="00E614DE" w:rsidRPr="00E614DE" w:rsidRDefault="00E614DE" w:rsidP="00E614DE">
      <w:pPr>
        <w:spacing w:line="360" w:lineRule="auto"/>
        <w:ind w:left="720" w:right="-1"/>
        <w:jc w:val="both"/>
        <w:rPr>
          <w:rFonts w:ascii="Arial" w:hAnsi="Arial" w:cs="Arial"/>
          <w:sz w:val="18"/>
          <w:szCs w:val="18"/>
        </w:rPr>
      </w:pPr>
    </w:p>
    <w:p w:rsidR="00E614DE" w:rsidRPr="00E614DE" w:rsidRDefault="00E614DE" w:rsidP="00E614DE">
      <w:pPr>
        <w:numPr>
          <w:ilvl w:val="0"/>
          <w:numId w:val="4"/>
        </w:numPr>
        <w:tabs>
          <w:tab w:val="num" w:pos="720"/>
        </w:tabs>
        <w:suppressAutoHyphens/>
        <w:spacing w:line="360" w:lineRule="auto"/>
        <w:ind w:left="720" w:right="-1" w:hanging="360"/>
        <w:jc w:val="both"/>
        <w:rPr>
          <w:rFonts w:ascii="Arial" w:hAnsi="Arial" w:cs="Arial"/>
          <w:b/>
          <w:sz w:val="18"/>
          <w:szCs w:val="18"/>
        </w:rPr>
      </w:pPr>
      <w:r w:rsidRPr="00E614DE">
        <w:rPr>
          <w:rFonts w:ascii="Arial" w:hAnsi="Arial" w:cs="Arial"/>
          <w:b/>
          <w:sz w:val="18"/>
          <w:szCs w:val="18"/>
        </w:rPr>
        <w:t>DAS OBRIGAÇÕES DA CONTRATADA</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6.1.  Responsabilizar-se integralmente pela execução dos serviços contratados, bem como pelo fornecimento de materiais, nos termos do edital e da legislação vigente;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6.1.1. Os serviços a serem executados e os materiais utilizados deverão obedecer às normas aplicáveis, em especial, o seguinte: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a) normas da ABNT – Associação Brasileira de Normas Técnicas;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b) normas regulamentares de segurança, higiene e medicina do trabalho;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c) leis, decretos, regulamentos e demais disposições legais expedidas no âmbito federal, estadual e municipal.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6.1.2.  Não serão aceitos materiais similares aos estipulados na proposta da CONTRATADA, sem que tenham sido previamente submetidos à apreciação e aprovação por escrito pela CONTRATANTE;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6.1.3.  A execução dos serviços ocorrerá nos dias e horários a serem definidos pelo CONTRATANTE;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6.2.  Observar as boas práticas, técnica e ambientalmente recomendadas quando da realização dos serviços que são de sua inteira responsabilidade, respondendo em seu próprio nome perante os órgãos fiscalizadores;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6.5.  Manter seu pessoal uniformizado, identificando-o através de crachás, com fotografia recente e provendo-os dos equipamentos de proteção individual - </w:t>
      </w:r>
      <w:proofErr w:type="spellStart"/>
      <w:r w:rsidRPr="00E614DE">
        <w:rPr>
          <w:rFonts w:ascii="Arial" w:hAnsi="Arial" w:cs="Arial"/>
          <w:sz w:val="18"/>
          <w:szCs w:val="18"/>
        </w:rPr>
        <w:t>EPI’s</w:t>
      </w:r>
      <w:proofErr w:type="spellEnd"/>
      <w:r w:rsidRPr="00E614DE">
        <w:rPr>
          <w:rFonts w:ascii="Arial" w:hAnsi="Arial" w:cs="Arial"/>
          <w:sz w:val="18"/>
          <w:szCs w:val="18"/>
        </w:rPr>
        <w:t xml:space="preserve">.  </w:t>
      </w:r>
    </w:p>
    <w:p w:rsidR="00E614DE" w:rsidRPr="00E614DE" w:rsidRDefault="00E614DE" w:rsidP="00E614DE">
      <w:pPr>
        <w:spacing w:line="360" w:lineRule="auto"/>
        <w:ind w:left="720" w:right="-1"/>
        <w:jc w:val="both"/>
        <w:rPr>
          <w:rFonts w:ascii="Arial" w:hAnsi="Arial" w:cs="Arial"/>
          <w:sz w:val="18"/>
          <w:szCs w:val="18"/>
        </w:rPr>
      </w:pP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lastRenderedPageBreak/>
        <w:t xml:space="preserve">6.6. Responsabilizar-se pala guarda dos materiais e equipamentos utilizados durante a execução dos serviços;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6.7. Responsabilizar-se pelos encargos trabalhistas, previdenciários, fiscais, comerciais e outros resultantes da execução deste contrato;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6.8. Apresentar ao CONTRATANTE, quando solicitado, o seguinte: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a) relação dos funcionários alocados na obra;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b) comprovantes de pagamentos de salários;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c) apólices de seguro contra acidente de trabalho; 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d) quitação de todas as obrigações trabalhistas e previdenciárias relativas aos empregados alocados na prestação dos serviços deste contrato.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6.11.  Comunicar à CONTRATANTE sobre eventuais dúvidas referentes às especificações do serviço;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6.12.  Manter, durante toda a execução deste contrato, todas as condições exigidas para a habilitação; 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6.13. Apresentar à Secretaria Municipal de Obras e Planejamento, no prazo máximo de 10(dez) dias corridos contados da assinatura do contrato, o seguinte: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 xml:space="preserve">a) ART – Anotação de Responsabilidade Técnica, com base no valor total do contrato; e </w:t>
      </w:r>
    </w:p>
    <w:p w:rsidR="00E614DE" w:rsidRPr="00E614DE" w:rsidRDefault="00E614DE" w:rsidP="00E614DE">
      <w:pPr>
        <w:spacing w:line="360" w:lineRule="auto"/>
        <w:ind w:left="720" w:right="-1"/>
        <w:jc w:val="both"/>
        <w:rPr>
          <w:rFonts w:ascii="Arial" w:hAnsi="Arial" w:cs="Arial"/>
          <w:sz w:val="18"/>
          <w:szCs w:val="18"/>
        </w:rPr>
      </w:pPr>
      <w:r w:rsidRPr="00E614DE">
        <w:rPr>
          <w:rFonts w:ascii="Arial" w:hAnsi="Arial" w:cs="Arial"/>
          <w:sz w:val="18"/>
          <w:szCs w:val="18"/>
        </w:rPr>
        <w:t>b) Indicação do profissional de segurança do trabalho, devidamente habilitado de acordo com a legislação vigente.</w:t>
      </w:r>
    </w:p>
    <w:p w:rsidR="00E614DE" w:rsidRPr="00E614DE" w:rsidRDefault="00E614DE" w:rsidP="00E614DE">
      <w:pPr>
        <w:autoSpaceDE w:val="0"/>
        <w:autoSpaceDN w:val="0"/>
        <w:adjustRightInd w:val="0"/>
        <w:spacing w:line="360" w:lineRule="auto"/>
        <w:ind w:left="720" w:right="-1"/>
        <w:jc w:val="both"/>
        <w:rPr>
          <w:rFonts w:ascii="Arial" w:hAnsi="Arial" w:cs="Arial"/>
          <w:sz w:val="18"/>
          <w:szCs w:val="18"/>
        </w:rPr>
      </w:pPr>
      <w:r w:rsidRPr="00E614DE">
        <w:rPr>
          <w:rFonts w:ascii="Arial" w:hAnsi="Arial" w:cs="Arial"/>
          <w:sz w:val="18"/>
          <w:szCs w:val="18"/>
        </w:rPr>
        <w:t xml:space="preserve">6.14 A CONTRATADA deverá proceder periodicamente </w:t>
      </w:r>
      <w:proofErr w:type="gramStart"/>
      <w:r w:rsidRPr="00E614DE">
        <w:rPr>
          <w:rFonts w:ascii="Arial" w:hAnsi="Arial" w:cs="Arial"/>
          <w:sz w:val="18"/>
          <w:szCs w:val="18"/>
        </w:rPr>
        <w:t>a</w:t>
      </w:r>
      <w:proofErr w:type="gramEnd"/>
      <w:r w:rsidRPr="00E614DE">
        <w:rPr>
          <w:rFonts w:ascii="Arial" w:hAnsi="Arial" w:cs="Arial"/>
          <w:sz w:val="18"/>
          <w:szCs w:val="18"/>
        </w:rPr>
        <w:t xml:space="preserve"> limpeza da obra removendo o entulho resultante.</w:t>
      </w:r>
    </w:p>
    <w:p w:rsidR="00E614DE" w:rsidRPr="00E614DE" w:rsidRDefault="00E614DE" w:rsidP="00E614DE">
      <w:pPr>
        <w:pStyle w:val="PargrafodaLista"/>
        <w:ind w:right="-1"/>
        <w:rPr>
          <w:rFonts w:ascii="Arial" w:hAnsi="Arial" w:cs="Arial"/>
          <w:sz w:val="18"/>
          <w:szCs w:val="18"/>
        </w:rPr>
      </w:pPr>
    </w:p>
    <w:p w:rsidR="00E614DE" w:rsidRPr="00E614DE" w:rsidRDefault="00E614DE" w:rsidP="00E614DE">
      <w:pPr>
        <w:numPr>
          <w:ilvl w:val="0"/>
          <w:numId w:val="4"/>
        </w:numPr>
        <w:tabs>
          <w:tab w:val="num" w:pos="720"/>
        </w:tabs>
        <w:suppressAutoHyphens/>
        <w:spacing w:line="360" w:lineRule="auto"/>
        <w:ind w:left="720" w:right="-1" w:hanging="360"/>
        <w:jc w:val="both"/>
        <w:rPr>
          <w:rFonts w:ascii="Arial" w:hAnsi="Arial" w:cs="Arial"/>
          <w:sz w:val="18"/>
          <w:szCs w:val="18"/>
        </w:rPr>
      </w:pPr>
      <w:r w:rsidRPr="00E614DE">
        <w:rPr>
          <w:rFonts w:ascii="Arial" w:hAnsi="Arial" w:cs="Arial"/>
          <w:b/>
          <w:sz w:val="18"/>
          <w:szCs w:val="18"/>
        </w:rPr>
        <w:t>DA DOCUMENTAÇÃO TÉCNICA</w:t>
      </w:r>
      <w:r w:rsidRPr="00E614DE">
        <w:rPr>
          <w:rFonts w:ascii="Arial" w:hAnsi="Arial" w:cs="Arial"/>
          <w:b/>
          <w:caps/>
          <w:sz w:val="18"/>
          <w:szCs w:val="18"/>
        </w:rPr>
        <w:t>/Qualificação Técnica</w:t>
      </w:r>
    </w:p>
    <w:p w:rsidR="00E614DE" w:rsidRPr="00E614DE" w:rsidRDefault="00E614DE" w:rsidP="00E614DE">
      <w:pPr>
        <w:spacing w:line="360" w:lineRule="auto"/>
        <w:ind w:left="720" w:right="-1"/>
        <w:jc w:val="both"/>
        <w:rPr>
          <w:rFonts w:ascii="Arial" w:hAnsi="Arial" w:cs="Arial"/>
          <w:sz w:val="18"/>
          <w:szCs w:val="18"/>
        </w:rPr>
      </w:pPr>
    </w:p>
    <w:p w:rsidR="00E614DE" w:rsidRPr="00E614DE" w:rsidRDefault="00E614DE" w:rsidP="00E614DE">
      <w:pPr>
        <w:spacing w:line="360" w:lineRule="auto"/>
        <w:ind w:left="709" w:right="-1"/>
        <w:jc w:val="both"/>
        <w:rPr>
          <w:rFonts w:ascii="Arial" w:hAnsi="Arial" w:cs="Arial"/>
          <w:sz w:val="18"/>
          <w:szCs w:val="18"/>
        </w:rPr>
      </w:pPr>
      <w:r w:rsidRPr="00E614DE">
        <w:rPr>
          <w:rFonts w:ascii="Arial" w:hAnsi="Arial" w:cs="Arial"/>
          <w:sz w:val="18"/>
          <w:szCs w:val="18"/>
        </w:rPr>
        <w:t xml:space="preserve">7.1. Operacional: </w:t>
      </w:r>
    </w:p>
    <w:p w:rsidR="00E614DE" w:rsidRPr="00E614DE" w:rsidRDefault="00E614DE" w:rsidP="00E614DE">
      <w:pPr>
        <w:spacing w:line="360" w:lineRule="auto"/>
        <w:ind w:left="709" w:right="-1"/>
        <w:jc w:val="both"/>
        <w:rPr>
          <w:rFonts w:ascii="Arial" w:hAnsi="Arial" w:cs="Arial"/>
          <w:sz w:val="18"/>
          <w:szCs w:val="18"/>
        </w:rPr>
      </w:pPr>
      <w:r w:rsidRPr="00E614DE">
        <w:rPr>
          <w:rFonts w:ascii="Arial" w:hAnsi="Arial" w:cs="Arial"/>
          <w:sz w:val="18"/>
          <w:szCs w:val="18"/>
        </w:rPr>
        <w:t>7.1.1. Original ou cópia autenticada da certidão de registro de pessoa jurídica, dentro de seu prazo de validade, junto ao Órgão</w:t>
      </w:r>
      <w:r w:rsidRPr="00E614DE">
        <w:rPr>
          <w:rFonts w:ascii="Arial" w:hAnsi="Arial" w:cs="Arial"/>
          <w:b/>
          <w:sz w:val="18"/>
          <w:szCs w:val="18"/>
        </w:rPr>
        <w:t xml:space="preserve"> Competente da Categoria</w:t>
      </w:r>
      <w:r w:rsidRPr="00E614DE">
        <w:rPr>
          <w:rFonts w:ascii="Arial" w:hAnsi="Arial" w:cs="Arial"/>
          <w:sz w:val="18"/>
          <w:szCs w:val="18"/>
        </w:rPr>
        <w:t xml:space="preserve">; </w:t>
      </w:r>
    </w:p>
    <w:p w:rsidR="00E614DE" w:rsidRPr="00E614DE" w:rsidRDefault="00E614DE" w:rsidP="00E614DE">
      <w:pPr>
        <w:spacing w:line="360" w:lineRule="auto"/>
        <w:ind w:left="709" w:right="-1"/>
        <w:jc w:val="both"/>
        <w:rPr>
          <w:rFonts w:ascii="Arial" w:hAnsi="Arial" w:cs="Arial"/>
          <w:sz w:val="18"/>
          <w:szCs w:val="18"/>
        </w:rPr>
      </w:pPr>
      <w:r w:rsidRPr="00E614DE">
        <w:rPr>
          <w:rFonts w:ascii="Arial" w:hAnsi="Arial" w:cs="Arial"/>
          <w:sz w:val="18"/>
          <w:szCs w:val="18"/>
        </w:rPr>
        <w:t xml:space="preserve">7.1.2.  Atestado(s) ou </w:t>
      </w:r>
      <w:proofErr w:type="gramStart"/>
      <w:r w:rsidRPr="00E614DE">
        <w:rPr>
          <w:rFonts w:ascii="Arial" w:hAnsi="Arial" w:cs="Arial"/>
          <w:sz w:val="18"/>
          <w:szCs w:val="18"/>
        </w:rPr>
        <w:t>certidão(</w:t>
      </w:r>
      <w:proofErr w:type="spellStart"/>
      <w:proofErr w:type="gramEnd"/>
      <w:r w:rsidRPr="00E614DE">
        <w:rPr>
          <w:rFonts w:ascii="Arial" w:hAnsi="Arial" w:cs="Arial"/>
          <w:sz w:val="18"/>
          <w:szCs w:val="18"/>
        </w:rPr>
        <w:t>ões</w:t>
      </w:r>
      <w:proofErr w:type="spellEnd"/>
      <w:r w:rsidRPr="00E614DE">
        <w:rPr>
          <w:rFonts w:ascii="Arial" w:hAnsi="Arial" w:cs="Arial"/>
          <w:sz w:val="18"/>
          <w:szCs w:val="18"/>
        </w:rPr>
        <w:t xml:space="preserve">)  de  capacidade  técnica, fornecido(s)  por  pessoa(s)  jurídica(s)  de  direito  público  ou  privado, necessariamente  em  nome  do  licitante,  devidamente  registrado(s)  no </w:t>
      </w:r>
      <w:r w:rsidRPr="00E614DE">
        <w:rPr>
          <w:rFonts w:ascii="Arial" w:hAnsi="Arial" w:cs="Arial"/>
          <w:b/>
          <w:sz w:val="18"/>
          <w:szCs w:val="18"/>
        </w:rPr>
        <w:t>Órgão Competente da Categoria</w:t>
      </w:r>
      <w:r w:rsidRPr="00E614DE">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E614DE" w:rsidRDefault="00E614DE" w:rsidP="00E614DE">
      <w:pPr>
        <w:spacing w:line="360" w:lineRule="auto"/>
        <w:ind w:left="709" w:right="-1"/>
        <w:jc w:val="both"/>
        <w:rPr>
          <w:rFonts w:ascii="Arial" w:hAnsi="Arial" w:cs="Arial"/>
          <w:sz w:val="18"/>
          <w:szCs w:val="18"/>
        </w:rPr>
      </w:pPr>
    </w:p>
    <w:p w:rsidR="00E614DE" w:rsidRDefault="00E614DE" w:rsidP="00E614DE">
      <w:pPr>
        <w:spacing w:line="360" w:lineRule="auto"/>
        <w:ind w:left="709" w:right="-1"/>
        <w:jc w:val="both"/>
        <w:rPr>
          <w:rFonts w:ascii="Arial" w:hAnsi="Arial" w:cs="Arial"/>
          <w:sz w:val="18"/>
          <w:szCs w:val="18"/>
        </w:rPr>
      </w:pPr>
    </w:p>
    <w:p w:rsidR="00E614DE" w:rsidRPr="00E614DE" w:rsidRDefault="00E614DE" w:rsidP="00E614DE">
      <w:pPr>
        <w:spacing w:line="360" w:lineRule="auto"/>
        <w:ind w:left="709" w:right="-1"/>
        <w:jc w:val="both"/>
        <w:rPr>
          <w:rFonts w:ascii="Arial" w:hAnsi="Arial" w:cs="Arial"/>
          <w:sz w:val="18"/>
          <w:szCs w:val="18"/>
        </w:rPr>
      </w:pPr>
    </w:p>
    <w:tbl>
      <w:tblPr>
        <w:tblW w:w="8417" w:type="dxa"/>
        <w:jc w:val="right"/>
        <w:tblInd w:w="233" w:type="dxa"/>
        <w:tblCellMar>
          <w:left w:w="70" w:type="dxa"/>
          <w:right w:w="70" w:type="dxa"/>
        </w:tblCellMar>
        <w:tblLook w:val="04A0"/>
      </w:tblPr>
      <w:tblGrid>
        <w:gridCol w:w="565"/>
        <w:gridCol w:w="5640"/>
        <w:gridCol w:w="982"/>
        <w:gridCol w:w="1230"/>
      </w:tblGrid>
      <w:tr w:rsidR="00E614DE" w:rsidRPr="00E614DE" w:rsidTr="00046B95">
        <w:trPr>
          <w:trHeight w:val="368"/>
          <w:jc w:val="right"/>
        </w:trPr>
        <w:tc>
          <w:tcPr>
            <w:tcW w:w="565"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E614DE" w:rsidRPr="00E614DE" w:rsidRDefault="00E614DE" w:rsidP="00046B95">
            <w:pPr>
              <w:jc w:val="center"/>
              <w:rPr>
                <w:rFonts w:ascii="Arial" w:hAnsi="Arial" w:cs="Arial"/>
                <w:b/>
                <w:bCs/>
                <w:sz w:val="18"/>
                <w:szCs w:val="18"/>
              </w:rPr>
            </w:pPr>
            <w:r w:rsidRPr="00E614DE">
              <w:rPr>
                <w:rFonts w:ascii="Arial" w:hAnsi="Arial" w:cs="Arial"/>
                <w:b/>
                <w:bCs/>
                <w:sz w:val="18"/>
                <w:szCs w:val="18"/>
              </w:rPr>
              <w:lastRenderedPageBreak/>
              <w:t>Item</w:t>
            </w:r>
          </w:p>
        </w:tc>
        <w:tc>
          <w:tcPr>
            <w:tcW w:w="5640"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E614DE" w:rsidRPr="00E614DE" w:rsidRDefault="00E614DE" w:rsidP="00046B95">
            <w:pPr>
              <w:ind w:left="446"/>
              <w:jc w:val="center"/>
              <w:rPr>
                <w:rFonts w:ascii="Arial" w:hAnsi="Arial" w:cs="Arial"/>
                <w:b/>
                <w:bCs/>
                <w:sz w:val="18"/>
                <w:szCs w:val="18"/>
              </w:rPr>
            </w:pPr>
            <w:r w:rsidRPr="00E614DE">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E614DE" w:rsidRPr="00E614DE" w:rsidRDefault="00E614DE" w:rsidP="00046B95">
            <w:pPr>
              <w:jc w:val="center"/>
              <w:rPr>
                <w:rFonts w:ascii="Arial" w:hAnsi="Arial" w:cs="Arial"/>
                <w:b/>
                <w:bCs/>
                <w:sz w:val="18"/>
                <w:szCs w:val="18"/>
              </w:rPr>
            </w:pPr>
            <w:r w:rsidRPr="00E614DE">
              <w:rPr>
                <w:rFonts w:ascii="Arial" w:hAnsi="Arial" w:cs="Arial"/>
                <w:b/>
                <w:bCs/>
                <w:sz w:val="18"/>
                <w:szCs w:val="18"/>
              </w:rPr>
              <w:t>Unidade</w:t>
            </w:r>
          </w:p>
        </w:tc>
        <w:tc>
          <w:tcPr>
            <w:tcW w:w="1230" w:type="dxa"/>
            <w:vMerge w:val="restart"/>
            <w:tcBorders>
              <w:top w:val="single" w:sz="8" w:space="0" w:color="auto"/>
              <w:left w:val="single" w:sz="8" w:space="0" w:color="auto"/>
              <w:bottom w:val="nil"/>
              <w:right w:val="single" w:sz="8" w:space="0" w:color="auto"/>
            </w:tcBorders>
            <w:shd w:val="clear" w:color="000000" w:fill="D8D8D8"/>
            <w:vAlign w:val="center"/>
            <w:hideMark/>
          </w:tcPr>
          <w:p w:rsidR="00E614DE" w:rsidRPr="00E614DE" w:rsidRDefault="00E614DE" w:rsidP="00046B95">
            <w:pPr>
              <w:jc w:val="center"/>
              <w:rPr>
                <w:rFonts w:ascii="Arial" w:hAnsi="Arial" w:cs="Arial"/>
                <w:b/>
                <w:bCs/>
                <w:sz w:val="18"/>
                <w:szCs w:val="18"/>
              </w:rPr>
            </w:pPr>
            <w:proofErr w:type="spellStart"/>
            <w:r w:rsidRPr="00E614DE">
              <w:rPr>
                <w:rFonts w:ascii="Arial" w:hAnsi="Arial" w:cs="Arial"/>
                <w:b/>
                <w:bCs/>
                <w:sz w:val="18"/>
                <w:szCs w:val="18"/>
              </w:rPr>
              <w:t>Quant</w:t>
            </w:r>
            <w:proofErr w:type="spellEnd"/>
            <w:r w:rsidRPr="00E614DE">
              <w:rPr>
                <w:rFonts w:ascii="Arial" w:hAnsi="Arial" w:cs="Arial"/>
                <w:b/>
                <w:bCs/>
                <w:sz w:val="18"/>
                <w:szCs w:val="18"/>
              </w:rPr>
              <w:t xml:space="preserve"> a solicitar em edital</w:t>
            </w:r>
          </w:p>
        </w:tc>
      </w:tr>
      <w:tr w:rsidR="00E614DE" w:rsidRPr="00E614DE" w:rsidTr="00046B95">
        <w:trPr>
          <w:trHeight w:val="514"/>
          <w:jc w:val="right"/>
        </w:trPr>
        <w:tc>
          <w:tcPr>
            <w:tcW w:w="565" w:type="dxa"/>
            <w:vMerge/>
            <w:tcBorders>
              <w:top w:val="single" w:sz="8" w:space="0" w:color="auto"/>
              <w:left w:val="single" w:sz="8" w:space="0" w:color="auto"/>
              <w:bottom w:val="single" w:sz="8" w:space="0" w:color="000000"/>
              <w:right w:val="nil"/>
            </w:tcBorders>
            <w:vAlign w:val="center"/>
            <w:hideMark/>
          </w:tcPr>
          <w:p w:rsidR="00E614DE" w:rsidRPr="00E614DE" w:rsidRDefault="00E614DE" w:rsidP="00046B95">
            <w:pPr>
              <w:rPr>
                <w:rFonts w:ascii="Arial" w:hAnsi="Arial" w:cs="Arial"/>
                <w:b/>
                <w:bCs/>
                <w:sz w:val="18"/>
                <w:szCs w:val="18"/>
              </w:rPr>
            </w:pPr>
          </w:p>
        </w:tc>
        <w:tc>
          <w:tcPr>
            <w:tcW w:w="5640" w:type="dxa"/>
            <w:vMerge/>
            <w:tcBorders>
              <w:top w:val="single" w:sz="8" w:space="0" w:color="auto"/>
              <w:left w:val="single" w:sz="8" w:space="0" w:color="auto"/>
              <w:bottom w:val="single" w:sz="4" w:space="0" w:color="auto"/>
              <w:right w:val="single" w:sz="8" w:space="0" w:color="auto"/>
            </w:tcBorders>
            <w:vAlign w:val="center"/>
            <w:hideMark/>
          </w:tcPr>
          <w:p w:rsidR="00E614DE" w:rsidRPr="00E614DE" w:rsidRDefault="00E614DE" w:rsidP="00046B95">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E614DE" w:rsidRPr="00E614DE" w:rsidRDefault="00E614DE" w:rsidP="00046B95">
            <w:pPr>
              <w:rPr>
                <w:rFonts w:ascii="Arial" w:hAnsi="Arial" w:cs="Arial"/>
                <w:b/>
                <w:bCs/>
                <w:sz w:val="18"/>
                <w:szCs w:val="18"/>
              </w:rPr>
            </w:pPr>
          </w:p>
        </w:tc>
        <w:tc>
          <w:tcPr>
            <w:tcW w:w="1230" w:type="dxa"/>
            <w:vMerge/>
            <w:tcBorders>
              <w:top w:val="single" w:sz="8" w:space="0" w:color="auto"/>
              <w:left w:val="single" w:sz="8" w:space="0" w:color="auto"/>
              <w:bottom w:val="nil"/>
              <w:right w:val="single" w:sz="8" w:space="0" w:color="auto"/>
            </w:tcBorders>
            <w:vAlign w:val="center"/>
            <w:hideMark/>
          </w:tcPr>
          <w:p w:rsidR="00E614DE" w:rsidRPr="00E614DE" w:rsidRDefault="00E614DE" w:rsidP="00046B95">
            <w:pPr>
              <w:rPr>
                <w:rFonts w:ascii="Arial" w:hAnsi="Arial" w:cs="Arial"/>
                <w:b/>
                <w:bCs/>
                <w:sz w:val="18"/>
                <w:szCs w:val="18"/>
              </w:rPr>
            </w:pPr>
          </w:p>
        </w:tc>
      </w:tr>
      <w:tr w:rsidR="00E614DE" w:rsidRPr="00E614DE" w:rsidTr="00046B95">
        <w:trPr>
          <w:trHeight w:val="527"/>
          <w:jc w:val="right"/>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A</w:t>
            </w:r>
          </w:p>
        </w:tc>
        <w:tc>
          <w:tcPr>
            <w:tcW w:w="5640" w:type="dxa"/>
            <w:tcBorders>
              <w:top w:val="single" w:sz="8" w:space="0" w:color="auto"/>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TRANSFORMADOR DE DISTRIBUIÇÃO, 30 KVA, TRIFÁSICO, 60 HZ, CLASSE 15 KV, IMERSO EM ÓLEO MINERAL, INSTALAÇÃO EM POSTE (NÃO INCLUSO SUPORTE) - FORNECIMENTO E INSTALAÇÃO. AF_12/2020</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1,00</w:t>
            </w:r>
          </w:p>
        </w:tc>
      </w:tr>
      <w:tr w:rsidR="00E614DE" w:rsidRPr="00E614DE" w:rsidTr="00046B95">
        <w:trPr>
          <w:trHeight w:val="514"/>
          <w:jc w:val="right"/>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B</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POSTE DE CONCRETO CIRCULAR, 400 KG, H = 12,00 M</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5,00</w:t>
            </w:r>
          </w:p>
        </w:tc>
      </w:tr>
      <w:tr w:rsidR="00E614DE" w:rsidRPr="00E614DE" w:rsidTr="00046B95">
        <w:trPr>
          <w:trHeight w:val="680"/>
          <w:jc w:val="right"/>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C</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 xml:space="preserve">CABO DE COBRE DE 35 </w:t>
            </w:r>
            <w:proofErr w:type="spellStart"/>
            <w:r w:rsidRPr="00E614DE">
              <w:rPr>
                <w:rFonts w:ascii="Arial" w:hAnsi="Arial" w:cs="Arial"/>
                <w:sz w:val="18"/>
                <w:szCs w:val="18"/>
              </w:rPr>
              <w:t>MM²</w:t>
            </w:r>
            <w:proofErr w:type="spellEnd"/>
            <w:r w:rsidRPr="00E614DE">
              <w:rPr>
                <w:rFonts w:ascii="Arial" w:hAnsi="Arial" w:cs="Arial"/>
                <w:sz w:val="18"/>
                <w:szCs w:val="18"/>
              </w:rPr>
              <w:t>, ISOLAMENTO 15/25 KV ISOLAÇÃO EPR 105°C</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M</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1.360,00</w:t>
            </w:r>
          </w:p>
        </w:tc>
      </w:tr>
      <w:tr w:rsidR="00E614DE" w:rsidRPr="00E614DE" w:rsidTr="00046B95">
        <w:trPr>
          <w:trHeight w:val="722"/>
          <w:jc w:val="right"/>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D</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ESTRUTURA TIPO N4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6,50</w:t>
            </w:r>
          </w:p>
        </w:tc>
      </w:tr>
      <w:tr w:rsidR="00E614DE" w:rsidRPr="00E614DE" w:rsidTr="00046B95">
        <w:trPr>
          <w:trHeight w:val="736"/>
          <w:jc w:val="right"/>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E</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BRAÇO PARA ILUMINAÇÃO PÚBLICA, EM TUBO DE AÇO GALVANIZADO, COMPRIMENTODE 1,50 M, PARA FIXAÇÃO EM POSTE DE CONCRETO - FORNECIMENTO E INSTALAÇÃO. AF_08/2020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18,50</w:t>
            </w:r>
          </w:p>
        </w:tc>
      </w:tr>
      <w:tr w:rsidR="00E614DE" w:rsidRPr="00E614DE" w:rsidTr="00046B95">
        <w:trPr>
          <w:trHeight w:val="888"/>
          <w:jc w:val="right"/>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F</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LUMINÁRIA DE LED PARA ILUMINAÇÃO PÚBLICA, DE 68 W ATÉ 97 W - FORNECIMENTO E INSTALAÇÃO. AF_08/2020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18,50</w:t>
            </w:r>
          </w:p>
        </w:tc>
      </w:tr>
      <w:tr w:rsidR="00E614DE" w:rsidRPr="00E614DE" w:rsidTr="00046B95">
        <w:trPr>
          <w:trHeight w:val="597"/>
          <w:jc w:val="right"/>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G</w:t>
            </w:r>
          </w:p>
        </w:tc>
        <w:tc>
          <w:tcPr>
            <w:tcW w:w="5640"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RELÉ FOTOELÉTRICO 50/60 HZ, 110/220 VA</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c>
          <w:tcPr>
            <w:tcW w:w="1230" w:type="dxa"/>
            <w:tcBorders>
              <w:top w:val="nil"/>
              <w:left w:val="nil"/>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18,50</w:t>
            </w:r>
          </w:p>
        </w:tc>
      </w:tr>
    </w:tbl>
    <w:p w:rsidR="00E614DE" w:rsidRPr="00E614DE" w:rsidRDefault="00E614DE" w:rsidP="00E614DE">
      <w:pPr>
        <w:ind w:right="-284"/>
        <w:rPr>
          <w:rFonts w:ascii="Arial" w:hAnsi="Arial" w:cs="Arial"/>
          <w:sz w:val="18"/>
          <w:szCs w:val="18"/>
          <w:highlight w:val="darkGray"/>
        </w:rPr>
      </w:pPr>
    </w:p>
    <w:p w:rsidR="00E614DE" w:rsidRPr="00E614DE" w:rsidRDefault="00E614DE" w:rsidP="00E614DE">
      <w:pPr>
        <w:spacing w:line="360" w:lineRule="auto"/>
        <w:ind w:left="709"/>
        <w:jc w:val="both"/>
        <w:rPr>
          <w:rFonts w:ascii="Arial" w:hAnsi="Arial" w:cs="Arial"/>
          <w:sz w:val="18"/>
          <w:szCs w:val="18"/>
        </w:rPr>
      </w:pPr>
    </w:p>
    <w:p w:rsidR="00E614DE" w:rsidRPr="00E614DE" w:rsidRDefault="00E614DE" w:rsidP="00E614DE">
      <w:pPr>
        <w:spacing w:line="360" w:lineRule="auto"/>
        <w:ind w:left="709"/>
        <w:jc w:val="both"/>
        <w:rPr>
          <w:rFonts w:ascii="Arial" w:hAnsi="Arial" w:cs="Arial"/>
          <w:color w:val="FF0000"/>
          <w:sz w:val="18"/>
          <w:szCs w:val="18"/>
        </w:rPr>
      </w:pPr>
      <w:r w:rsidRPr="00E614DE">
        <w:rPr>
          <w:rFonts w:ascii="Arial" w:hAnsi="Arial" w:cs="Arial"/>
          <w:sz w:val="18"/>
          <w:szCs w:val="18"/>
        </w:rPr>
        <w:t>7.1.2.1. Consideram–se os itens descritos acima, como itens de maior significância técnica e econômica, necessários para a execução da obra em questão.</w:t>
      </w:r>
    </w:p>
    <w:p w:rsidR="00E614DE" w:rsidRPr="00E614DE" w:rsidRDefault="00E614DE" w:rsidP="00E614DE">
      <w:pPr>
        <w:spacing w:line="360" w:lineRule="auto"/>
        <w:ind w:left="709" w:right="-1"/>
        <w:jc w:val="both"/>
        <w:rPr>
          <w:rFonts w:ascii="Arial" w:hAnsi="Arial" w:cs="Arial"/>
          <w:sz w:val="18"/>
          <w:szCs w:val="18"/>
        </w:rPr>
      </w:pPr>
      <w:r w:rsidRPr="00E614DE">
        <w:rPr>
          <w:rFonts w:ascii="Arial" w:hAnsi="Arial" w:cs="Arial"/>
          <w:sz w:val="18"/>
          <w:szCs w:val="18"/>
        </w:rPr>
        <w:t xml:space="preserve">7.1.3.  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E614DE" w:rsidRPr="00E614DE" w:rsidRDefault="00E614DE" w:rsidP="00E614DE">
      <w:pPr>
        <w:ind w:left="709" w:right="-284"/>
        <w:jc w:val="both"/>
        <w:rPr>
          <w:rFonts w:ascii="Arial" w:hAnsi="Arial" w:cs="Arial"/>
          <w:sz w:val="18"/>
          <w:szCs w:val="18"/>
        </w:rPr>
      </w:pPr>
      <w:r w:rsidRPr="00E614DE">
        <w:rPr>
          <w:rFonts w:ascii="Arial" w:hAnsi="Arial" w:cs="Arial"/>
          <w:sz w:val="18"/>
          <w:szCs w:val="18"/>
        </w:rPr>
        <w:t xml:space="preserve">7.1.4.  Atestado de visita técnica, expedido nos termos do anexo II deste edital. </w:t>
      </w:r>
    </w:p>
    <w:p w:rsidR="00E614DE" w:rsidRPr="00E614DE" w:rsidRDefault="00E614DE" w:rsidP="00E614DE">
      <w:pPr>
        <w:ind w:left="709" w:right="-284"/>
        <w:jc w:val="both"/>
        <w:rPr>
          <w:rFonts w:ascii="Arial" w:hAnsi="Arial" w:cs="Arial"/>
          <w:sz w:val="18"/>
          <w:szCs w:val="18"/>
        </w:rPr>
      </w:pPr>
    </w:p>
    <w:p w:rsidR="00E614DE" w:rsidRPr="00E614DE" w:rsidRDefault="00E614DE" w:rsidP="00E614DE">
      <w:pPr>
        <w:spacing w:line="360" w:lineRule="auto"/>
        <w:ind w:left="709" w:right="-284"/>
        <w:jc w:val="both"/>
        <w:rPr>
          <w:rFonts w:ascii="Arial" w:hAnsi="Arial" w:cs="Arial"/>
          <w:sz w:val="18"/>
          <w:szCs w:val="18"/>
        </w:rPr>
      </w:pPr>
      <w:r w:rsidRPr="00E614DE">
        <w:rPr>
          <w:rFonts w:ascii="Arial" w:hAnsi="Arial" w:cs="Arial"/>
          <w:sz w:val="18"/>
          <w:szCs w:val="18"/>
        </w:rPr>
        <w:t xml:space="preserve">7.2. Profissional </w:t>
      </w:r>
    </w:p>
    <w:p w:rsidR="00E614DE" w:rsidRPr="00E614DE" w:rsidRDefault="00E614DE" w:rsidP="00E614DE">
      <w:pPr>
        <w:spacing w:line="360" w:lineRule="auto"/>
        <w:ind w:left="709" w:right="-1"/>
        <w:jc w:val="both"/>
        <w:rPr>
          <w:rFonts w:ascii="Arial" w:hAnsi="Arial" w:cs="Arial"/>
          <w:sz w:val="18"/>
          <w:szCs w:val="18"/>
        </w:rPr>
      </w:pPr>
      <w:r w:rsidRPr="00E614DE">
        <w:rPr>
          <w:rFonts w:ascii="Arial" w:hAnsi="Arial" w:cs="Arial"/>
          <w:sz w:val="18"/>
          <w:szCs w:val="18"/>
        </w:rPr>
        <w:t xml:space="preserve">7.2.1.  Originais ou cópias autenticadas de Certidões de Acervo Técnico - </w:t>
      </w:r>
      <w:proofErr w:type="spellStart"/>
      <w:r w:rsidRPr="00E614DE">
        <w:rPr>
          <w:rFonts w:ascii="Arial" w:hAnsi="Arial" w:cs="Arial"/>
          <w:sz w:val="18"/>
          <w:szCs w:val="18"/>
        </w:rPr>
        <w:t>CAT's</w:t>
      </w:r>
      <w:proofErr w:type="spellEnd"/>
      <w:r w:rsidRPr="00E614DE">
        <w:rPr>
          <w:rFonts w:ascii="Arial" w:hAnsi="Arial" w:cs="Arial"/>
          <w:sz w:val="18"/>
          <w:szCs w:val="18"/>
        </w:rPr>
        <w:t xml:space="preserve">, emitidas pelo </w:t>
      </w:r>
      <w:r w:rsidRPr="00E614DE">
        <w:rPr>
          <w:rFonts w:ascii="Arial" w:hAnsi="Arial" w:cs="Arial"/>
          <w:b/>
          <w:sz w:val="18"/>
          <w:szCs w:val="18"/>
        </w:rPr>
        <w:t>Órgão Competente da Categoria</w:t>
      </w:r>
      <w:r w:rsidRPr="00E614DE">
        <w:rPr>
          <w:rFonts w:ascii="Arial" w:hAnsi="Arial" w:cs="Arial"/>
          <w:sz w:val="18"/>
          <w:szCs w:val="18"/>
        </w:rPr>
        <w:t xml:space="preserve"> em nome do responsável técnico da equipe, de forma a comprovar a supervisão em serviços de mesmas características às do objeto desta licitação, contendo, necessariamente, as seguintes parcelas de maior relevância:</w:t>
      </w:r>
    </w:p>
    <w:p w:rsidR="00E614DE" w:rsidRPr="00E614DE" w:rsidRDefault="00E614DE" w:rsidP="00E614DE">
      <w:pPr>
        <w:pStyle w:val="PargrafodaLista"/>
        <w:tabs>
          <w:tab w:val="left" w:pos="1140"/>
        </w:tabs>
        <w:ind w:left="0"/>
        <w:rPr>
          <w:rFonts w:ascii="Arial" w:hAnsi="Arial" w:cs="Arial"/>
          <w:sz w:val="18"/>
          <w:szCs w:val="18"/>
        </w:rPr>
      </w:pPr>
      <w:r w:rsidRPr="00E614DE">
        <w:rPr>
          <w:rFonts w:ascii="Arial" w:hAnsi="Arial" w:cs="Arial"/>
          <w:sz w:val="18"/>
          <w:szCs w:val="18"/>
        </w:rPr>
        <w:tab/>
      </w:r>
    </w:p>
    <w:p w:rsidR="00E614DE" w:rsidRDefault="00E614DE" w:rsidP="00E614DE">
      <w:pPr>
        <w:pStyle w:val="PargrafodaLista"/>
        <w:tabs>
          <w:tab w:val="left" w:pos="1140"/>
        </w:tabs>
        <w:ind w:left="0"/>
        <w:rPr>
          <w:rFonts w:ascii="Arial" w:hAnsi="Arial" w:cs="Arial"/>
          <w:sz w:val="18"/>
          <w:szCs w:val="18"/>
        </w:rPr>
      </w:pPr>
    </w:p>
    <w:p w:rsidR="00E614DE" w:rsidRDefault="00E614DE" w:rsidP="00E614DE">
      <w:pPr>
        <w:pStyle w:val="PargrafodaLista"/>
        <w:tabs>
          <w:tab w:val="left" w:pos="1140"/>
        </w:tabs>
        <w:ind w:left="0"/>
        <w:rPr>
          <w:rFonts w:ascii="Arial" w:hAnsi="Arial" w:cs="Arial"/>
          <w:sz w:val="18"/>
          <w:szCs w:val="18"/>
        </w:rPr>
      </w:pPr>
    </w:p>
    <w:p w:rsidR="00E614DE" w:rsidRDefault="00E614DE" w:rsidP="00E614DE">
      <w:pPr>
        <w:pStyle w:val="PargrafodaLista"/>
        <w:tabs>
          <w:tab w:val="left" w:pos="1140"/>
        </w:tabs>
        <w:ind w:left="0"/>
        <w:rPr>
          <w:rFonts w:ascii="Arial" w:hAnsi="Arial" w:cs="Arial"/>
          <w:sz w:val="18"/>
          <w:szCs w:val="18"/>
        </w:rPr>
      </w:pPr>
    </w:p>
    <w:p w:rsidR="00E614DE" w:rsidRPr="00E614DE" w:rsidRDefault="00E614DE" w:rsidP="00E614DE">
      <w:pPr>
        <w:pStyle w:val="PargrafodaLista"/>
        <w:tabs>
          <w:tab w:val="left" w:pos="1140"/>
        </w:tabs>
        <w:ind w:left="0"/>
        <w:rPr>
          <w:rFonts w:ascii="Arial" w:hAnsi="Arial" w:cs="Arial"/>
          <w:sz w:val="18"/>
          <w:szCs w:val="18"/>
        </w:rPr>
      </w:pPr>
    </w:p>
    <w:p w:rsidR="00E614DE" w:rsidRPr="00E614DE" w:rsidRDefault="00E614DE" w:rsidP="00E614DE">
      <w:pPr>
        <w:pStyle w:val="PargrafodaLista"/>
        <w:ind w:left="0"/>
        <w:rPr>
          <w:rFonts w:ascii="Arial" w:hAnsi="Arial" w:cs="Arial"/>
          <w:sz w:val="18"/>
          <w:szCs w:val="18"/>
        </w:rPr>
      </w:pPr>
    </w:p>
    <w:tbl>
      <w:tblPr>
        <w:tblW w:w="7320" w:type="dxa"/>
        <w:jc w:val="center"/>
        <w:tblCellMar>
          <w:left w:w="70" w:type="dxa"/>
          <w:right w:w="70" w:type="dxa"/>
        </w:tblCellMar>
        <w:tblLook w:val="04A0"/>
      </w:tblPr>
      <w:tblGrid>
        <w:gridCol w:w="567"/>
        <w:gridCol w:w="5771"/>
        <w:gridCol w:w="982"/>
      </w:tblGrid>
      <w:tr w:rsidR="00E614DE" w:rsidRPr="00E614DE" w:rsidTr="00E614DE">
        <w:trPr>
          <w:trHeight w:val="398"/>
          <w:jc w:val="center"/>
        </w:trPr>
        <w:tc>
          <w:tcPr>
            <w:tcW w:w="567"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E614DE" w:rsidRPr="00E614DE" w:rsidRDefault="00E614DE" w:rsidP="00046B95">
            <w:pPr>
              <w:jc w:val="center"/>
              <w:rPr>
                <w:rFonts w:ascii="Arial" w:hAnsi="Arial" w:cs="Arial"/>
                <w:b/>
                <w:bCs/>
                <w:sz w:val="18"/>
                <w:szCs w:val="18"/>
              </w:rPr>
            </w:pPr>
            <w:r w:rsidRPr="00E614DE">
              <w:rPr>
                <w:rFonts w:ascii="Arial" w:hAnsi="Arial" w:cs="Arial"/>
                <w:b/>
                <w:bCs/>
                <w:sz w:val="18"/>
                <w:szCs w:val="18"/>
              </w:rPr>
              <w:lastRenderedPageBreak/>
              <w:t>Item</w:t>
            </w:r>
          </w:p>
        </w:tc>
        <w:tc>
          <w:tcPr>
            <w:tcW w:w="5771"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E614DE" w:rsidRPr="00E614DE" w:rsidRDefault="00E614DE" w:rsidP="00046B95">
            <w:pPr>
              <w:ind w:left="446"/>
              <w:jc w:val="center"/>
              <w:rPr>
                <w:rFonts w:ascii="Arial" w:hAnsi="Arial" w:cs="Arial"/>
                <w:b/>
                <w:bCs/>
                <w:sz w:val="18"/>
                <w:szCs w:val="18"/>
              </w:rPr>
            </w:pPr>
            <w:r w:rsidRPr="00E614DE">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E614DE" w:rsidRPr="00E614DE" w:rsidRDefault="00E614DE" w:rsidP="00046B95">
            <w:pPr>
              <w:jc w:val="center"/>
              <w:rPr>
                <w:rFonts w:ascii="Arial" w:hAnsi="Arial" w:cs="Arial"/>
                <w:b/>
                <w:bCs/>
                <w:sz w:val="18"/>
                <w:szCs w:val="18"/>
              </w:rPr>
            </w:pPr>
            <w:r w:rsidRPr="00E614DE">
              <w:rPr>
                <w:rFonts w:ascii="Arial" w:hAnsi="Arial" w:cs="Arial"/>
                <w:b/>
                <w:bCs/>
                <w:sz w:val="18"/>
                <w:szCs w:val="18"/>
              </w:rPr>
              <w:t>Unidade</w:t>
            </w:r>
          </w:p>
        </w:tc>
      </w:tr>
      <w:tr w:rsidR="00E614DE" w:rsidRPr="00E614DE" w:rsidTr="00E614DE">
        <w:trPr>
          <w:trHeight w:val="555"/>
          <w:jc w:val="center"/>
        </w:trPr>
        <w:tc>
          <w:tcPr>
            <w:tcW w:w="567" w:type="dxa"/>
            <w:vMerge/>
            <w:tcBorders>
              <w:top w:val="single" w:sz="8" w:space="0" w:color="auto"/>
              <w:left w:val="single" w:sz="8" w:space="0" w:color="auto"/>
              <w:bottom w:val="single" w:sz="8" w:space="0" w:color="000000"/>
              <w:right w:val="nil"/>
            </w:tcBorders>
            <w:vAlign w:val="center"/>
            <w:hideMark/>
          </w:tcPr>
          <w:p w:rsidR="00E614DE" w:rsidRPr="00E614DE" w:rsidRDefault="00E614DE" w:rsidP="00046B95">
            <w:pPr>
              <w:rPr>
                <w:rFonts w:ascii="Arial" w:hAnsi="Arial" w:cs="Arial"/>
                <w:b/>
                <w:bCs/>
                <w:sz w:val="18"/>
                <w:szCs w:val="18"/>
              </w:rPr>
            </w:pPr>
          </w:p>
        </w:tc>
        <w:tc>
          <w:tcPr>
            <w:tcW w:w="5771" w:type="dxa"/>
            <w:vMerge/>
            <w:tcBorders>
              <w:top w:val="single" w:sz="8" w:space="0" w:color="auto"/>
              <w:left w:val="single" w:sz="8" w:space="0" w:color="auto"/>
              <w:bottom w:val="single" w:sz="4" w:space="0" w:color="auto"/>
              <w:right w:val="single" w:sz="8" w:space="0" w:color="auto"/>
            </w:tcBorders>
            <w:vAlign w:val="center"/>
            <w:hideMark/>
          </w:tcPr>
          <w:p w:rsidR="00E614DE" w:rsidRPr="00E614DE" w:rsidRDefault="00E614DE" w:rsidP="00046B95">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E614DE" w:rsidRPr="00E614DE" w:rsidRDefault="00E614DE" w:rsidP="00046B95">
            <w:pPr>
              <w:rPr>
                <w:rFonts w:ascii="Arial" w:hAnsi="Arial" w:cs="Arial"/>
                <w:b/>
                <w:bCs/>
                <w:sz w:val="18"/>
                <w:szCs w:val="18"/>
              </w:rPr>
            </w:pPr>
          </w:p>
        </w:tc>
      </w:tr>
      <w:tr w:rsidR="00E614DE" w:rsidRPr="00E614DE" w:rsidTr="00E614DE">
        <w:trPr>
          <w:trHeight w:val="570"/>
          <w:jc w:val="center"/>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A</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TRANSFORMADOR DE DISTRIBUIÇÃO, 30 KVA, TRIFÁSICO, 60 HZ, CLASSE 15 KV, IMERSO EM ÓLEO MINERAL, INSTALAÇÃO EM POSTE (NÃO INCLUSO SUPORTE) - FORNECIMENTO E INSTALAÇÃO. AF_12/2020</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555"/>
          <w:jc w:val="center"/>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B</w:t>
            </w:r>
          </w:p>
        </w:tc>
        <w:tc>
          <w:tcPr>
            <w:tcW w:w="5771"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POSTE DE CONCRETO CIRCULAR, 400 KG, H = 12,00 M</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735"/>
          <w:jc w:val="center"/>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C</w:t>
            </w:r>
          </w:p>
        </w:tc>
        <w:tc>
          <w:tcPr>
            <w:tcW w:w="5771"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 xml:space="preserve">CABO DE COBRE DE 35 </w:t>
            </w:r>
            <w:proofErr w:type="spellStart"/>
            <w:r w:rsidRPr="00E614DE">
              <w:rPr>
                <w:rFonts w:ascii="Arial" w:hAnsi="Arial" w:cs="Arial"/>
                <w:sz w:val="18"/>
                <w:szCs w:val="18"/>
              </w:rPr>
              <w:t>MM²</w:t>
            </w:r>
            <w:proofErr w:type="spellEnd"/>
            <w:r w:rsidRPr="00E614DE">
              <w:rPr>
                <w:rFonts w:ascii="Arial" w:hAnsi="Arial" w:cs="Arial"/>
                <w:sz w:val="18"/>
                <w:szCs w:val="18"/>
              </w:rPr>
              <w:t>, ISOLAMENTO 15/25 KV ISOLAÇÃO EPR 105°C</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M</w:t>
            </w:r>
          </w:p>
        </w:tc>
      </w:tr>
      <w:tr w:rsidR="00E614DE" w:rsidRPr="00E614DE" w:rsidTr="00E614DE">
        <w:trPr>
          <w:trHeight w:val="780"/>
          <w:jc w:val="center"/>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D</w:t>
            </w:r>
          </w:p>
        </w:tc>
        <w:tc>
          <w:tcPr>
            <w:tcW w:w="5771"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ESTRUTURA TIPO N4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795"/>
          <w:jc w:val="center"/>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E</w:t>
            </w:r>
          </w:p>
        </w:tc>
        <w:tc>
          <w:tcPr>
            <w:tcW w:w="5771"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BRAÇO PARA ILUMINAÇÃO PÚBLICA, EM TUBO DE AÇO GALVANIZADO, COMPRIMENTODE 1,50 M, PARA FIXAÇÃO EM POSTE DE CONCRETO - FORNECIMENTO E INSTALAÇÃO. AF_08/2020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960"/>
          <w:jc w:val="center"/>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F</w:t>
            </w:r>
          </w:p>
        </w:tc>
        <w:tc>
          <w:tcPr>
            <w:tcW w:w="5771"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LUMINÁRIA DE LED PARA ILUMINAÇÃO PÚBLICA, DE 68 W ATÉ 97 W - FORNECIMENTO E INSTALAÇÃO. AF_08/2020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r w:rsidR="00E614DE" w:rsidRPr="00E614DE" w:rsidTr="00E614DE">
        <w:trPr>
          <w:trHeight w:val="645"/>
          <w:jc w:val="center"/>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G</w:t>
            </w:r>
          </w:p>
        </w:tc>
        <w:tc>
          <w:tcPr>
            <w:tcW w:w="5771" w:type="dxa"/>
            <w:tcBorders>
              <w:top w:val="nil"/>
              <w:left w:val="single" w:sz="4" w:space="0" w:color="auto"/>
              <w:bottom w:val="single" w:sz="8" w:space="0" w:color="auto"/>
              <w:right w:val="nil"/>
            </w:tcBorders>
            <w:shd w:val="clear" w:color="auto" w:fill="auto"/>
            <w:vAlign w:val="center"/>
            <w:hideMark/>
          </w:tcPr>
          <w:p w:rsidR="00E614DE" w:rsidRPr="00E614DE" w:rsidRDefault="00E614DE" w:rsidP="00046B95">
            <w:pPr>
              <w:rPr>
                <w:rFonts w:ascii="Arial" w:hAnsi="Arial" w:cs="Arial"/>
                <w:sz w:val="18"/>
                <w:szCs w:val="18"/>
              </w:rPr>
            </w:pPr>
            <w:r w:rsidRPr="00E614DE">
              <w:rPr>
                <w:rFonts w:ascii="Arial" w:hAnsi="Arial" w:cs="Arial"/>
                <w:sz w:val="18"/>
                <w:szCs w:val="18"/>
              </w:rPr>
              <w:t>RELÉ FOTOELÉTRICO 50/60 HZ, 110/220 VA</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E614DE" w:rsidRPr="00E614DE" w:rsidRDefault="00E614DE" w:rsidP="00046B95">
            <w:pPr>
              <w:jc w:val="center"/>
              <w:rPr>
                <w:rFonts w:ascii="Arial" w:hAnsi="Arial" w:cs="Arial"/>
                <w:sz w:val="18"/>
                <w:szCs w:val="18"/>
              </w:rPr>
            </w:pPr>
            <w:r w:rsidRPr="00E614DE">
              <w:rPr>
                <w:rFonts w:ascii="Arial" w:hAnsi="Arial" w:cs="Arial"/>
                <w:sz w:val="18"/>
                <w:szCs w:val="18"/>
              </w:rPr>
              <w:t>UN</w:t>
            </w:r>
          </w:p>
        </w:tc>
      </w:tr>
    </w:tbl>
    <w:p w:rsidR="00E614DE" w:rsidRPr="00E614DE" w:rsidRDefault="00E614DE" w:rsidP="00E614DE">
      <w:pPr>
        <w:pStyle w:val="PargrafodaLista"/>
        <w:ind w:left="0"/>
        <w:rPr>
          <w:rFonts w:ascii="Arial" w:hAnsi="Arial" w:cs="Arial"/>
          <w:sz w:val="18"/>
          <w:szCs w:val="18"/>
        </w:rPr>
      </w:pPr>
    </w:p>
    <w:p w:rsidR="00E614DE" w:rsidRPr="00E614DE" w:rsidRDefault="00E614DE" w:rsidP="00E614DE">
      <w:pPr>
        <w:pStyle w:val="PargrafodaLista"/>
        <w:ind w:left="0"/>
        <w:rPr>
          <w:rFonts w:ascii="Arial" w:hAnsi="Arial" w:cs="Arial"/>
          <w:sz w:val="18"/>
          <w:szCs w:val="18"/>
        </w:rPr>
      </w:pP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7.2.2. A comprovação do vínculo profissional do responsável técnico deverá ser feita, conforme o caso, das seguintes formas: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a) Cópia da Carteira de Trabalho e Previdência Social com o devido registro; ou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b) Prova de vínculo societário com a empresa; ou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c) Ficha de registro de empregados ou do livro correspondente devidamente registrado no Ministério do Trabalho;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d) Contrato de Trabalho/Prestação de Serviço;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e) Contratação de profissional autônomo e se responsabilize tecnicamente pela execução dos serviços. </w:t>
      </w:r>
    </w:p>
    <w:p w:rsidR="00E614DE" w:rsidRPr="00E614DE" w:rsidRDefault="00E614DE" w:rsidP="00E614DE">
      <w:pPr>
        <w:spacing w:line="360" w:lineRule="auto"/>
        <w:jc w:val="both"/>
        <w:rPr>
          <w:rFonts w:ascii="Arial" w:hAnsi="Arial" w:cs="Arial"/>
          <w:sz w:val="18"/>
          <w:szCs w:val="18"/>
        </w:rPr>
      </w:pPr>
    </w:p>
    <w:p w:rsidR="00E614DE" w:rsidRPr="00E614DE" w:rsidRDefault="00E614DE" w:rsidP="00E614DE">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E614DE">
        <w:rPr>
          <w:rFonts w:ascii="Arial" w:hAnsi="Arial" w:cs="Arial"/>
          <w:b/>
          <w:sz w:val="18"/>
          <w:szCs w:val="18"/>
        </w:rPr>
        <w:t>DA VISITA TÉCNICA</w:t>
      </w:r>
    </w:p>
    <w:p w:rsidR="00E614DE" w:rsidRPr="00E614DE" w:rsidRDefault="00E614DE" w:rsidP="00E614DE">
      <w:pPr>
        <w:pStyle w:val="PargrafodaLista"/>
        <w:spacing w:line="360" w:lineRule="auto"/>
        <w:jc w:val="both"/>
        <w:rPr>
          <w:rFonts w:ascii="Arial" w:hAnsi="Arial" w:cs="Arial"/>
          <w:b/>
          <w:sz w:val="18"/>
          <w:szCs w:val="18"/>
        </w:rPr>
      </w:pP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8.1. As empresas interessadas em participar deste certame deverão inspecionar o local onde será executada a obra, devendo providenciar o respectivo agendamento junto à Secretaria de Obras e Planejamento, através do telefone (19) 3556-9900 ramal 9930.</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8.2. A Visita Técnica é obrigatória e deverá ser requerida com antecedência, até a data estipulada no edital.</w:t>
      </w:r>
    </w:p>
    <w:p w:rsidR="00E614DE" w:rsidRPr="00E614DE" w:rsidRDefault="00E614DE" w:rsidP="00E614DE">
      <w:pPr>
        <w:spacing w:line="360" w:lineRule="auto"/>
        <w:ind w:left="709"/>
        <w:jc w:val="both"/>
        <w:rPr>
          <w:rFonts w:ascii="Arial" w:hAnsi="Arial" w:cs="Arial"/>
          <w:sz w:val="18"/>
          <w:szCs w:val="18"/>
        </w:rPr>
      </w:pP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lastRenderedPageBreak/>
        <w:t xml:space="preserve">8.3. A Visita Técnica será acompanhada por servidor designado pela Secretaria Municipal de Obras e Planejamento, o qual certificará a visita, expedindo o necessário Atestado de Visita Técnica.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E614DE" w:rsidRPr="00E614DE" w:rsidRDefault="00E614DE" w:rsidP="00E614DE">
      <w:pPr>
        <w:spacing w:line="360" w:lineRule="auto"/>
        <w:jc w:val="both"/>
        <w:rPr>
          <w:rFonts w:ascii="Arial" w:hAnsi="Arial" w:cs="Arial"/>
          <w:sz w:val="18"/>
          <w:szCs w:val="18"/>
        </w:rPr>
      </w:pPr>
    </w:p>
    <w:p w:rsidR="00E614DE" w:rsidRPr="00E614DE" w:rsidRDefault="00E614DE" w:rsidP="00E614DE">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E614DE">
        <w:rPr>
          <w:rFonts w:ascii="Arial" w:hAnsi="Arial" w:cs="Arial"/>
          <w:b/>
          <w:sz w:val="18"/>
          <w:szCs w:val="18"/>
        </w:rPr>
        <w:t>CRITÉRIOS DE JULGAMENTO</w:t>
      </w:r>
    </w:p>
    <w:p w:rsidR="00E614DE" w:rsidRPr="00E614DE" w:rsidRDefault="00E614DE" w:rsidP="00E614DE">
      <w:pPr>
        <w:spacing w:line="360" w:lineRule="auto"/>
        <w:jc w:val="both"/>
        <w:rPr>
          <w:rFonts w:ascii="Arial" w:hAnsi="Arial" w:cs="Arial"/>
          <w:b/>
          <w:sz w:val="18"/>
          <w:szCs w:val="18"/>
        </w:rPr>
      </w:pP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9.2. Abertos os Envelopes, não se admitirá alegações de erros ou enganos na cotação de preços bem como nas condições ofertadas.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9.3. A COMPAJUL observará ainda, o que dispõe o art. 44 da Lei Federal Nº 8.666/93.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 da proposta vencedora.</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9.5. O julgamento e adjudicação das propostas também serão feitos pela COMPAJUL e a homologação pelo Prefeito Municipal de Cordeirópolis.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9.6. Serão desclassificadas as propostas: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 xml:space="preserve">9.6.1. Que não atendam às exigências do ato convocatório da licitação;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9.6.2.  Com preços excessivos ou manifestamente inexeqüíveis, nos termos do art. 48, II, §§1º e 2º, da Lei Federa</w:t>
      </w:r>
      <w:r>
        <w:rPr>
          <w:rFonts w:ascii="Arial" w:hAnsi="Arial" w:cs="Arial"/>
          <w:sz w:val="18"/>
          <w:szCs w:val="18"/>
        </w:rPr>
        <w:t>l</w:t>
      </w:r>
      <w:r w:rsidRPr="00E614DE">
        <w:rPr>
          <w:rFonts w:ascii="Arial" w:hAnsi="Arial" w:cs="Arial"/>
          <w:sz w:val="18"/>
          <w:szCs w:val="18"/>
        </w:rPr>
        <w:t xml:space="preserve"> nº 8.666/93. </w:t>
      </w:r>
    </w:p>
    <w:p w:rsidR="00E614DE" w:rsidRPr="00E614DE" w:rsidRDefault="00E614DE" w:rsidP="00E614DE">
      <w:pPr>
        <w:spacing w:line="360" w:lineRule="auto"/>
        <w:ind w:left="709"/>
        <w:jc w:val="both"/>
        <w:rPr>
          <w:rFonts w:ascii="Arial" w:hAnsi="Arial" w:cs="Arial"/>
          <w:sz w:val="18"/>
          <w:szCs w:val="18"/>
        </w:rPr>
      </w:pPr>
      <w:r w:rsidRPr="00E614DE">
        <w:rPr>
          <w:rFonts w:ascii="Arial" w:hAnsi="Arial" w:cs="Arial"/>
          <w:sz w:val="18"/>
          <w:szCs w:val="18"/>
        </w:rPr>
        <w:t>9.7. Não se considerará qualquer oferta de vantagem não prevista no edital, nem preço ou vantagem baseada nas ofertas dos demais licitantes.</w:t>
      </w:r>
    </w:p>
    <w:p w:rsidR="00E614DE" w:rsidRPr="00E614DE" w:rsidRDefault="00E614DE" w:rsidP="00E614DE">
      <w:pPr>
        <w:tabs>
          <w:tab w:val="left" w:pos="993"/>
          <w:tab w:val="left" w:pos="1560"/>
        </w:tabs>
        <w:spacing w:line="360" w:lineRule="auto"/>
        <w:jc w:val="both"/>
        <w:rPr>
          <w:rFonts w:ascii="Arial" w:hAnsi="Arial" w:cs="Arial"/>
          <w:sz w:val="18"/>
          <w:szCs w:val="18"/>
        </w:rPr>
      </w:pPr>
    </w:p>
    <w:p w:rsidR="00E614DE" w:rsidRPr="00E614DE" w:rsidRDefault="00E614DE" w:rsidP="00E614DE">
      <w:pPr>
        <w:numPr>
          <w:ilvl w:val="0"/>
          <w:numId w:val="4"/>
        </w:numPr>
        <w:tabs>
          <w:tab w:val="num" w:pos="720"/>
          <w:tab w:val="left" w:pos="993"/>
          <w:tab w:val="left" w:pos="1560"/>
        </w:tabs>
        <w:suppressAutoHyphens/>
        <w:spacing w:line="360" w:lineRule="auto"/>
        <w:ind w:left="720" w:hanging="360"/>
        <w:jc w:val="both"/>
        <w:rPr>
          <w:rFonts w:ascii="Arial" w:hAnsi="Arial" w:cs="Arial"/>
          <w:b/>
          <w:sz w:val="18"/>
          <w:szCs w:val="18"/>
        </w:rPr>
      </w:pPr>
      <w:r w:rsidRPr="00E614DE">
        <w:rPr>
          <w:rFonts w:ascii="Arial" w:hAnsi="Arial" w:cs="Arial"/>
          <w:b/>
          <w:sz w:val="18"/>
          <w:szCs w:val="18"/>
        </w:rPr>
        <w:t>DAS PROPOSTAS</w:t>
      </w:r>
    </w:p>
    <w:p w:rsidR="00E614DE" w:rsidRPr="00E614DE" w:rsidRDefault="00E614DE" w:rsidP="00E614DE">
      <w:pPr>
        <w:tabs>
          <w:tab w:val="left" w:pos="993"/>
          <w:tab w:val="left" w:pos="1560"/>
        </w:tabs>
        <w:spacing w:line="360" w:lineRule="auto"/>
        <w:ind w:left="360"/>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E614DE" w:rsidRPr="00E614DE" w:rsidRDefault="00E614DE" w:rsidP="00E614DE">
      <w:pPr>
        <w:tabs>
          <w:tab w:val="left" w:pos="993"/>
          <w:tab w:val="left" w:pos="1560"/>
        </w:tabs>
        <w:spacing w:line="360" w:lineRule="auto"/>
        <w:ind w:left="360"/>
        <w:jc w:val="both"/>
        <w:rPr>
          <w:rFonts w:ascii="Arial" w:hAnsi="Arial" w:cs="Arial"/>
          <w:sz w:val="18"/>
          <w:szCs w:val="18"/>
        </w:rPr>
      </w:pPr>
    </w:p>
    <w:p w:rsidR="00E614DE" w:rsidRPr="00E614DE" w:rsidRDefault="00E614DE" w:rsidP="00E614DE">
      <w:pPr>
        <w:tabs>
          <w:tab w:val="left" w:pos="993"/>
          <w:tab w:val="left" w:pos="1560"/>
        </w:tabs>
        <w:spacing w:line="360" w:lineRule="auto"/>
        <w:ind w:left="360"/>
        <w:jc w:val="center"/>
        <w:rPr>
          <w:rFonts w:ascii="Arial" w:hAnsi="Arial" w:cs="Arial"/>
          <w:b/>
          <w:sz w:val="18"/>
          <w:szCs w:val="18"/>
        </w:rPr>
      </w:pPr>
      <w:r w:rsidRPr="00E614DE">
        <w:rPr>
          <w:rFonts w:ascii="Arial" w:hAnsi="Arial" w:cs="Arial"/>
          <w:b/>
          <w:sz w:val="18"/>
          <w:szCs w:val="18"/>
          <w:u w:val="single"/>
        </w:rPr>
        <w:t>ENVELOPE Nº 01</w:t>
      </w:r>
      <w:r w:rsidRPr="00E614DE">
        <w:rPr>
          <w:rFonts w:ascii="Arial" w:hAnsi="Arial" w:cs="Arial"/>
          <w:b/>
          <w:sz w:val="18"/>
          <w:szCs w:val="18"/>
        </w:rPr>
        <w:t>– DOCUMENTAÇÃO DE HABILITAÇÃO</w:t>
      </w:r>
    </w:p>
    <w:p w:rsidR="00E614DE" w:rsidRPr="00E614DE" w:rsidRDefault="00E614DE" w:rsidP="00E614DE">
      <w:pPr>
        <w:tabs>
          <w:tab w:val="left" w:pos="993"/>
          <w:tab w:val="left" w:pos="1560"/>
        </w:tabs>
        <w:spacing w:line="360" w:lineRule="auto"/>
        <w:ind w:left="360"/>
        <w:jc w:val="center"/>
        <w:rPr>
          <w:rFonts w:ascii="Arial" w:hAnsi="Arial" w:cs="Arial"/>
          <w:b/>
          <w:sz w:val="18"/>
          <w:szCs w:val="18"/>
        </w:rPr>
      </w:pPr>
      <w:r w:rsidRPr="00E614DE">
        <w:rPr>
          <w:rFonts w:ascii="Arial" w:hAnsi="Arial" w:cs="Arial"/>
          <w:b/>
          <w:sz w:val="18"/>
          <w:szCs w:val="18"/>
        </w:rPr>
        <w:t>PREFEITURA MUNICIPAL DE CORDEIRÓPOLIS</w:t>
      </w:r>
    </w:p>
    <w:p w:rsidR="00E614DE" w:rsidRPr="00E614DE" w:rsidRDefault="00E614DE" w:rsidP="00E614DE">
      <w:pPr>
        <w:tabs>
          <w:tab w:val="left" w:pos="993"/>
          <w:tab w:val="left" w:pos="1560"/>
        </w:tabs>
        <w:spacing w:line="360" w:lineRule="auto"/>
        <w:ind w:left="360"/>
        <w:jc w:val="center"/>
        <w:rPr>
          <w:rFonts w:ascii="Arial" w:hAnsi="Arial" w:cs="Arial"/>
          <w:b/>
          <w:sz w:val="18"/>
          <w:szCs w:val="18"/>
        </w:rPr>
      </w:pPr>
      <w:r w:rsidRPr="00E614DE">
        <w:rPr>
          <w:rFonts w:ascii="Arial" w:hAnsi="Arial" w:cs="Arial"/>
          <w:b/>
          <w:i/>
          <w:sz w:val="18"/>
          <w:szCs w:val="18"/>
        </w:rPr>
        <w:t>TOMADA DE PREÇOS</w:t>
      </w:r>
      <w:r w:rsidRPr="00E614DE">
        <w:rPr>
          <w:rFonts w:ascii="Arial" w:hAnsi="Arial" w:cs="Arial"/>
          <w:b/>
          <w:sz w:val="18"/>
          <w:szCs w:val="18"/>
        </w:rPr>
        <w:t xml:space="preserve"> Nº __</w:t>
      </w:r>
    </w:p>
    <w:p w:rsidR="00E614DE" w:rsidRPr="00E614DE" w:rsidRDefault="00E614DE" w:rsidP="00E614DE">
      <w:pPr>
        <w:tabs>
          <w:tab w:val="left" w:pos="993"/>
          <w:tab w:val="left" w:pos="1560"/>
        </w:tabs>
        <w:spacing w:line="360" w:lineRule="auto"/>
        <w:ind w:left="360"/>
        <w:jc w:val="center"/>
        <w:rPr>
          <w:rFonts w:ascii="Arial" w:hAnsi="Arial" w:cs="Arial"/>
          <w:b/>
          <w:sz w:val="18"/>
          <w:szCs w:val="18"/>
        </w:rPr>
      </w:pPr>
      <w:r w:rsidRPr="00E614DE">
        <w:rPr>
          <w:rFonts w:ascii="Arial" w:hAnsi="Arial" w:cs="Arial"/>
          <w:b/>
          <w:sz w:val="18"/>
          <w:szCs w:val="18"/>
        </w:rPr>
        <w:t>(denominação, endereço, e-mail e telefone do licitante)</w:t>
      </w:r>
    </w:p>
    <w:p w:rsidR="00E614DE" w:rsidRPr="00E614DE" w:rsidRDefault="00E614DE" w:rsidP="00E614DE">
      <w:pPr>
        <w:tabs>
          <w:tab w:val="left" w:pos="993"/>
          <w:tab w:val="left" w:pos="1560"/>
        </w:tabs>
        <w:spacing w:line="360" w:lineRule="auto"/>
        <w:ind w:left="360"/>
        <w:jc w:val="center"/>
        <w:rPr>
          <w:rFonts w:ascii="Arial" w:hAnsi="Arial" w:cs="Arial"/>
          <w:b/>
          <w:sz w:val="18"/>
          <w:szCs w:val="18"/>
        </w:rPr>
      </w:pPr>
    </w:p>
    <w:p w:rsidR="00E614DE" w:rsidRPr="00E614DE" w:rsidRDefault="00E614DE" w:rsidP="00E614DE">
      <w:pPr>
        <w:tabs>
          <w:tab w:val="left" w:pos="993"/>
          <w:tab w:val="left" w:pos="1560"/>
        </w:tabs>
        <w:spacing w:line="360" w:lineRule="auto"/>
        <w:ind w:left="360"/>
        <w:jc w:val="center"/>
        <w:rPr>
          <w:rFonts w:ascii="Arial" w:hAnsi="Arial" w:cs="Arial"/>
          <w:b/>
          <w:sz w:val="18"/>
          <w:szCs w:val="18"/>
        </w:rPr>
      </w:pPr>
      <w:r w:rsidRPr="00E614DE">
        <w:rPr>
          <w:rFonts w:ascii="Arial" w:hAnsi="Arial" w:cs="Arial"/>
          <w:b/>
          <w:sz w:val="18"/>
          <w:szCs w:val="18"/>
          <w:u w:val="single"/>
        </w:rPr>
        <w:lastRenderedPageBreak/>
        <w:t>ENVELOPE Nº 02</w:t>
      </w:r>
      <w:r w:rsidRPr="00E614DE">
        <w:rPr>
          <w:rFonts w:ascii="Arial" w:hAnsi="Arial" w:cs="Arial"/>
          <w:b/>
          <w:sz w:val="18"/>
          <w:szCs w:val="18"/>
        </w:rPr>
        <w:t>– PROPOSTA COMERCIAL</w:t>
      </w:r>
    </w:p>
    <w:p w:rsidR="00E614DE" w:rsidRPr="00E614DE" w:rsidRDefault="00E614DE" w:rsidP="00E614DE">
      <w:pPr>
        <w:tabs>
          <w:tab w:val="left" w:pos="993"/>
          <w:tab w:val="left" w:pos="1560"/>
        </w:tabs>
        <w:spacing w:line="360" w:lineRule="auto"/>
        <w:ind w:left="360"/>
        <w:jc w:val="center"/>
        <w:rPr>
          <w:rFonts w:ascii="Arial" w:hAnsi="Arial" w:cs="Arial"/>
          <w:b/>
          <w:sz w:val="18"/>
          <w:szCs w:val="18"/>
        </w:rPr>
      </w:pPr>
      <w:r w:rsidRPr="00E614DE">
        <w:rPr>
          <w:rFonts w:ascii="Arial" w:hAnsi="Arial" w:cs="Arial"/>
          <w:b/>
          <w:sz w:val="18"/>
          <w:szCs w:val="18"/>
        </w:rPr>
        <w:t>PREFEITURA MUNICIPAL DE CORDEIRÓPOLIS</w:t>
      </w:r>
    </w:p>
    <w:p w:rsidR="00E614DE" w:rsidRPr="00E614DE" w:rsidRDefault="00E614DE" w:rsidP="00E614DE">
      <w:pPr>
        <w:tabs>
          <w:tab w:val="left" w:pos="993"/>
          <w:tab w:val="left" w:pos="1560"/>
        </w:tabs>
        <w:spacing w:line="360" w:lineRule="auto"/>
        <w:ind w:left="360"/>
        <w:jc w:val="center"/>
        <w:rPr>
          <w:rFonts w:ascii="Arial" w:hAnsi="Arial" w:cs="Arial"/>
          <w:b/>
          <w:sz w:val="18"/>
          <w:szCs w:val="18"/>
        </w:rPr>
      </w:pPr>
      <w:r w:rsidRPr="00E614DE">
        <w:rPr>
          <w:rFonts w:ascii="Arial" w:hAnsi="Arial" w:cs="Arial"/>
          <w:b/>
          <w:i/>
          <w:sz w:val="18"/>
          <w:szCs w:val="18"/>
        </w:rPr>
        <w:t>TOMADA DE PREÇOS</w:t>
      </w:r>
      <w:r w:rsidRPr="00E614DE">
        <w:rPr>
          <w:rFonts w:ascii="Arial" w:hAnsi="Arial" w:cs="Arial"/>
          <w:b/>
          <w:sz w:val="18"/>
          <w:szCs w:val="18"/>
        </w:rPr>
        <w:t xml:space="preserve"> Nº __</w:t>
      </w:r>
    </w:p>
    <w:p w:rsidR="00E614DE" w:rsidRPr="00E614DE" w:rsidRDefault="00E614DE" w:rsidP="00E614DE">
      <w:pPr>
        <w:tabs>
          <w:tab w:val="left" w:pos="993"/>
          <w:tab w:val="left" w:pos="1560"/>
        </w:tabs>
        <w:spacing w:line="360" w:lineRule="auto"/>
        <w:ind w:left="360"/>
        <w:jc w:val="center"/>
        <w:rPr>
          <w:rFonts w:ascii="Arial" w:hAnsi="Arial" w:cs="Arial"/>
          <w:b/>
          <w:sz w:val="18"/>
          <w:szCs w:val="18"/>
        </w:rPr>
      </w:pPr>
      <w:r w:rsidRPr="00E614DE">
        <w:rPr>
          <w:rFonts w:ascii="Arial" w:hAnsi="Arial" w:cs="Arial"/>
          <w:b/>
          <w:sz w:val="18"/>
          <w:szCs w:val="18"/>
        </w:rPr>
        <w:t>(denominação, endereço, e-mail e telefone do licitante)</w:t>
      </w:r>
    </w:p>
    <w:p w:rsidR="00E614DE" w:rsidRPr="00E614DE" w:rsidRDefault="00E614DE" w:rsidP="00E614DE">
      <w:pPr>
        <w:tabs>
          <w:tab w:val="left" w:pos="993"/>
          <w:tab w:val="left" w:pos="1560"/>
        </w:tabs>
        <w:spacing w:line="360" w:lineRule="auto"/>
        <w:ind w:left="284"/>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10.2. A Proposta de Preço deverá ser elaborada em língua portuguesa, salvo</w:t>
      </w:r>
      <w:proofErr w:type="gramStart"/>
      <w:r w:rsidRPr="00E614DE">
        <w:rPr>
          <w:rFonts w:ascii="Arial" w:hAnsi="Arial" w:cs="Arial"/>
          <w:sz w:val="18"/>
          <w:szCs w:val="18"/>
        </w:rPr>
        <w:t xml:space="preserve">  </w:t>
      </w:r>
      <w:proofErr w:type="gramEnd"/>
      <w:r w:rsidRPr="00E614DE">
        <w:rPr>
          <w:rFonts w:ascii="Arial" w:hAnsi="Arial" w:cs="Arial"/>
          <w:sz w:val="18"/>
          <w:szCs w:val="18"/>
        </w:rPr>
        <w:t xml:space="preserve">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E614DE" w:rsidRPr="00E614DE" w:rsidRDefault="00E614DE" w:rsidP="00E614DE">
      <w:pPr>
        <w:tabs>
          <w:tab w:val="left" w:pos="993"/>
          <w:tab w:val="left" w:pos="1560"/>
        </w:tabs>
        <w:spacing w:line="360" w:lineRule="auto"/>
        <w:ind w:left="284"/>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10.3.3. Cronograma físico-financeiro; </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10.3.4. Planilhas de serviços, quantitativos e preços; </w:t>
      </w:r>
    </w:p>
    <w:p w:rsidR="00E614DE" w:rsidRPr="00E614DE" w:rsidRDefault="00E614DE" w:rsidP="00E614DE">
      <w:pPr>
        <w:tabs>
          <w:tab w:val="left" w:pos="993"/>
          <w:tab w:val="left" w:pos="1560"/>
        </w:tabs>
        <w:spacing w:line="360" w:lineRule="auto"/>
        <w:ind w:left="284"/>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10.3.6. Prazo de validade da proposta, que deverá ser de, pelo menos, 60(sessenta) dias, contados da data de apresentação das propostas. </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10.3.7. Preço global da obra. </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10.3.7.1. O preço deverá ser cotado: </w:t>
      </w:r>
    </w:p>
    <w:p w:rsidR="00E614DE" w:rsidRPr="00E614DE" w:rsidRDefault="00E614DE" w:rsidP="00E614DE">
      <w:pPr>
        <w:tabs>
          <w:tab w:val="left" w:pos="993"/>
          <w:tab w:val="left" w:pos="1560"/>
        </w:tabs>
        <w:spacing w:line="360" w:lineRule="auto"/>
        <w:ind w:left="284"/>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a) em valor unitário, total por item e global, indicando os preços referentes à mão-de-obra e material;  </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b) em moeda corrente nacional; </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10.3.7.2.  O preço proposto deverá contemplar todos os custos diretos e indiretos incorridos pelo licitante na data da apresentação da proposta. </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10.3.8.  Prazo de execução dos serviços de </w:t>
      </w:r>
      <w:proofErr w:type="gramStart"/>
      <w:r w:rsidRPr="00E614DE">
        <w:rPr>
          <w:rFonts w:ascii="Arial" w:hAnsi="Arial" w:cs="Arial"/>
          <w:b/>
          <w:sz w:val="18"/>
          <w:szCs w:val="18"/>
        </w:rPr>
        <w:t>6</w:t>
      </w:r>
      <w:proofErr w:type="gramEnd"/>
      <w:r w:rsidRPr="00E614DE">
        <w:rPr>
          <w:rFonts w:ascii="Arial" w:hAnsi="Arial" w:cs="Arial"/>
          <w:b/>
          <w:sz w:val="18"/>
          <w:szCs w:val="18"/>
        </w:rPr>
        <w:t xml:space="preserve"> (seis) meses</w:t>
      </w:r>
      <w:r w:rsidRPr="00E614DE">
        <w:rPr>
          <w:rFonts w:ascii="Arial" w:hAnsi="Arial" w:cs="Arial"/>
          <w:sz w:val="18"/>
          <w:szCs w:val="18"/>
        </w:rPr>
        <w:t xml:space="preserve">, contados a partir da data de recebimento pela contratada da Ordem de Serviço. </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10.3.9. Declaração impressa na proposta de que os preços apresentados contemplam todos os custos diretos e indiretos referentes ao objeto licitado. </w:t>
      </w:r>
    </w:p>
    <w:p w:rsidR="00E614DE" w:rsidRPr="00E614DE" w:rsidRDefault="00E614DE" w:rsidP="00E614DE">
      <w:pPr>
        <w:tabs>
          <w:tab w:val="left" w:pos="993"/>
          <w:tab w:val="left" w:pos="1560"/>
        </w:tabs>
        <w:spacing w:line="360" w:lineRule="auto"/>
        <w:ind w:left="284"/>
        <w:jc w:val="both"/>
        <w:rPr>
          <w:rFonts w:ascii="Arial" w:hAnsi="Arial" w:cs="Arial"/>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10.4.  O não cumprimento de quaisquer requisitos enumerados nos itens 10.1 e 10.3 implicarão na desclassificação da empresa proponente.     </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p>
    <w:p w:rsidR="00E614DE" w:rsidRPr="00E614DE" w:rsidRDefault="00E614DE" w:rsidP="00E614DE">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18"/>
          <w:szCs w:val="18"/>
        </w:rPr>
      </w:pPr>
      <w:r w:rsidRPr="00E614DE">
        <w:rPr>
          <w:rFonts w:ascii="Arial" w:hAnsi="Arial" w:cs="Arial"/>
          <w:b/>
          <w:sz w:val="18"/>
          <w:szCs w:val="18"/>
        </w:rPr>
        <w:t>DO FORNECIMENTO DE INFORMAÇÕES</w:t>
      </w:r>
    </w:p>
    <w:p w:rsidR="00E614DE" w:rsidRPr="00E614DE" w:rsidRDefault="00E614DE" w:rsidP="00E614DE">
      <w:pPr>
        <w:tabs>
          <w:tab w:val="left" w:pos="993"/>
          <w:tab w:val="left" w:pos="1560"/>
        </w:tabs>
        <w:spacing w:line="360" w:lineRule="auto"/>
        <w:ind w:left="360"/>
        <w:jc w:val="both"/>
        <w:rPr>
          <w:rFonts w:ascii="Arial" w:hAnsi="Arial" w:cs="Arial"/>
          <w:b/>
          <w:sz w:val="18"/>
          <w:szCs w:val="18"/>
        </w:rPr>
      </w:pPr>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E614DE" w:rsidRPr="00E614DE" w:rsidRDefault="00F64668" w:rsidP="00E614DE">
      <w:pPr>
        <w:tabs>
          <w:tab w:val="left" w:pos="993"/>
          <w:tab w:val="left" w:pos="1560"/>
        </w:tabs>
        <w:spacing w:line="360" w:lineRule="auto"/>
        <w:ind w:left="709"/>
        <w:jc w:val="center"/>
        <w:rPr>
          <w:rFonts w:ascii="Arial" w:hAnsi="Arial" w:cs="Arial"/>
          <w:sz w:val="18"/>
          <w:szCs w:val="18"/>
        </w:rPr>
      </w:pPr>
      <w:hyperlink r:id="rId10" w:history="1">
        <w:r w:rsidR="00E614DE" w:rsidRPr="00E614DE">
          <w:rPr>
            <w:rStyle w:val="Hyperlink"/>
            <w:rFonts w:ascii="Arial" w:hAnsi="Arial" w:cs="Arial"/>
            <w:sz w:val="18"/>
            <w:szCs w:val="18"/>
          </w:rPr>
          <w:t>suprimentos@cordeiropolis.sp.gov.br</w:t>
        </w:r>
      </w:hyperlink>
    </w:p>
    <w:p w:rsidR="00E614DE" w:rsidRPr="00E614DE" w:rsidRDefault="00E614DE" w:rsidP="00E614DE">
      <w:pPr>
        <w:tabs>
          <w:tab w:val="left" w:pos="993"/>
          <w:tab w:val="left" w:pos="1560"/>
        </w:tabs>
        <w:spacing w:line="360" w:lineRule="auto"/>
        <w:ind w:left="709"/>
        <w:jc w:val="both"/>
        <w:rPr>
          <w:rFonts w:ascii="Arial" w:hAnsi="Arial" w:cs="Arial"/>
          <w:sz w:val="18"/>
          <w:szCs w:val="18"/>
        </w:rPr>
      </w:pPr>
      <w:r w:rsidRPr="00E614DE">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E614DE" w:rsidRPr="00E614DE" w:rsidRDefault="00E614DE" w:rsidP="00E614DE">
      <w:pPr>
        <w:tabs>
          <w:tab w:val="left" w:pos="993"/>
          <w:tab w:val="left" w:pos="1560"/>
        </w:tabs>
        <w:spacing w:line="360" w:lineRule="auto"/>
        <w:ind w:left="709"/>
        <w:jc w:val="both"/>
        <w:rPr>
          <w:rFonts w:ascii="Arial" w:hAnsi="Arial" w:cs="Arial"/>
          <w:sz w:val="18"/>
          <w:szCs w:val="18"/>
        </w:rPr>
      </w:pPr>
    </w:p>
    <w:p w:rsidR="00E614DE" w:rsidRPr="00E614DE" w:rsidRDefault="00E614DE" w:rsidP="00E614DE">
      <w:pPr>
        <w:pStyle w:val="PargrafodaLista"/>
        <w:numPr>
          <w:ilvl w:val="0"/>
          <w:numId w:val="4"/>
        </w:numPr>
        <w:tabs>
          <w:tab w:val="num" w:pos="720"/>
        </w:tabs>
        <w:suppressAutoHyphens/>
        <w:spacing w:line="360" w:lineRule="auto"/>
        <w:ind w:hanging="360"/>
        <w:contextualSpacing w:val="0"/>
        <w:jc w:val="both"/>
        <w:rPr>
          <w:rFonts w:ascii="Arial" w:hAnsi="Arial" w:cs="Arial"/>
          <w:sz w:val="18"/>
          <w:szCs w:val="18"/>
        </w:rPr>
      </w:pPr>
      <w:r w:rsidRPr="00E614DE">
        <w:rPr>
          <w:rFonts w:ascii="Arial" w:hAnsi="Arial" w:cs="Arial"/>
          <w:b/>
          <w:sz w:val="18"/>
          <w:szCs w:val="18"/>
        </w:rPr>
        <w:t xml:space="preserve"> ANEXOS:</w:t>
      </w:r>
    </w:p>
    <w:p w:rsidR="00E614DE" w:rsidRPr="00E614DE" w:rsidRDefault="00E614DE" w:rsidP="00E614DE">
      <w:pPr>
        <w:spacing w:line="360" w:lineRule="auto"/>
        <w:ind w:left="360"/>
        <w:jc w:val="both"/>
        <w:rPr>
          <w:rFonts w:ascii="Arial" w:hAnsi="Arial" w:cs="Arial"/>
          <w:sz w:val="18"/>
          <w:szCs w:val="18"/>
        </w:rPr>
      </w:pPr>
    </w:p>
    <w:p w:rsidR="00E614DE" w:rsidRPr="00E614DE" w:rsidRDefault="00E614DE" w:rsidP="00E614DE">
      <w:pPr>
        <w:spacing w:line="360" w:lineRule="auto"/>
        <w:ind w:left="1276"/>
        <w:jc w:val="both"/>
        <w:rPr>
          <w:rFonts w:ascii="Arial" w:hAnsi="Arial" w:cs="Arial"/>
          <w:b/>
          <w:sz w:val="18"/>
          <w:szCs w:val="18"/>
        </w:rPr>
      </w:pPr>
      <w:r w:rsidRPr="00E614DE">
        <w:rPr>
          <w:rFonts w:ascii="Arial" w:hAnsi="Arial" w:cs="Arial"/>
          <w:b/>
          <w:sz w:val="18"/>
          <w:szCs w:val="18"/>
        </w:rPr>
        <w:t>ANEXO I</w:t>
      </w:r>
    </w:p>
    <w:p w:rsidR="00E614DE" w:rsidRPr="00E614DE" w:rsidRDefault="00E614DE" w:rsidP="00E614DE">
      <w:pPr>
        <w:spacing w:line="360" w:lineRule="auto"/>
        <w:ind w:left="1843"/>
        <w:jc w:val="both"/>
        <w:rPr>
          <w:rFonts w:ascii="Arial" w:hAnsi="Arial" w:cs="Arial"/>
          <w:sz w:val="18"/>
          <w:szCs w:val="18"/>
        </w:rPr>
      </w:pPr>
      <w:r w:rsidRPr="00E614DE">
        <w:rPr>
          <w:rFonts w:ascii="Arial" w:hAnsi="Arial" w:cs="Arial"/>
          <w:sz w:val="18"/>
          <w:szCs w:val="18"/>
        </w:rPr>
        <w:t>Anexo I.A – Requisição;</w:t>
      </w:r>
    </w:p>
    <w:p w:rsidR="00E614DE" w:rsidRPr="00E614DE" w:rsidRDefault="00E614DE" w:rsidP="00E614DE">
      <w:pPr>
        <w:spacing w:line="360" w:lineRule="auto"/>
        <w:ind w:left="1843"/>
        <w:jc w:val="both"/>
        <w:rPr>
          <w:rFonts w:ascii="Arial" w:hAnsi="Arial" w:cs="Arial"/>
          <w:sz w:val="18"/>
          <w:szCs w:val="18"/>
        </w:rPr>
      </w:pPr>
      <w:r w:rsidRPr="00E614DE">
        <w:rPr>
          <w:rFonts w:ascii="Arial" w:hAnsi="Arial" w:cs="Arial"/>
          <w:sz w:val="18"/>
          <w:szCs w:val="18"/>
        </w:rPr>
        <w:t>Anexo I.B – Justificativa;</w:t>
      </w:r>
    </w:p>
    <w:p w:rsidR="00E614DE" w:rsidRPr="00E614DE" w:rsidRDefault="00E614DE" w:rsidP="00E614DE">
      <w:pPr>
        <w:spacing w:line="360" w:lineRule="auto"/>
        <w:ind w:left="1276"/>
        <w:jc w:val="both"/>
        <w:rPr>
          <w:rFonts w:ascii="Arial" w:hAnsi="Arial" w:cs="Arial"/>
          <w:b/>
          <w:sz w:val="18"/>
          <w:szCs w:val="18"/>
        </w:rPr>
      </w:pPr>
      <w:r w:rsidRPr="00E614DE">
        <w:rPr>
          <w:rFonts w:ascii="Arial" w:hAnsi="Arial" w:cs="Arial"/>
          <w:b/>
          <w:sz w:val="18"/>
          <w:szCs w:val="18"/>
        </w:rPr>
        <w:t>ANEXO II – Especificações Técnicas</w:t>
      </w:r>
    </w:p>
    <w:p w:rsidR="00E614DE" w:rsidRPr="00E614DE" w:rsidRDefault="00E614DE" w:rsidP="00E614DE">
      <w:pPr>
        <w:spacing w:line="360" w:lineRule="auto"/>
        <w:ind w:left="1276"/>
        <w:jc w:val="both"/>
        <w:rPr>
          <w:rFonts w:ascii="Arial" w:hAnsi="Arial" w:cs="Arial"/>
          <w:b/>
          <w:sz w:val="18"/>
          <w:szCs w:val="18"/>
        </w:rPr>
      </w:pPr>
      <w:r w:rsidRPr="00E614DE">
        <w:rPr>
          <w:rFonts w:ascii="Arial" w:hAnsi="Arial" w:cs="Arial"/>
          <w:sz w:val="18"/>
          <w:szCs w:val="18"/>
        </w:rPr>
        <w:t xml:space="preserve">             Anexo II. C – Tabela com Itens de Relevância;</w:t>
      </w:r>
    </w:p>
    <w:p w:rsidR="00E614DE" w:rsidRPr="00E614DE" w:rsidRDefault="00E614DE" w:rsidP="00E614DE">
      <w:pPr>
        <w:spacing w:line="360" w:lineRule="auto"/>
        <w:ind w:left="1843"/>
        <w:jc w:val="both"/>
        <w:rPr>
          <w:rFonts w:ascii="Arial" w:hAnsi="Arial" w:cs="Arial"/>
          <w:sz w:val="18"/>
          <w:szCs w:val="18"/>
        </w:rPr>
      </w:pPr>
      <w:r w:rsidRPr="00E614DE">
        <w:rPr>
          <w:rFonts w:ascii="Arial" w:hAnsi="Arial" w:cs="Arial"/>
          <w:sz w:val="18"/>
          <w:szCs w:val="18"/>
        </w:rPr>
        <w:t xml:space="preserve">    Anexo II. D – Planilha Orçamentária;</w:t>
      </w:r>
    </w:p>
    <w:p w:rsidR="00E614DE" w:rsidRPr="00E614DE" w:rsidRDefault="00E614DE" w:rsidP="00E614DE">
      <w:pPr>
        <w:spacing w:line="360" w:lineRule="auto"/>
        <w:ind w:left="1843"/>
        <w:jc w:val="both"/>
        <w:rPr>
          <w:rFonts w:ascii="Arial" w:hAnsi="Arial" w:cs="Arial"/>
          <w:sz w:val="18"/>
          <w:szCs w:val="18"/>
        </w:rPr>
      </w:pPr>
      <w:r w:rsidRPr="00E614DE">
        <w:rPr>
          <w:rFonts w:ascii="Arial" w:hAnsi="Arial" w:cs="Arial"/>
          <w:sz w:val="18"/>
          <w:szCs w:val="18"/>
        </w:rPr>
        <w:t xml:space="preserve">    Anexo II. E – Cronograma Físico Financeiro;</w:t>
      </w:r>
    </w:p>
    <w:p w:rsidR="00E614DE" w:rsidRPr="00E614DE" w:rsidRDefault="00E614DE" w:rsidP="00E614DE">
      <w:pPr>
        <w:spacing w:line="360" w:lineRule="auto"/>
        <w:ind w:left="1843"/>
        <w:jc w:val="both"/>
        <w:rPr>
          <w:rFonts w:ascii="Arial" w:hAnsi="Arial" w:cs="Arial"/>
          <w:sz w:val="18"/>
          <w:szCs w:val="18"/>
        </w:rPr>
      </w:pPr>
      <w:r w:rsidRPr="00E614DE">
        <w:rPr>
          <w:rFonts w:ascii="Arial" w:hAnsi="Arial" w:cs="Arial"/>
          <w:sz w:val="18"/>
          <w:szCs w:val="18"/>
        </w:rPr>
        <w:t xml:space="preserve">    Anexo II. F – Memorial Descritivo;</w:t>
      </w:r>
    </w:p>
    <w:p w:rsidR="00E614DE" w:rsidRPr="00E614DE" w:rsidRDefault="00E614DE" w:rsidP="00E614DE">
      <w:pPr>
        <w:spacing w:line="360" w:lineRule="auto"/>
        <w:ind w:left="1843"/>
        <w:jc w:val="both"/>
        <w:rPr>
          <w:rFonts w:ascii="Arial" w:hAnsi="Arial" w:cs="Arial"/>
          <w:sz w:val="18"/>
          <w:szCs w:val="18"/>
        </w:rPr>
      </w:pPr>
      <w:r w:rsidRPr="00E614DE">
        <w:rPr>
          <w:rFonts w:ascii="Arial" w:hAnsi="Arial" w:cs="Arial"/>
          <w:sz w:val="18"/>
          <w:szCs w:val="18"/>
        </w:rPr>
        <w:t xml:space="preserve">    Anexos II. G - Imagem de localização do Google;</w:t>
      </w:r>
    </w:p>
    <w:p w:rsidR="00E614DE" w:rsidRPr="00E614DE" w:rsidRDefault="00E614DE" w:rsidP="00E614DE">
      <w:pPr>
        <w:spacing w:line="360" w:lineRule="auto"/>
        <w:ind w:left="1843"/>
        <w:jc w:val="both"/>
        <w:rPr>
          <w:rFonts w:ascii="Arial" w:hAnsi="Arial" w:cs="Arial"/>
          <w:sz w:val="18"/>
          <w:szCs w:val="18"/>
        </w:rPr>
      </w:pPr>
      <w:r w:rsidRPr="00E614DE">
        <w:rPr>
          <w:rFonts w:ascii="Arial" w:hAnsi="Arial" w:cs="Arial"/>
          <w:sz w:val="18"/>
          <w:szCs w:val="18"/>
        </w:rPr>
        <w:t xml:space="preserve">    Anexo II. H – ART Projetos, Planilha Orçamentária e Cronograma;</w:t>
      </w:r>
    </w:p>
    <w:p w:rsidR="00E614DE" w:rsidRPr="00E614DE" w:rsidRDefault="00E614DE" w:rsidP="00E614DE">
      <w:pPr>
        <w:spacing w:line="360" w:lineRule="auto"/>
        <w:ind w:left="1843"/>
        <w:jc w:val="both"/>
        <w:rPr>
          <w:rFonts w:ascii="Arial" w:hAnsi="Arial" w:cs="Arial"/>
          <w:sz w:val="18"/>
          <w:szCs w:val="18"/>
        </w:rPr>
      </w:pPr>
      <w:r w:rsidRPr="00E614DE">
        <w:rPr>
          <w:rFonts w:ascii="Arial" w:hAnsi="Arial" w:cs="Arial"/>
          <w:sz w:val="18"/>
          <w:szCs w:val="18"/>
        </w:rPr>
        <w:t xml:space="preserve">    Anexos II. I – Projetos;</w:t>
      </w:r>
    </w:p>
    <w:p w:rsidR="00E614DE" w:rsidRPr="00E614DE" w:rsidRDefault="00E614DE" w:rsidP="00E614DE">
      <w:pPr>
        <w:spacing w:line="360" w:lineRule="auto"/>
        <w:ind w:left="1843"/>
        <w:jc w:val="both"/>
        <w:rPr>
          <w:rFonts w:ascii="Arial" w:hAnsi="Arial" w:cs="Arial"/>
          <w:sz w:val="18"/>
          <w:szCs w:val="18"/>
        </w:rPr>
      </w:pPr>
      <w:r w:rsidRPr="00E614DE">
        <w:rPr>
          <w:rFonts w:ascii="Arial" w:hAnsi="Arial" w:cs="Arial"/>
          <w:sz w:val="18"/>
          <w:szCs w:val="18"/>
        </w:rPr>
        <w:t xml:space="preserve">      </w:t>
      </w:r>
      <w:r w:rsidRPr="00E614DE">
        <w:rPr>
          <w:rFonts w:ascii="Arial" w:hAnsi="Arial" w:cs="Arial"/>
          <w:sz w:val="18"/>
          <w:szCs w:val="18"/>
        </w:rPr>
        <w:tab/>
      </w:r>
    </w:p>
    <w:p w:rsidR="00E614DE" w:rsidRPr="00E614DE" w:rsidRDefault="00E614DE" w:rsidP="00E614DE">
      <w:pPr>
        <w:spacing w:line="360" w:lineRule="auto"/>
        <w:jc w:val="right"/>
        <w:rPr>
          <w:rFonts w:ascii="Arial" w:hAnsi="Arial" w:cs="Arial"/>
          <w:sz w:val="18"/>
          <w:szCs w:val="18"/>
        </w:rPr>
      </w:pPr>
      <w:r w:rsidRPr="00E614DE">
        <w:rPr>
          <w:rFonts w:ascii="Arial" w:hAnsi="Arial" w:cs="Arial"/>
          <w:sz w:val="18"/>
          <w:szCs w:val="18"/>
        </w:rPr>
        <w:t>Cordeirópolis, 26 de janeiro de 2022</w:t>
      </w:r>
    </w:p>
    <w:p w:rsidR="00E614DE" w:rsidRPr="00E614DE" w:rsidRDefault="00E614DE" w:rsidP="00E614DE">
      <w:pPr>
        <w:spacing w:line="360" w:lineRule="auto"/>
        <w:jc w:val="right"/>
        <w:rPr>
          <w:rFonts w:ascii="Arial" w:hAnsi="Arial" w:cs="Arial"/>
          <w:sz w:val="18"/>
          <w:szCs w:val="18"/>
        </w:rPr>
      </w:pPr>
    </w:p>
    <w:p w:rsidR="00E614DE" w:rsidRPr="00E614DE" w:rsidRDefault="00E614DE" w:rsidP="00E614DE">
      <w:pPr>
        <w:spacing w:line="360" w:lineRule="auto"/>
        <w:jc w:val="right"/>
        <w:rPr>
          <w:rFonts w:ascii="Arial" w:hAnsi="Arial" w:cs="Arial"/>
          <w:sz w:val="18"/>
          <w:szCs w:val="18"/>
        </w:rPr>
      </w:pPr>
    </w:p>
    <w:p w:rsidR="00E614DE" w:rsidRPr="00E614DE" w:rsidRDefault="00E614DE" w:rsidP="00E614DE">
      <w:pPr>
        <w:spacing w:line="360" w:lineRule="auto"/>
        <w:jc w:val="center"/>
        <w:rPr>
          <w:rFonts w:ascii="Arial" w:hAnsi="Arial" w:cs="Arial"/>
          <w:sz w:val="18"/>
          <w:szCs w:val="18"/>
        </w:rPr>
      </w:pPr>
    </w:p>
    <w:p w:rsidR="00E614DE" w:rsidRPr="00E614DE" w:rsidRDefault="00E614DE" w:rsidP="00E614DE">
      <w:pPr>
        <w:spacing w:line="360" w:lineRule="auto"/>
        <w:jc w:val="center"/>
        <w:rPr>
          <w:rFonts w:ascii="Arial" w:hAnsi="Arial" w:cs="Arial"/>
          <w:sz w:val="18"/>
          <w:szCs w:val="18"/>
        </w:rPr>
      </w:pPr>
    </w:p>
    <w:p w:rsidR="00E614DE" w:rsidRPr="00E614DE" w:rsidRDefault="00E614DE" w:rsidP="00E614DE">
      <w:pPr>
        <w:spacing w:line="360" w:lineRule="auto"/>
        <w:jc w:val="center"/>
        <w:rPr>
          <w:rFonts w:ascii="Arial" w:hAnsi="Arial" w:cs="Arial"/>
          <w:sz w:val="18"/>
          <w:szCs w:val="18"/>
        </w:rPr>
      </w:pPr>
    </w:p>
    <w:p w:rsidR="00E614DE" w:rsidRPr="00E614DE" w:rsidRDefault="00E614DE" w:rsidP="00E614DE">
      <w:pPr>
        <w:tabs>
          <w:tab w:val="left" w:pos="3261"/>
        </w:tabs>
        <w:jc w:val="center"/>
        <w:rPr>
          <w:rFonts w:ascii="Arial" w:hAnsi="Arial" w:cs="Arial"/>
          <w:i/>
          <w:sz w:val="18"/>
          <w:szCs w:val="18"/>
        </w:rPr>
      </w:pPr>
      <w:r w:rsidRPr="00E614DE">
        <w:rPr>
          <w:rFonts w:ascii="Arial" w:hAnsi="Arial" w:cs="Arial"/>
          <w:i/>
          <w:sz w:val="18"/>
          <w:szCs w:val="18"/>
        </w:rPr>
        <w:t>________________________</w:t>
      </w:r>
    </w:p>
    <w:p w:rsidR="00E614DE" w:rsidRPr="00E614DE" w:rsidRDefault="00E614DE" w:rsidP="00E614DE">
      <w:pPr>
        <w:jc w:val="center"/>
        <w:rPr>
          <w:rFonts w:ascii="Arial" w:hAnsi="Arial" w:cs="Arial"/>
          <w:b/>
          <w:i/>
          <w:sz w:val="18"/>
          <w:szCs w:val="18"/>
        </w:rPr>
      </w:pPr>
      <w:r w:rsidRPr="00E614DE">
        <w:rPr>
          <w:rFonts w:ascii="Arial" w:hAnsi="Arial" w:cs="Arial"/>
          <w:b/>
          <w:i/>
          <w:sz w:val="18"/>
          <w:szCs w:val="18"/>
        </w:rPr>
        <w:t>Eng. MARCELO J. COGHI</w:t>
      </w:r>
    </w:p>
    <w:p w:rsidR="00E614DE" w:rsidRPr="00E614DE" w:rsidRDefault="00E614DE" w:rsidP="00E614DE">
      <w:pPr>
        <w:jc w:val="center"/>
        <w:rPr>
          <w:rFonts w:ascii="Arial" w:hAnsi="Arial" w:cs="Arial"/>
          <w:i/>
          <w:sz w:val="18"/>
          <w:szCs w:val="18"/>
        </w:rPr>
      </w:pPr>
      <w:r w:rsidRPr="00E614DE">
        <w:rPr>
          <w:rFonts w:ascii="Arial" w:hAnsi="Arial" w:cs="Arial"/>
          <w:i/>
          <w:sz w:val="18"/>
          <w:szCs w:val="18"/>
        </w:rPr>
        <w:t xml:space="preserve">Secretário Municipal de Obras e Planejamento </w:t>
      </w:r>
    </w:p>
    <w:p w:rsidR="00D64D89" w:rsidRPr="00D64D89" w:rsidRDefault="00D64D89" w:rsidP="00D64D89">
      <w:pPr>
        <w:spacing w:line="360" w:lineRule="auto"/>
        <w:jc w:val="center"/>
        <w:rPr>
          <w:rFonts w:ascii="Arial" w:hAnsi="Arial" w:cs="Arial"/>
          <w:i/>
        </w:rPr>
      </w:pPr>
    </w:p>
    <w:p w:rsidR="00D64D89" w:rsidRDefault="00D64D89" w:rsidP="00D64D89">
      <w:pPr>
        <w:spacing w:line="360" w:lineRule="auto"/>
        <w:jc w:val="center"/>
        <w:rPr>
          <w:rFonts w:ascii="Arial" w:hAnsi="Arial" w:cs="Arial"/>
          <w:sz w:val="22"/>
          <w:szCs w:val="22"/>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263D6">
        <w:rPr>
          <w:rFonts w:ascii="Arial" w:hAnsi="Arial" w:cs="Arial"/>
          <w:sz w:val="22"/>
          <w:szCs w:val="22"/>
        </w:rPr>
        <w:t>02/2022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6263D6">
        <w:rPr>
          <w:rFonts w:ascii="Arial" w:hAnsi="Arial" w:cs="Arial"/>
          <w:b/>
          <w:bCs/>
          <w:iCs/>
          <w:sz w:val="22"/>
          <w:szCs w:val="22"/>
        </w:rPr>
        <w:t>Iluminação do Prolongamento da Avenida Presidente Vargas – Fase I e II</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xml:space="preserve">, para fins de participação na licitação em epígrafe, promovida pela PREFEITURA MUNICIPAL DE CORDEIRÓPOLIS, que o </w:t>
      </w:r>
      <w:proofErr w:type="gramStart"/>
      <w:r w:rsidRPr="000B605F">
        <w:rPr>
          <w:rFonts w:ascii="Arial" w:hAnsi="Arial" w:cs="Arial"/>
          <w:sz w:val="22"/>
          <w:szCs w:val="22"/>
        </w:rPr>
        <w:t>Senhor(</w:t>
      </w:r>
      <w:proofErr w:type="gramEnd"/>
      <w:r w:rsidRPr="000B605F">
        <w:rPr>
          <w:rFonts w:ascii="Arial" w:hAnsi="Arial" w:cs="Arial"/>
          <w:sz w:val="22"/>
          <w:szCs w:val="22"/>
        </w:rPr>
        <w:t>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640103">
        <w:rPr>
          <w:rFonts w:ascii="Arial" w:hAnsi="Arial" w:cs="Arial"/>
          <w:sz w:val="22"/>
          <w:szCs w:val="22"/>
        </w:rPr>
        <w:t>2</w:t>
      </w:r>
      <w:r w:rsidRPr="000B605F">
        <w:rPr>
          <w:rFonts w:ascii="Arial" w:hAnsi="Arial" w:cs="Arial"/>
          <w:sz w:val="22"/>
          <w:szCs w:val="22"/>
        </w:rPr>
        <w:t xml:space="preserve">, reconhecendo o local de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263D6">
        <w:rPr>
          <w:rFonts w:ascii="Arial" w:hAnsi="Arial" w:cs="Arial"/>
          <w:sz w:val="22"/>
          <w:szCs w:val="22"/>
        </w:rPr>
        <w:t>02/2022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6263D6">
        <w:rPr>
          <w:rFonts w:ascii="Arial" w:hAnsi="Arial" w:cs="Arial"/>
          <w:b/>
          <w:bCs/>
          <w:iCs/>
          <w:sz w:val="22"/>
          <w:szCs w:val="22"/>
        </w:rPr>
        <w:t>Iluminação do Prolongamento da Avenida Presidente Vargas – Fase I e II</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263D6">
        <w:rPr>
          <w:rFonts w:ascii="Arial" w:hAnsi="Arial" w:cs="Arial"/>
          <w:sz w:val="22"/>
          <w:szCs w:val="22"/>
        </w:rPr>
        <w:t>02/2022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6263D6">
        <w:rPr>
          <w:rFonts w:ascii="Arial" w:hAnsi="Arial" w:cs="Arial"/>
          <w:b/>
          <w:bCs/>
          <w:iCs/>
          <w:sz w:val="22"/>
          <w:szCs w:val="22"/>
        </w:rPr>
        <w:t>Iluminação do Prolongamento da Avenida Presidente Vargas – Fase I e II</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w:t>
      </w:r>
      <w:proofErr w:type="spellStart"/>
      <w:r w:rsidRPr="000B605F">
        <w:rPr>
          <w:rFonts w:ascii="Arial" w:hAnsi="Arial" w:cs="Arial"/>
          <w:sz w:val="22"/>
          <w:szCs w:val="22"/>
        </w:rPr>
        <w:t>nº______________________________</w:t>
      </w:r>
      <w:proofErr w:type="spellEnd"/>
      <w:r w:rsidRPr="000B605F">
        <w:rPr>
          <w:rFonts w:ascii="Arial" w:hAnsi="Arial" w:cs="Arial"/>
          <w:sz w:val="22"/>
          <w:szCs w:val="22"/>
        </w:rPr>
        <w:t xml:space="preserve">,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263D6">
        <w:rPr>
          <w:rFonts w:ascii="Arial" w:hAnsi="Arial" w:cs="Arial"/>
          <w:sz w:val="22"/>
          <w:szCs w:val="22"/>
        </w:rPr>
        <w:t>02/2022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6263D6">
        <w:rPr>
          <w:rFonts w:ascii="Arial" w:hAnsi="Arial" w:cs="Arial"/>
          <w:b/>
          <w:bCs/>
          <w:iCs/>
          <w:sz w:val="22"/>
          <w:szCs w:val="22"/>
        </w:rPr>
        <w:t>Iluminação do Prolongamento da Avenida Presidente Vargas – Fase I e II</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proofErr w:type="gramStart"/>
      <w:r w:rsidRPr="000B605F">
        <w:rPr>
          <w:rFonts w:ascii="Arial" w:hAnsi="Arial" w:cs="Arial"/>
          <w:b/>
          <w:sz w:val="22"/>
          <w:szCs w:val="22"/>
          <w:u w:val="single"/>
        </w:rPr>
        <w:lastRenderedPageBreak/>
        <w:t>ANEXO VI</w:t>
      </w:r>
      <w:proofErr w:type="gramEnd"/>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 xml:space="preserve">CONTRATO N </w:t>
            </w:r>
            <w:proofErr w:type="gramStart"/>
            <w:r>
              <w:rPr>
                <w:rFonts w:ascii="Arial" w:hAnsi="Arial" w:cs="Arial"/>
                <w:sz w:val="22"/>
                <w:szCs w:val="22"/>
                <w:u w:val="single"/>
              </w:rPr>
              <w:t>º ...</w:t>
            </w:r>
            <w:proofErr w:type="gramEnd"/>
            <w:r>
              <w:rPr>
                <w:rFonts w:ascii="Arial" w:hAnsi="Arial" w:cs="Arial"/>
                <w:sz w:val="22"/>
                <w:szCs w:val="22"/>
                <w:u w:val="single"/>
              </w:rPr>
              <w:t xml:space="preserve">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6263D6">
              <w:rPr>
                <w:rFonts w:ascii="Arial" w:hAnsi="Arial" w:cs="Arial"/>
                <w:b/>
                <w:bCs/>
                <w:iCs/>
                <w:sz w:val="22"/>
                <w:szCs w:val="22"/>
              </w:rPr>
              <w:t>Iluminação do Prolongamento da Avenida Presidente Vargas – Fase I e II</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6263D6">
              <w:rPr>
                <w:rFonts w:ascii="Arial" w:hAnsi="Arial" w:cs="Arial"/>
                <w:sz w:val="22"/>
                <w:szCs w:val="22"/>
                <w:u w:val="single"/>
              </w:rPr>
              <w:t>462/2022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proofErr w:type="gramStart"/>
      <w:r w:rsidRPr="000B605F">
        <w:rPr>
          <w:rFonts w:ascii="Arial" w:hAnsi="Arial" w:cs="Arial"/>
          <w:sz w:val="22"/>
          <w:szCs w:val="22"/>
        </w:rPr>
        <w:t>R$ ...</w:t>
      </w:r>
      <w:proofErr w:type="gramEnd"/>
      <w:r w:rsidRPr="000B605F">
        <w:rPr>
          <w:rFonts w:ascii="Arial" w:hAnsi="Arial" w:cs="Arial"/>
          <w:sz w:val="22"/>
          <w:szCs w:val="22"/>
        </w:rPr>
        <w:t>(...)</w:t>
      </w:r>
    </w:p>
    <w:p w:rsidR="00E25E01" w:rsidRPr="000B605F" w:rsidRDefault="00E25E01" w:rsidP="0022657E">
      <w:pPr>
        <w:rPr>
          <w:rFonts w:ascii="Arial" w:hAnsi="Arial" w:cs="Arial"/>
          <w:sz w:val="22"/>
          <w:szCs w:val="22"/>
        </w:rPr>
      </w:pPr>
    </w:p>
    <w:p w:rsidR="00E614DE" w:rsidRDefault="00E25E01" w:rsidP="0022657E">
      <w:pPr>
        <w:rPr>
          <w:rFonts w:ascii="Arial" w:hAnsi="Arial" w:cs="Arial"/>
          <w:b/>
          <w:sz w:val="22"/>
          <w:szCs w:val="22"/>
        </w:rPr>
      </w:pPr>
      <w:r w:rsidRPr="000B605F">
        <w:rPr>
          <w:rFonts w:ascii="Arial" w:hAnsi="Arial" w:cs="Arial"/>
          <w:b/>
          <w:sz w:val="22"/>
          <w:szCs w:val="22"/>
          <w:u w:val="single"/>
        </w:rPr>
        <w:t xml:space="preserve">Prazo de </w:t>
      </w:r>
      <w:r w:rsidR="006263D6">
        <w:rPr>
          <w:rFonts w:ascii="Arial" w:hAnsi="Arial" w:cs="Arial"/>
          <w:b/>
          <w:sz w:val="22"/>
          <w:szCs w:val="22"/>
          <w:u w:val="single"/>
        </w:rPr>
        <w:t>Iluminação do Prolongamento da Avenida Presidente Vargas – Fase I e II</w:t>
      </w:r>
      <w:r w:rsidR="00832DDF" w:rsidRPr="000B605F">
        <w:rPr>
          <w:rFonts w:ascii="Arial" w:hAnsi="Arial" w:cs="Arial"/>
          <w:b/>
          <w:sz w:val="22"/>
          <w:szCs w:val="22"/>
        </w:rPr>
        <w:t xml:space="preserve">: </w:t>
      </w:r>
    </w:p>
    <w:p w:rsidR="00E25E01" w:rsidRDefault="00A40E9F" w:rsidP="0022657E">
      <w:pPr>
        <w:rPr>
          <w:rFonts w:ascii="Arial" w:hAnsi="Arial" w:cs="Arial"/>
          <w:b/>
          <w:sz w:val="22"/>
          <w:szCs w:val="22"/>
        </w:rPr>
      </w:pPr>
      <w:proofErr w:type="gramStart"/>
      <w:r>
        <w:rPr>
          <w:rFonts w:ascii="Arial" w:hAnsi="Arial" w:cs="Arial"/>
          <w:b/>
          <w:sz w:val="22"/>
          <w:szCs w:val="22"/>
        </w:rPr>
        <w:t>6</w:t>
      </w:r>
      <w:proofErr w:type="gramEnd"/>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263D6">
        <w:rPr>
          <w:rFonts w:ascii="Arial" w:hAnsi="Arial" w:cs="Arial"/>
          <w:sz w:val="22"/>
          <w:szCs w:val="22"/>
        </w:rPr>
        <w:t>02/2022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w:t>
      </w:r>
      <w:proofErr w:type="spellStart"/>
      <w:r w:rsidRPr="000B605F">
        <w:rPr>
          <w:rFonts w:ascii="Arial" w:hAnsi="Arial" w:cs="Arial"/>
          <w:sz w:val="22"/>
          <w:szCs w:val="22"/>
        </w:rPr>
        <w:t>Stocco</w:t>
      </w:r>
      <w:proofErr w:type="spellEnd"/>
      <w:r w:rsidRPr="000B605F">
        <w:rPr>
          <w:rFonts w:ascii="Arial" w:hAnsi="Arial" w:cs="Arial"/>
          <w:sz w:val="22"/>
          <w:szCs w:val="22"/>
        </w:rPr>
        <w:t xml:space="preserve">,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w:t>
      </w:r>
      <w:proofErr w:type="gramStart"/>
      <w:r w:rsidRPr="000B605F">
        <w:rPr>
          <w:rFonts w:ascii="Arial" w:hAnsi="Arial" w:cs="Arial"/>
          <w:sz w:val="22"/>
          <w:szCs w:val="22"/>
        </w:rPr>
        <w:t xml:space="preserve">empresa </w:t>
      </w:r>
      <w:r w:rsidRPr="000B605F">
        <w:rPr>
          <w:rFonts w:ascii="Arial" w:hAnsi="Arial" w:cs="Arial"/>
          <w:b/>
          <w:sz w:val="22"/>
          <w:szCs w:val="22"/>
        </w:rPr>
        <w:t>...</w:t>
      </w:r>
      <w:proofErr w:type="gramEnd"/>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w:t>
      </w:r>
      <w:proofErr w:type="gramStart"/>
      <w:r w:rsidRPr="000B605F">
        <w:rPr>
          <w:rFonts w:ascii="Arial" w:hAnsi="Arial" w:cs="Arial"/>
          <w:sz w:val="22"/>
          <w:szCs w:val="22"/>
        </w:rPr>
        <w:t xml:space="preserve">de </w:t>
      </w:r>
      <w:r w:rsidRPr="000B605F">
        <w:rPr>
          <w:rFonts w:ascii="Arial" w:hAnsi="Arial" w:cs="Arial"/>
          <w:b/>
          <w:sz w:val="22"/>
          <w:szCs w:val="22"/>
        </w:rPr>
        <w:t>...</w:t>
      </w:r>
      <w:proofErr w:type="gramEnd"/>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6263D6">
        <w:rPr>
          <w:rFonts w:ascii="Arial" w:hAnsi="Arial" w:cs="Arial"/>
          <w:b/>
          <w:bCs/>
          <w:iCs/>
        </w:rPr>
        <w:t>Iluminação do Prolongamento da Avenida Presidente Vargas – Fase I e II</w:t>
      </w:r>
      <w:r w:rsidR="00340296">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263D6">
        <w:rPr>
          <w:rFonts w:ascii="Arial" w:hAnsi="Arial" w:cs="Arial"/>
          <w:sz w:val="22"/>
          <w:szCs w:val="22"/>
        </w:rPr>
        <w:t>02/2022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263D6">
        <w:rPr>
          <w:rFonts w:ascii="Arial" w:hAnsi="Arial" w:cs="Arial"/>
          <w:sz w:val="22"/>
          <w:szCs w:val="22"/>
        </w:rPr>
        <w:t>02/2022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00CD0366" w:rsidRPr="000B605F">
        <w:rPr>
          <w:rFonts w:cs="Arial"/>
          <w:i w:val="0"/>
          <w:spacing w:val="0"/>
          <w:sz w:val="22"/>
          <w:szCs w:val="22"/>
        </w:rPr>
        <w:t xml:space="preserve">O regime de execução é de </w:t>
      </w:r>
      <w:r w:rsidR="00CD0366" w:rsidRPr="000B605F">
        <w:rPr>
          <w:rFonts w:cs="Arial"/>
          <w:b/>
          <w:i w:val="0"/>
          <w:spacing w:val="0"/>
          <w:sz w:val="22"/>
          <w:szCs w:val="22"/>
        </w:rPr>
        <w:t>empreitada por preço global</w:t>
      </w:r>
      <w:r w:rsidRPr="000B605F">
        <w:rPr>
          <w:rFonts w:cs="Arial"/>
          <w:b/>
          <w:i w:val="0"/>
          <w:spacing w:val="0"/>
          <w:sz w:val="22"/>
          <w:szCs w:val="22"/>
        </w:rPr>
        <w:t>.</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00CD0366" w:rsidRPr="000B605F">
        <w:rPr>
          <w:rFonts w:ascii="Arial" w:hAnsi="Arial" w:cs="Arial"/>
          <w:sz w:val="22"/>
          <w:szCs w:val="22"/>
        </w:rPr>
        <w:t>Responsabilizar-se integralmente pela execução dos serviços contratados, bem como pelo fornecimento de materiais, nos termos do edital e da legislação vigente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w:t>
      </w:r>
      <w:r w:rsidR="00CD0366" w:rsidRPr="000B605F">
        <w:rPr>
          <w:rFonts w:ascii="Arial" w:hAnsi="Arial" w:cs="Arial"/>
          <w:sz w:val="22"/>
          <w:szCs w:val="22"/>
        </w:rPr>
        <w:t xml:space="preserve">A execução dos serviços ocorrerá nos dias e horários a serem definidos pelo </w:t>
      </w:r>
      <w:r w:rsidR="00CD0366" w:rsidRPr="000B605F">
        <w:rPr>
          <w:rFonts w:ascii="Arial" w:hAnsi="Arial" w:cs="Arial"/>
          <w:bCs/>
          <w:sz w:val="22"/>
          <w:szCs w:val="22"/>
        </w:rPr>
        <w:t>CONTRATANTE</w:t>
      </w:r>
      <w:r w:rsidRPr="000B605F">
        <w:rPr>
          <w:rFonts w:ascii="Arial" w:hAnsi="Arial" w:cs="Arial"/>
          <w:bCs/>
          <w:sz w:val="22"/>
          <w:szCs w:val="22"/>
        </w:rPr>
        <w:t>;</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w:t>
      </w:r>
      <w:r w:rsidR="00CD0366" w:rsidRPr="000B605F">
        <w:rPr>
          <w:rFonts w:ascii="Arial" w:hAnsi="Arial" w:cs="Arial"/>
          <w:sz w:val="22"/>
          <w:szCs w:val="22"/>
        </w:rPr>
        <w:t xml:space="preserve">Designar, por escrito, no ato do recebimento da </w:t>
      </w:r>
      <w:r w:rsidR="00CD0366" w:rsidRPr="000B605F">
        <w:rPr>
          <w:rFonts w:ascii="Arial" w:hAnsi="Arial" w:cs="Arial"/>
          <w:b/>
          <w:sz w:val="22"/>
          <w:szCs w:val="22"/>
        </w:rPr>
        <w:t>Ordem de Serviço</w:t>
      </w:r>
      <w:r w:rsidR="00CD0366" w:rsidRPr="000B605F">
        <w:rPr>
          <w:rFonts w:ascii="Arial" w:hAnsi="Arial" w:cs="Arial"/>
          <w:sz w:val="22"/>
          <w:szCs w:val="22"/>
        </w:rPr>
        <w:t xml:space="preserve">, </w:t>
      </w:r>
      <w:r w:rsidR="00CD0366" w:rsidRPr="000B605F">
        <w:rPr>
          <w:rFonts w:ascii="Arial" w:hAnsi="Arial" w:cs="Arial"/>
          <w:sz w:val="22"/>
          <w:szCs w:val="22"/>
          <w:u w:val="single"/>
        </w:rPr>
        <w:t>preposto</w:t>
      </w:r>
      <w:r w:rsidR="00CD0366"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xml:space="preserve">. Manter, durante toda a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 xml:space="preserve">Fornecer informações e proporcionar todas as condições necessárias para a perfeita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2.2.5. Constatada a regularidade dos procedimentos, </w:t>
      </w:r>
      <w:proofErr w:type="gramStart"/>
      <w:r w:rsidRPr="000B605F">
        <w:rPr>
          <w:rFonts w:ascii="Arial" w:hAnsi="Arial" w:cs="Arial"/>
          <w:sz w:val="22"/>
          <w:szCs w:val="22"/>
        </w:rPr>
        <w:t>liberar</w:t>
      </w:r>
      <w:proofErr w:type="gramEnd"/>
      <w:r w:rsidRPr="000B605F">
        <w:rPr>
          <w:rFonts w:ascii="Arial" w:hAnsi="Arial" w:cs="Arial"/>
          <w:sz w:val="22"/>
          <w:szCs w:val="22"/>
        </w:rPr>
        <w:t xml:space="preserve">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w:t>
      </w:r>
      <w:proofErr w:type="gramStart"/>
      <w:r w:rsidRPr="000B605F">
        <w:rPr>
          <w:rFonts w:ascii="Arial" w:hAnsi="Arial" w:cs="Arial"/>
          <w:sz w:val="22"/>
          <w:szCs w:val="22"/>
        </w:rPr>
        <w:t>a</w:t>
      </w:r>
      <w:proofErr w:type="gramEnd"/>
      <w:r w:rsidRPr="000B605F">
        <w:rPr>
          <w:rFonts w:ascii="Arial" w:hAnsi="Arial" w:cs="Arial"/>
          <w:sz w:val="22"/>
          <w:szCs w:val="22"/>
        </w:rPr>
        <w:t xml:space="preserve">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das obras, custos e benefícios, taxas e impostos, inclusive alvarás, ligações provisórias e definitivas, acréscimos decorrentes de trabalhos noturnos, dominicais e feriados para cumprimento do prazo e regime de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 xml:space="preserve">5. DO PRAZO DE VIGÊNCIA CONTRATUAL E DE </w:t>
      </w:r>
      <w:r w:rsidR="006263D6">
        <w:rPr>
          <w:rFonts w:cs="Arial"/>
          <w:b/>
          <w:sz w:val="22"/>
          <w:szCs w:val="22"/>
        </w:rPr>
        <w:t>ILUMINAÇÃO DO PROLONGAMENTO DA AVENIDA PRESIDENTE VARGAS – FASE I E II</w:t>
      </w:r>
      <w:r w:rsidRPr="000B605F">
        <w:rPr>
          <w:rFonts w:cs="Arial"/>
          <w:b/>
          <w:sz w:val="22"/>
          <w:szCs w:val="22"/>
        </w:rPr>
        <w:t xml:space="preserve">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w:t>
      </w:r>
      <w:r w:rsidR="00CD0366" w:rsidRPr="000B605F">
        <w:rPr>
          <w:rFonts w:cs="Arial"/>
          <w:sz w:val="22"/>
          <w:szCs w:val="22"/>
        </w:rPr>
        <w:t xml:space="preserve">O prazo de execução dos serviços é </w:t>
      </w:r>
      <w:r w:rsidR="00CD0366" w:rsidRPr="00D276E4">
        <w:rPr>
          <w:rFonts w:cs="Arial"/>
          <w:sz w:val="22"/>
          <w:szCs w:val="22"/>
        </w:rPr>
        <w:t xml:space="preserve">de </w:t>
      </w:r>
      <w:proofErr w:type="gramStart"/>
      <w:r w:rsidR="00CD0366">
        <w:rPr>
          <w:rFonts w:cs="Arial"/>
          <w:b/>
          <w:sz w:val="22"/>
          <w:szCs w:val="22"/>
        </w:rPr>
        <w:t>6</w:t>
      </w:r>
      <w:proofErr w:type="gramEnd"/>
      <w:r w:rsidR="00CD0366">
        <w:rPr>
          <w:rFonts w:cs="Arial"/>
          <w:b/>
          <w:sz w:val="22"/>
          <w:szCs w:val="22"/>
        </w:rPr>
        <w:t xml:space="preserve"> meses</w:t>
      </w:r>
      <w:r w:rsidR="00CD0366" w:rsidRPr="000B605F">
        <w:rPr>
          <w:rFonts w:cs="Arial"/>
          <w:sz w:val="22"/>
          <w:szCs w:val="22"/>
        </w:rPr>
        <w:t xml:space="preserve">, contados a partir da data do recebimento da </w:t>
      </w:r>
      <w:r w:rsidR="00CD0366" w:rsidRPr="000B605F">
        <w:rPr>
          <w:rFonts w:cs="Arial"/>
          <w:b/>
          <w:sz w:val="22"/>
          <w:szCs w:val="22"/>
        </w:rPr>
        <w:t>Ordem de Serviços</w:t>
      </w:r>
      <w:r w:rsidR="00CD0366" w:rsidRPr="000B605F">
        <w:rPr>
          <w:rFonts w:cs="Arial"/>
          <w:sz w:val="22"/>
          <w:szCs w:val="22"/>
        </w:rPr>
        <w:t xml:space="preserve"> que será expedida pela</w:t>
      </w:r>
      <w:r w:rsidR="00CD0366" w:rsidRPr="000B605F">
        <w:rPr>
          <w:rFonts w:cs="Arial"/>
          <w:b/>
          <w:color w:val="000000"/>
          <w:sz w:val="22"/>
          <w:szCs w:val="22"/>
        </w:rPr>
        <w:t xml:space="preserve"> Secretaria Municipal de Obras</w:t>
      </w:r>
      <w:r w:rsidR="00CD0366">
        <w:rPr>
          <w:rFonts w:cs="Arial"/>
          <w:b/>
          <w:color w:val="000000"/>
          <w:sz w:val="22"/>
          <w:szCs w:val="22"/>
        </w:rPr>
        <w:t xml:space="preserve"> e Planejamento</w:t>
      </w:r>
      <w:r w:rsidR="00CD0366" w:rsidRPr="000B605F">
        <w:rPr>
          <w:rFonts w:cs="Arial"/>
          <w:b/>
          <w:sz w:val="22"/>
          <w:szCs w:val="22"/>
        </w:rPr>
        <w:t xml:space="preserve">, </w:t>
      </w:r>
      <w:r w:rsidR="00CD0366" w:rsidRPr="000B605F">
        <w:rPr>
          <w:rFonts w:cs="Arial"/>
          <w:sz w:val="22"/>
          <w:szCs w:val="22"/>
        </w:rPr>
        <w:t xml:space="preserve">podendo ser prorrogado, </w:t>
      </w:r>
      <w:r w:rsidR="00CD0366" w:rsidRPr="000B605F">
        <w:rPr>
          <w:rFonts w:cs="Arial"/>
          <w:sz w:val="22"/>
          <w:szCs w:val="22"/>
          <w:u w:val="single"/>
        </w:rPr>
        <w:t>excepcionalmente</w:t>
      </w:r>
      <w:r w:rsidR="00CD0366" w:rsidRPr="000B605F">
        <w:rPr>
          <w:rFonts w:cs="Arial"/>
          <w:sz w:val="22"/>
          <w:szCs w:val="22"/>
        </w:rPr>
        <w:t>, nas hipóteses previstas no art. 57, §1º, da Lei Federal nº 8.666/93</w:t>
      </w:r>
      <w:r w:rsidRPr="000B605F">
        <w:rPr>
          <w:rFonts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B15BE9" w:rsidRPr="0045462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B15BE9" w:rsidRPr="00445849" w:rsidTr="002F4222">
        <w:tc>
          <w:tcPr>
            <w:tcW w:w="58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6"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E614DE" w:rsidRPr="00445849" w:rsidTr="002F4222">
        <w:tc>
          <w:tcPr>
            <w:tcW w:w="585" w:type="pct"/>
            <w:vAlign w:val="center"/>
          </w:tcPr>
          <w:p w:rsidR="00E614DE" w:rsidRPr="00194B3B" w:rsidRDefault="00E614DE" w:rsidP="00046B9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779</w:t>
            </w:r>
          </w:p>
        </w:tc>
        <w:tc>
          <w:tcPr>
            <w:tcW w:w="576" w:type="pct"/>
            <w:vAlign w:val="center"/>
          </w:tcPr>
          <w:p w:rsidR="00E614DE" w:rsidRPr="00194B3B" w:rsidRDefault="00E614DE" w:rsidP="00046B9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15.01</w:t>
            </w:r>
          </w:p>
        </w:tc>
        <w:tc>
          <w:tcPr>
            <w:tcW w:w="775" w:type="pct"/>
            <w:vAlign w:val="center"/>
          </w:tcPr>
          <w:p w:rsidR="00E614DE" w:rsidRPr="00194B3B" w:rsidRDefault="00E614DE" w:rsidP="00046B9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w:t>
            </w:r>
            <w:r w:rsidRPr="00194B3B">
              <w:rPr>
                <w:rFonts w:ascii="Arial" w:hAnsi="Arial" w:cs="Arial"/>
                <w:sz w:val="22"/>
                <w:szCs w:val="22"/>
              </w:rPr>
              <w:t>.</w:t>
            </w:r>
            <w:r>
              <w:rPr>
                <w:rFonts w:ascii="Arial" w:hAnsi="Arial" w:cs="Arial"/>
                <w:sz w:val="22"/>
                <w:szCs w:val="22"/>
              </w:rPr>
              <w:t>3</w:t>
            </w:r>
            <w:r w:rsidRPr="00194B3B">
              <w:rPr>
                <w:rFonts w:ascii="Arial" w:hAnsi="Arial" w:cs="Arial"/>
                <w:sz w:val="22"/>
                <w:szCs w:val="22"/>
              </w:rPr>
              <w:t>.90.</w:t>
            </w:r>
            <w:r>
              <w:rPr>
                <w:rFonts w:ascii="Arial" w:hAnsi="Arial" w:cs="Arial"/>
                <w:sz w:val="22"/>
                <w:szCs w:val="22"/>
              </w:rPr>
              <w:t>39</w:t>
            </w:r>
          </w:p>
        </w:tc>
        <w:tc>
          <w:tcPr>
            <w:tcW w:w="945" w:type="pct"/>
            <w:vAlign w:val="center"/>
          </w:tcPr>
          <w:p w:rsidR="00E614DE" w:rsidRPr="00194B3B" w:rsidRDefault="00E614DE" w:rsidP="00046B9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15 45</w:t>
            </w:r>
            <w:r>
              <w:rPr>
                <w:rFonts w:ascii="Arial" w:hAnsi="Arial" w:cs="Arial"/>
                <w:sz w:val="22"/>
                <w:szCs w:val="22"/>
              </w:rPr>
              <w:t>2</w:t>
            </w:r>
            <w:r w:rsidRPr="00194B3B">
              <w:rPr>
                <w:rFonts w:ascii="Arial" w:hAnsi="Arial" w:cs="Arial"/>
                <w:sz w:val="22"/>
                <w:szCs w:val="22"/>
              </w:rPr>
              <w:t xml:space="preserve"> </w:t>
            </w:r>
            <w:r>
              <w:rPr>
                <w:rFonts w:ascii="Arial" w:hAnsi="Arial" w:cs="Arial"/>
                <w:sz w:val="22"/>
                <w:szCs w:val="22"/>
              </w:rPr>
              <w:t>1555</w:t>
            </w:r>
          </w:p>
        </w:tc>
        <w:tc>
          <w:tcPr>
            <w:tcW w:w="513" w:type="pct"/>
            <w:vAlign w:val="center"/>
          </w:tcPr>
          <w:p w:rsidR="00E614DE" w:rsidRPr="00194B3B" w:rsidRDefault="00E614DE" w:rsidP="00046B9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1020</w:t>
            </w:r>
          </w:p>
        </w:tc>
        <w:tc>
          <w:tcPr>
            <w:tcW w:w="425" w:type="pct"/>
            <w:vAlign w:val="center"/>
          </w:tcPr>
          <w:p w:rsidR="00E614DE" w:rsidRPr="00194B3B" w:rsidRDefault="00E614DE" w:rsidP="00046B9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Pr>
                <w:rFonts w:ascii="Arial" w:hAnsi="Arial" w:cs="Arial"/>
                <w:sz w:val="22"/>
                <w:szCs w:val="22"/>
              </w:rPr>
              <w:t>1</w:t>
            </w:r>
          </w:p>
        </w:tc>
        <w:tc>
          <w:tcPr>
            <w:tcW w:w="1180" w:type="pct"/>
            <w:vAlign w:val="center"/>
          </w:tcPr>
          <w:p w:rsidR="00E614DE" w:rsidRPr="00194B3B" w:rsidRDefault="00E614DE" w:rsidP="00046B9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1000058</w:t>
            </w:r>
          </w:p>
        </w:tc>
      </w:tr>
    </w:tbl>
    <w:p w:rsidR="00B15BE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00E614DE" w:rsidRPr="000B605F">
        <w:rPr>
          <w:rFonts w:ascii="Arial" w:hAnsi="Arial" w:cs="Arial"/>
          <w:sz w:val="22"/>
          <w:szCs w:val="22"/>
        </w:rPr>
        <w:t xml:space="preserve">O presente instrumento contratual poderá ser rescindido quando ocorrer </w:t>
      </w:r>
      <w:proofErr w:type="gramStart"/>
      <w:r w:rsidR="00E614DE" w:rsidRPr="000B605F">
        <w:rPr>
          <w:rFonts w:ascii="Arial" w:hAnsi="Arial" w:cs="Arial"/>
          <w:sz w:val="22"/>
          <w:szCs w:val="22"/>
        </w:rPr>
        <w:t>a</w:t>
      </w:r>
      <w:proofErr w:type="gramEnd"/>
      <w:r w:rsidR="00E614DE" w:rsidRPr="000B605F">
        <w:rPr>
          <w:rFonts w:ascii="Arial" w:hAnsi="Arial" w:cs="Arial"/>
          <w:sz w:val="22"/>
          <w:szCs w:val="22"/>
        </w:rPr>
        <w:t xml:space="preserve"> inexecução total ou parcial de qualquer de suas cláusulas, nos termos dos </w:t>
      </w:r>
      <w:proofErr w:type="spellStart"/>
      <w:r w:rsidR="00E614DE" w:rsidRPr="000B605F">
        <w:rPr>
          <w:rFonts w:ascii="Arial" w:hAnsi="Arial" w:cs="Arial"/>
          <w:sz w:val="22"/>
          <w:szCs w:val="22"/>
        </w:rPr>
        <w:t>arts</w:t>
      </w:r>
      <w:proofErr w:type="spellEnd"/>
      <w:r w:rsidR="00E614DE" w:rsidRPr="000B605F">
        <w:rPr>
          <w:rFonts w:ascii="Arial" w:hAnsi="Arial" w:cs="Arial"/>
          <w:sz w:val="22"/>
          <w:szCs w:val="22"/>
        </w:rPr>
        <w:t>. 77 e 78 da Lei Federal nº 8.666/93, cabendo à parte causadora da situação arcar com todas as responsabilidades administrativas, cíveis e criminais</w:t>
      </w:r>
      <w:r w:rsidRPr="000B605F">
        <w:rPr>
          <w:rFonts w:ascii="Arial" w:hAnsi="Arial" w:cs="Arial"/>
          <w:sz w:val="22"/>
          <w:szCs w:val="22"/>
        </w:rPr>
        <w:t>.</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8.1.</w:t>
      </w:r>
      <w:r w:rsidRPr="000B605F">
        <w:rPr>
          <w:rFonts w:ascii="Arial" w:hAnsi="Arial" w:cs="Arial"/>
          <w:sz w:val="22"/>
          <w:szCs w:val="22"/>
        </w:rPr>
        <w:t xml:space="preserve"> </w:t>
      </w:r>
      <w:r w:rsidR="00E614DE" w:rsidRPr="000B605F">
        <w:rPr>
          <w:rFonts w:ascii="Arial" w:hAnsi="Arial" w:cs="Arial"/>
          <w:sz w:val="22"/>
          <w:szCs w:val="22"/>
        </w:rPr>
        <w:t>O atraso injustificado na execução do contrato sujeitará a contratada à multa de mora sobre o valor da obrigação não cumprida, aplicada a partir do primeiro dia útil seguinte ao término do prazo estipulado, na seguinte proporção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w:t>
      </w:r>
      <w:r w:rsidR="00E614DE">
        <w:rPr>
          <w:rFonts w:ascii="Arial" w:hAnsi="Arial" w:cs="Arial"/>
          <w:sz w:val="22"/>
          <w:szCs w:val="22"/>
        </w:rPr>
        <w:t>inexecução total ou parcial da obrigação assumida</w:t>
      </w:r>
      <w:r w:rsidRPr="000B605F">
        <w:rPr>
          <w:rFonts w:ascii="Arial" w:hAnsi="Arial" w:cs="Arial"/>
          <w:sz w:val="22"/>
          <w:szCs w:val="22"/>
        </w:rPr>
        <w:t>.</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w:t>
      </w:r>
      <w:r w:rsidR="00E614DE" w:rsidRPr="000B605F">
        <w:rPr>
          <w:rFonts w:ascii="Arial" w:hAnsi="Arial" w:cs="Arial"/>
          <w:sz w:val="22"/>
          <w:szCs w:val="22"/>
        </w:rPr>
        <w:t>Pela inexecução total ou parcial do serviço, poderão ser aplicadas à contratada as seguintes penalidades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8.3.1. </w:t>
      </w:r>
      <w:r w:rsidR="00E614DE" w:rsidRPr="000B605F">
        <w:rPr>
          <w:rFonts w:ascii="Arial" w:hAnsi="Arial" w:cs="Arial"/>
          <w:sz w:val="22"/>
          <w:szCs w:val="22"/>
        </w:rPr>
        <w:t>Verificado que a obrigação foi cumprida com atraso injustificado ou caracterizada a inexecução parcial, a Prefeitura reterá, preventivamente, o valor da multa dos eventuais créditos que a contratada tenha direito, até a decisão definitiva, assegurada a ampla defesa</w:t>
      </w:r>
      <w:r w:rsidRPr="000B605F">
        <w:rPr>
          <w:rFonts w:ascii="Arial" w:hAnsi="Arial" w:cs="Arial"/>
          <w:sz w:val="22"/>
          <w:szCs w:val="22"/>
        </w:rPr>
        <w:t>.</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9.1.5.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lastRenderedPageBreak/>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w:t>
      </w:r>
      <w:proofErr w:type="gramStart"/>
      <w:r w:rsidRPr="000B605F">
        <w:rPr>
          <w:rFonts w:ascii="Arial" w:hAnsi="Arial" w:cs="Arial"/>
          <w:sz w:val="22"/>
          <w:szCs w:val="22"/>
        </w:rPr>
        <w:t>as</w:t>
      </w:r>
      <w:proofErr w:type="gramEnd"/>
      <w:r w:rsidRPr="000B605F">
        <w:rPr>
          <w:rFonts w:ascii="Arial" w:hAnsi="Arial" w:cs="Arial"/>
          <w:sz w:val="22"/>
          <w:szCs w:val="22"/>
        </w:rPr>
        <w:t xml:space="preserve">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w:t>
      </w:r>
      <w:r w:rsidR="00CD0366" w:rsidRPr="000B605F">
        <w:rPr>
          <w:rFonts w:ascii="Arial" w:hAnsi="Arial" w:cs="Arial"/>
          <w:sz w:val="22"/>
          <w:szCs w:val="22"/>
        </w:rPr>
        <w:t>A CONTRATADA assume total responsabilidade pela execução integral do objeto deste contrato, sem direito a qualquer ressarcimento por despesas decorrentes de custos não previstos em sua proposta, quer decorrentes de erro ou omissão de sua parte</w:t>
      </w:r>
      <w:r w:rsidRPr="000B605F">
        <w:rPr>
          <w:rFonts w:ascii="Arial" w:hAnsi="Arial" w:cs="Arial"/>
          <w:sz w:val="22"/>
          <w:szCs w:val="22"/>
        </w:rPr>
        <w:t>.</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w:t>
      </w:r>
      <w:proofErr w:type="gramStart"/>
      <w:r w:rsidRPr="000B605F">
        <w:rPr>
          <w:rFonts w:ascii="Arial" w:hAnsi="Arial" w:cs="Arial"/>
          <w:sz w:val="22"/>
          <w:szCs w:val="22"/>
        </w:rPr>
        <w:t>apreciados</w:t>
      </w:r>
      <w:proofErr w:type="gramEnd"/>
      <w:r w:rsidRPr="000B605F">
        <w:rPr>
          <w:rFonts w:ascii="Arial" w:hAnsi="Arial" w:cs="Arial"/>
          <w:sz w:val="22"/>
          <w:szCs w:val="22"/>
        </w:rPr>
        <w:t xml:space="preserve">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w:t>
      </w:r>
      <w:r w:rsidR="006263D6">
        <w:rPr>
          <w:rFonts w:ascii="Arial" w:hAnsi="Arial" w:cs="Arial"/>
          <w:sz w:val="22"/>
          <w:szCs w:val="22"/>
        </w:rPr>
        <w:t>Iluminação do Prolongamento da Avenida Presidente Vargas – Fase I e II</w:t>
      </w:r>
      <w:r w:rsidRPr="000B605F">
        <w:rPr>
          <w:rFonts w:ascii="Arial" w:hAnsi="Arial" w:cs="Arial"/>
          <w:sz w:val="22"/>
          <w:szCs w:val="22"/>
        </w:rPr>
        <w:t xml:space="preserve">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9F3B36" w:rsidRDefault="009F3B36" w:rsidP="00E43026">
      <w:pPr>
        <w:jc w:val="center"/>
        <w:rPr>
          <w:rFonts w:ascii="Arial" w:hAnsi="Arial" w:cs="Arial"/>
          <w:b/>
          <w:bCs/>
          <w:sz w:val="22"/>
          <w:szCs w:val="22"/>
          <w:u w:val="single"/>
        </w:rPr>
      </w:pPr>
    </w:p>
    <w:p w:rsidR="00E614DE" w:rsidRDefault="00E614DE">
      <w:pPr>
        <w:rPr>
          <w:rFonts w:ascii="Arial" w:hAnsi="Arial" w:cs="Arial"/>
          <w:b/>
        </w:rPr>
      </w:pPr>
      <w:r>
        <w:rPr>
          <w:rFonts w:ascii="Arial" w:hAnsi="Arial" w:cs="Arial"/>
          <w:b/>
        </w:rPr>
        <w:br w:type="page"/>
      </w:r>
    </w:p>
    <w:p w:rsidR="00173D0D" w:rsidRPr="00C855DA" w:rsidRDefault="00173D0D" w:rsidP="00E614DE">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E614DE">
      <w:pPr>
        <w:spacing w:line="200" w:lineRule="exact"/>
        <w:jc w:val="center"/>
        <w:rPr>
          <w:rFonts w:ascii="Arial" w:hAnsi="Arial" w:cs="Arial"/>
          <w:b/>
        </w:rPr>
      </w:pPr>
    </w:p>
    <w:p w:rsidR="00493A86" w:rsidRPr="00FB1587" w:rsidRDefault="00493A86" w:rsidP="00E614DE">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E614DE">
      <w:pPr>
        <w:rPr>
          <w:rFonts w:ascii="Arial" w:hAnsi="Arial" w:cs="Arial"/>
          <w:b/>
          <w:sz w:val="22"/>
          <w:szCs w:val="22"/>
        </w:rPr>
      </w:pPr>
    </w:p>
    <w:p w:rsidR="00493A86" w:rsidRPr="00815981" w:rsidRDefault="00493A86" w:rsidP="00E614DE">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E614DE">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E614DE">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E614DE">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E614DE">
      <w:pPr>
        <w:jc w:val="both"/>
        <w:rPr>
          <w:rFonts w:ascii="Arial" w:hAnsi="Arial" w:cs="Arial"/>
          <w:sz w:val="22"/>
          <w:szCs w:val="22"/>
        </w:rPr>
      </w:pPr>
      <w:r w:rsidRPr="00444244">
        <w:rPr>
          <w:rFonts w:ascii="Arial" w:hAnsi="Arial" w:cs="Arial"/>
          <w:b/>
          <w:sz w:val="22"/>
          <w:szCs w:val="22"/>
        </w:rPr>
        <w:t>ADVOGADO (S</w:t>
      </w:r>
      <w:proofErr w:type="gramStart"/>
      <w:r w:rsidRPr="00444244">
        <w:rPr>
          <w:rFonts w:ascii="Arial" w:hAnsi="Arial" w:cs="Arial"/>
          <w:b/>
          <w:sz w:val="22"/>
          <w:szCs w:val="22"/>
        </w:rPr>
        <w:t>)</w:t>
      </w:r>
      <w:proofErr w:type="gramEnd"/>
      <w:r w:rsidRPr="00444244">
        <w:rPr>
          <w:rFonts w:ascii="Arial" w:hAnsi="Arial" w:cs="Arial"/>
          <w:b/>
          <w:sz w:val="22"/>
          <w:szCs w:val="22"/>
        </w:rPr>
        <w:t>/ Nº OAB</w:t>
      </w:r>
      <w:r w:rsidRPr="005C4C4F">
        <w:rPr>
          <w:rFonts w:ascii="Arial" w:hAnsi="Arial" w:cs="Arial"/>
          <w:sz w:val="22"/>
          <w:szCs w:val="22"/>
        </w:rPr>
        <w:t>:___________________________________________</w:t>
      </w:r>
    </w:p>
    <w:p w:rsidR="00493A86" w:rsidRPr="00C70F3C" w:rsidRDefault="00493A86" w:rsidP="00E614DE">
      <w:pPr>
        <w:rPr>
          <w:rFonts w:ascii="Arial" w:hAnsi="Arial" w:cs="Arial"/>
          <w:sz w:val="22"/>
          <w:szCs w:val="22"/>
        </w:rPr>
      </w:pPr>
    </w:p>
    <w:p w:rsidR="00493A86" w:rsidRPr="00C70F3C" w:rsidRDefault="00493A86" w:rsidP="00E614DE">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E614DE">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E614DE">
      <w:pPr>
        <w:jc w:val="both"/>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ajuste acima referido</w:t>
      </w:r>
      <w:r>
        <w:rPr>
          <w:rFonts w:ascii="Arial" w:hAnsi="Arial" w:cs="Arial"/>
          <w:sz w:val="22"/>
          <w:szCs w:val="22"/>
        </w:rPr>
        <w:t xml:space="preserve">, seus aditamentos, bem como o acompanhamento de sua </w:t>
      </w:r>
      <w:r w:rsidR="006263D6">
        <w:rPr>
          <w:rFonts w:ascii="Arial" w:hAnsi="Arial" w:cs="Arial"/>
          <w:sz w:val="22"/>
          <w:szCs w:val="22"/>
        </w:rPr>
        <w:t>Iluminação do Prolongamento da Avenida Presidente Vargas – Fase I e II</w:t>
      </w:r>
      <w:r>
        <w:rPr>
          <w:rFonts w:ascii="Arial" w:hAnsi="Arial" w:cs="Arial"/>
          <w:sz w:val="22"/>
          <w:szCs w:val="22"/>
        </w:rPr>
        <w:t xml:space="preserve">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E614DE">
      <w:pPr>
        <w:jc w:val="both"/>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E614DE">
      <w:pPr>
        <w:jc w:val="both"/>
        <w:rPr>
          <w:rFonts w:ascii="Arial" w:hAnsi="Arial" w:cs="Arial"/>
          <w:sz w:val="22"/>
          <w:szCs w:val="22"/>
        </w:rPr>
      </w:pPr>
      <w:proofErr w:type="gramStart"/>
      <w:r w:rsidRPr="000D7862">
        <w:rPr>
          <w:rFonts w:ascii="Arial" w:hAnsi="Arial" w:cs="Arial"/>
          <w:sz w:val="22"/>
          <w:szCs w:val="22"/>
        </w:rPr>
        <w:t>c)</w:t>
      </w:r>
      <w:proofErr w:type="gramEnd"/>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E614DE">
      <w:pPr>
        <w:jc w:val="both"/>
        <w:rPr>
          <w:rFonts w:ascii="Arial" w:hAnsi="Arial" w:cs="Arial"/>
          <w:sz w:val="22"/>
          <w:szCs w:val="22"/>
        </w:rPr>
      </w:pPr>
      <w:proofErr w:type="gramStart"/>
      <w:r w:rsidRPr="000D7862">
        <w:rPr>
          <w:rFonts w:ascii="Arial" w:hAnsi="Arial" w:cs="Arial"/>
          <w:sz w:val="22"/>
          <w:szCs w:val="22"/>
        </w:rPr>
        <w:t>d)</w:t>
      </w:r>
      <w:proofErr w:type="gramEnd"/>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w:t>
      </w:r>
      <w:proofErr w:type="spellStart"/>
      <w:r>
        <w:rPr>
          <w:rFonts w:ascii="Arial" w:hAnsi="Arial" w:cs="Arial"/>
          <w:sz w:val="22"/>
          <w:szCs w:val="22"/>
        </w:rPr>
        <w:t>CadTCESP</w:t>
      </w:r>
      <w:proofErr w:type="spellEnd"/>
      <w:r>
        <w:rPr>
          <w:rFonts w:ascii="Arial" w:hAnsi="Arial" w:cs="Arial"/>
          <w:sz w:val="22"/>
          <w:szCs w:val="22"/>
        </w:rPr>
        <w:t>”, nos termos previstos no Artigo 2º das Instruções nº 01/2020, conforme “Declaração(</w:t>
      </w:r>
      <w:proofErr w:type="spellStart"/>
      <w:r>
        <w:rPr>
          <w:rFonts w:ascii="Arial" w:hAnsi="Arial" w:cs="Arial"/>
          <w:sz w:val="22"/>
          <w:szCs w:val="22"/>
        </w:rPr>
        <w:t>ões</w:t>
      </w:r>
      <w:proofErr w:type="spellEnd"/>
      <w:r>
        <w:rPr>
          <w:rFonts w:ascii="Arial" w:hAnsi="Arial" w:cs="Arial"/>
          <w:sz w:val="22"/>
          <w:szCs w:val="22"/>
        </w:rPr>
        <w:t>) de Atualização Cadastral” anexa (s);</w:t>
      </w:r>
    </w:p>
    <w:p w:rsidR="00493A86" w:rsidRDefault="00493A86" w:rsidP="00E614DE">
      <w:pPr>
        <w:jc w:val="both"/>
        <w:rPr>
          <w:rFonts w:ascii="Arial" w:hAnsi="Arial" w:cs="Arial"/>
          <w:sz w:val="22"/>
          <w:szCs w:val="22"/>
        </w:rPr>
      </w:pPr>
      <w:r>
        <w:rPr>
          <w:rFonts w:ascii="Arial" w:hAnsi="Arial" w:cs="Arial"/>
          <w:sz w:val="22"/>
          <w:szCs w:val="22"/>
        </w:rPr>
        <w:t xml:space="preserve">e) é de exclusiva responsabilidade </w:t>
      </w:r>
      <w:proofErr w:type="gramStart"/>
      <w:r>
        <w:rPr>
          <w:rFonts w:ascii="Arial" w:hAnsi="Arial" w:cs="Arial"/>
          <w:sz w:val="22"/>
          <w:szCs w:val="22"/>
        </w:rPr>
        <w:t>do contratado manter</w:t>
      </w:r>
      <w:proofErr w:type="gramEnd"/>
      <w:r>
        <w:rPr>
          <w:rFonts w:ascii="Arial" w:hAnsi="Arial" w:cs="Arial"/>
          <w:sz w:val="22"/>
          <w:szCs w:val="22"/>
        </w:rPr>
        <w:t xml:space="preserve"> seus dados sempre atualizados.</w:t>
      </w:r>
    </w:p>
    <w:p w:rsidR="00493A86" w:rsidRDefault="00493A86" w:rsidP="00E614DE">
      <w:pPr>
        <w:rPr>
          <w:rFonts w:ascii="Arial" w:hAnsi="Arial" w:cs="Arial"/>
          <w:sz w:val="22"/>
          <w:szCs w:val="22"/>
        </w:rPr>
      </w:pPr>
    </w:p>
    <w:p w:rsidR="00493A86" w:rsidRPr="000D7862" w:rsidRDefault="00493A86" w:rsidP="00E614DE">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E614DE">
      <w:pPr>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acompanhamento dos atos do processo até seu julgamento final e conseqüente publicação;</w:t>
      </w:r>
    </w:p>
    <w:p w:rsidR="00493A86" w:rsidRPr="001B1CDD" w:rsidRDefault="00493A86" w:rsidP="00E614DE">
      <w:pPr>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E614DE">
      <w:pPr>
        <w:rPr>
          <w:rFonts w:ascii="Arial" w:hAnsi="Arial" w:cs="Arial"/>
          <w:sz w:val="22"/>
          <w:szCs w:val="22"/>
        </w:rPr>
      </w:pPr>
    </w:p>
    <w:p w:rsidR="00493A86" w:rsidRPr="001B1CDD" w:rsidRDefault="00493A86" w:rsidP="00E614DE">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E614DE">
      <w:pPr>
        <w:rPr>
          <w:rFonts w:ascii="Arial" w:hAnsi="Arial" w:cs="Arial"/>
          <w:b/>
          <w:sz w:val="22"/>
          <w:szCs w:val="22"/>
        </w:rPr>
      </w:pPr>
    </w:p>
    <w:p w:rsidR="00493A86" w:rsidRDefault="00493A86" w:rsidP="00E614DE">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E614DE">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E614DE">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E614DE">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E614DE">
      <w:pPr>
        <w:rPr>
          <w:rFonts w:ascii="Arial" w:hAnsi="Arial" w:cs="Arial"/>
          <w:b/>
          <w:sz w:val="22"/>
          <w:szCs w:val="22"/>
          <w:u w:val="single"/>
        </w:rPr>
      </w:pPr>
    </w:p>
    <w:p w:rsidR="00493A86" w:rsidRDefault="00493A86" w:rsidP="00E614DE">
      <w:pPr>
        <w:jc w:val="both"/>
        <w:rPr>
          <w:rFonts w:ascii="Arial" w:hAnsi="Arial" w:cs="Arial"/>
          <w:b/>
          <w:sz w:val="22"/>
          <w:szCs w:val="22"/>
          <w:u w:val="single"/>
        </w:rPr>
      </w:pPr>
      <w:proofErr w:type="gramStart"/>
      <w:r>
        <w:rPr>
          <w:rFonts w:ascii="Arial" w:hAnsi="Arial" w:cs="Arial"/>
          <w:b/>
          <w:sz w:val="22"/>
          <w:szCs w:val="22"/>
          <w:u w:val="single"/>
        </w:rPr>
        <w:t>RESPONSÁVEIS PÉLA</w:t>
      </w:r>
      <w:proofErr w:type="gramEnd"/>
      <w:r>
        <w:rPr>
          <w:rFonts w:ascii="Arial" w:hAnsi="Arial" w:cs="Arial"/>
          <w:b/>
          <w:sz w:val="22"/>
          <w:szCs w:val="22"/>
          <w:u w:val="single"/>
        </w:rPr>
        <w:t xml:space="preserve"> HOMOLOGAÇÃO DO CERTAME OU RATIFICAÇÃO DA DISPENSA/INEXIGIBILIDADE DE LICITAÇÃO: </w:t>
      </w:r>
    </w:p>
    <w:p w:rsidR="00493A86" w:rsidRPr="000D7862" w:rsidRDefault="00493A86" w:rsidP="00E614DE">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E614DE">
      <w:pPr>
        <w:rPr>
          <w:rFonts w:ascii="Arial" w:hAnsi="Arial" w:cs="Arial"/>
          <w:sz w:val="22"/>
          <w:szCs w:val="22"/>
        </w:rPr>
      </w:pPr>
      <w:r w:rsidRPr="000D7862">
        <w:rPr>
          <w:rFonts w:ascii="Arial" w:hAnsi="Arial" w:cs="Arial"/>
          <w:sz w:val="22"/>
          <w:szCs w:val="22"/>
        </w:rPr>
        <w:lastRenderedPageBreak/>
        <w:t xml:space="preserve">Cargo: </w:t>
      </w:r>
      <w:r>
        <w:rPr>
          <w:rFonts w:ascii="Arial" w:hAnsi="Arial" w:cs="Arial"/>
          <w:sz w:val="22"/>
          <w:szCs w:val="22"/>
        </w:rPr>
        <w:t>______________________</w:t>
      </w:r>
    </w:p>
    <w:p w:rsidR="00493A86" w:rsidRDefault="00493A86" w:rsidP="00E614DE">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493A86" w:rsidRDefault="00493A86" w:rsidP="00E614DE">
      <w:pPr>
        <w:rPr>
          <w:rFonts w:ascii="Arial" w:hAnsi="Arial" w:cs="Arial"/>
          <w:b/>
          <w:sz w:val="22"/>
          <w:szCs w:val="22"/>
          <w:u w:val="single"/>
        </w:rPr>
      </w:pPr>
      <w:r>
        <w:rPr>
          <w:rFonts w:ascii="Arial" w:hAnsi="Arial" w:cs="Arial"/>
          <w:sz w:val="22"/>
          <w:szCs w:val="22"/>
        </w:rPr>
        <w:t>Assinatura: ____________________</w:t>
      </w:r>
    </w:p>
    <w:p w:rsidR="00493A86" w:rsidRDefault="00493A86" w:rsidP="00E614DE">
      <w:pPr>
        <w:jc w:val="both"/>
        <w:rPr>
          <w:rFonts w:ascii="Arial" w:hAnsi="Arial" w:cs="Arial"/>
          <w:b/>
          <w:sz w:val="22"/>
          <w:szCs w:val="22"/>
          <w:u w:val="single"/>
        </w:rPr>
      </w:pPr>
    </w:p>
    <w:p w:rsidR="00493A86" w:rsidRDefault="00493A86" w:rsidP="00E614DE">
      <w:pPr>
        <w:jc w:val="both"/>
        <w:rPr>
          <w:rFonts w:ascii="Arial" w:hAnsi="Arial" w:cs="Arial"/>
          <w:b/>
          <w:sz w:val="22"/>
          <w:szCs w:val="22"/>
          <w:u w:val="single"/>
        </w:rPr>
      </w:pPr>
    </w:p>
    <w:p w:rsidR="00493A86" w:rsidRDefault="00493A86" w:rsidP="00E614DE">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E614DE">
      <w:pPr>
        <w:jc w:val="both"/>
        <w:rPr>
          <w:rFonts w:ascii="Arial" w:hAnsi="Arial" w:cs="Arial"/>
          <w:b/>
          <w:sz w:val="22"/>
          <w:szCs w:val="22"/>
          <w:u w:val="single"/>
        </w:rPr>
      </w:pPr>
    </w:p>
    <w:p w:rsidR="00493A86" w:rsidRPr="001B1CDD" w:rsidRDefault="00493A86" w:rsidP="00E614DE">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E614DE">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E614DE">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E614DE">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E614DE">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E614DE">
      <w:pPr>
        <w:jc w:val="both"/>
        <w:rPr>
          <w:rFonts w:ascii="Arial" w:hAnsi="Arial" w:cs="Arial"/>
          <w:b/>
          <w:sz w:val="22"/>
          <w:szCs w:val="22"/>
          <w:u w:val="single"/>
        </w:rPr>
      </w:pPr>
    </w:p>
    <w:p w:rsidR="00493A86" w:rsidRPr="000D7862" w:rsidRDefault="00493A86" w:rsidP="00E614DE">
      <w:pPr>
        <w:jc w:val="both"/>
        <w:rPr>
          <w:rFonts w:ascii="Arial" w:hAnsi="Arial" w:cs="Arial"/>
          <w:b/>
          <w:sz w:val="22"/>
          <w:szCs w:val="22"/>
        </w:rPr>
      </w:pPr>
    </w:p>
    <w:p w:rsidR="00493A86" w:rsidRPr="000E1F11" w:rsidRDefault="00493A86" w:rsidP="00E614DE">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E614DE">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E614DE">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E614DE">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E614DE">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E614DE">
      <w:pPr>
        <w:jc w:val="both"/>
        <w:rPr>
          <w:rFonts w:ascii="Arial" w:hAnsi="Arial" w:cs="Arial"/>
          <w:sz w:val="22"/>
          <w:szCs w:val="22"/>
        </w:rPr>
      </w:pPr>
    </w:p>
    <w:p w:rsidR="00493A86" w:rsidRPr="000D7862" w:rsidRDefault="00493A86" w:rsidP="00E614DE">
      <w:pPr>
        <w:jc w:val="both"/>
        <w:rPr>
          <w:rFonts w:ascii="Arial" w:hAnsi="Arial" w:cs="Arial"/>
          <w:sz w:val="22"/>
          <w:szCs w:val="22"/>
        </w:rPr>
      </w:pPr>
    </w:p>
    <w:p w:rsidR="00493A86" w:rsidRDefault="00493A86" w:rsidP="00E614DE">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E614DE">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E614DE">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E614DE">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E614DE">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77B" w:rsidRDefault="00DF777B" w:rsidP="008D473D">
      <w:r>
        <w:separator/>
      </w:r>
    </w:p>
  </w:endnote>
  <w:endnote w:type="continuationSeparator" w:id="1">
    <w:p w:rsidR="00DF777B" w:rsidRDefault="00DF777B"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3D6" w:rsidRDefault="00F64668">
    <w:pPr>
      <w:pStyle w:val="Rodap"/>
      <w:framePr w:wrap="around" w:vAnchor="text" w:hAnchor="margin" w:xAlign="right" w:y="1"/>
      <w:rPr>
        <w:rStyle w:val="Nmerodepgina"/>
      </w:rPr>
    </w:pPr>
    <w:r>
      <w:rPr>
        <w:rStyle w:val="Nmerodepgina"/>
      </w:rPr>
      <w:fldChar w:fldCharType="begin"/>
    </w:r>
    <w:r w:rsidR="006263D6">
      <w:rPr>
        <w:rStyle w:val="Nmerodepgina"/>
      </w:rPr>
      <w:instrText xml:space="preserve">PAGE  </w:instrText>
    </w:r>
    <w:r>
      <w:rPr>
        <w:rStyle w:val="Nmerodepgina"/>
      </w:rPr>
      <w:fldChar w:fldCharType="separate"/>
    </w:r>
    <w:r w:rsidR="006263D6">
      <w:rPr>
        <w:rStyle w:val="Nmerodepgina"/>
        <w:noProof/>
      </w:rPr>
      <w:t>1</w:t>
    </w:r>
    <w:r>
      <w:rPr>
        <w:rStyle w:val="Nmerodepgina"/>
      </w:rPr>
      <w:fldChar w:fldCharType="end"/>
    </w:r>
  </w:p>
  <w:p w:rsidR="006263D6" w:rsidRDefault="006263D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3D6" w:rsidRPr="00AE4DE7" w:rsidRDefault="006263D6"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6263D6" w:rsidRDefault="006263D6" w:rsidP="0022657E">
    <w:pPr>
      <w:pStyle w:val="Rodap"/>
      <w:pBdr>
        <w:top w:val="single" w:sz="18" w:space="0" w:color="3366CC"/>
      </w:pBdr>
      <w:ind w:right="360"/>
      <w:jc w:val="center"/>
      <w:rPr>
        <w:rFonts w:ascii="Arial" w:hAnsi="Arial" w:cs="Arial"/>
        <w:b/>
        <w:color w:val="003366"/>
        <w:sz w:val="16"/>
        <w:szCs w:val="16"/>
      </w:rPr>
    </w:pPr>
  </w:p>
  <w:p w:rsidR="006263D6" w:rsidRPr="009B1E51" w:rsidRDefault="00F64668"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6263D6" w:rsidRPr="009B1E51">
      <w:rPr>
        <w:rStyle w:val="Nmerodepgina"/>
        <w:b/>
        <w:sz w:val="16"/>
        <w:szCs w:val="16"/>
      </w:rPr>
      <w:instrText xml:space="preserve">PAGE  </w:instrText>
    </w:r>
    <w:r w:rsidRPr="009B1E51">
      <w:rPr>
        <w:rStyle w:val="Nmerodepgina"/>
        <w:b/>
        <w:sz w:val="16"/>
        <w:szCs w:val="16"/>
      </w:rPr>
      <w:fldChar w:fldCharType="separate"/>
    </w:r>
    <w:r w:rsidR="00503F12">
      <w:rPr>
        <w:rStyle w:val="Nmerodepgina"/>
        <w:b/>
        <w:noProof/>
        <w:sz w:val="16"/>
        <w:szCs w:val="16"/>
      </w:rPr>
      <w:t>2</w:t>
    </w:r>
    <w:r w:rsidRPr="009B1E51">
      <w:rPr>
        <w:rStyle w:val="Nmerodepgina"/>
        <w:b/>
        <w:sz w:val="16"/>
        <w:szCs w:val="16"/>
      </w:rPr>
      <w:fldChar w:fldCharType="end"/>
    </w:r>
  </w:p>
  <w:p w:rsidR="006263D6" w:rsidRDefault="006263D6"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77B" w:rsidRDefault="00DF777B" w:rsidP="008D473D">
      <w:r>
        <w:separator/>
      </w:r>
    </w:p>
  </w:footnote>
  <w:footnote w:type="continuationSeparator" w:id="1">
    <w:p w:rsidR="00DF777B" w:rsidRDefault="00DF777B"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3D6" w:rsidRDefault="006263D6"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6263D6" w:rsidRDefault="006263D6" w:rsidP="0022657E">
    <w:pPr>
      <w:pStyle w:val="Cabealho"/>
      <w:jc w:val="center"/>
      <w:rPr>
        <w:rFonts w:ascii="Verdana" w:hAnsi="Verdana" w:cs="Verdana"/>
        <w:b/>
        <w:bCs/>
        <w:sz w:val="24"/>
        <w:szCs w:val="24"/>
      </w:rPr>
    </w:pPr>
  </w:p>
  <w:p w:rsidR="006263D6" w:rsidRDefault="006263D6" w:rsidP="0022657E">
    <w:pPr>
      <w:pStyle w:val="Cabealho"/>
      <w:jc w:val="center"/>
      <w:rPr>
        <w:rFonts w:ascii="Verdana" w:hAnsi="Verdana" w:cs="Verdana"/>
        <w:b/>
        <w:bCs/>
        <w:sz w:val="24"/>
        <w:szCs w:val="24"/>
      </w:rPr>
    </w:pPr>
  </w:p>
  <w:p w:rsidR="006263D6" w:rsidRDefault="006263D6" w:rsidP="0022657E">
    <w:pPr>
      <w:pStyle w:val="Cabealho"/>
      <w:jc w:val="center"/>
      <w:rPr>
        <w:rFonts w:ascii="Verdana" w:hAnsi="Verdana" w:cs="Verdana"/>
        <w:b/>
        <w:bCs/>
        <w:sz w:val="24"/>
        <w:szCs w:val="24"/>
      </w:rPr>
    </w:pPr>
  </w:p>
  <w:p w:rsidR="006263D6" w:rsidRDefault="006263D6" w:rsidP="0022657E">
    <w:pPr>
      <w:pStyle w:val="Cabealho"/>
      <w:jc w:val="center"/>
      <w:rPr>
        <w:rFonts w:ascii="Verdana" w:hAnsi="Verdana" w:cs="Verdana"/>
        <w:b/>
        <w:bCs/>
        <w:sz w:val="24"/>
        <w:szCs w:val="24"/>
      </w:rPr>
    </w:pPr>
  </w:p>
  <w:p w:rsidR="006263D6" w:rsidRPr="00B407BD" w:rsidRDefault="006263D6"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6263D6" w:rsidRDefault="006263D6" w:rsidP="0022657E">
    <w:pPr>
      <w:pStyle w:val="Cabealho"/>
      <w:jc w:val="center"/>
      <w:rPr>
        <w:rFonts w:ascii="Verdana" w:hAnsi="Verdana" w:cs="Verdana"/>
      </w:rPr>
    </w:pPr>
    <w:r w:rsidRPr="00483529">
      <w:rPr>
        <w:rFonts w:ascii="Verdana" w:hAnsi="Verdana" w:cs="Verdana"/>
      </w:rPr>
      <w:t>Estado de São Paulo</w:t>
    </w:r>
  </w:p>
  <w:p w:rsidR="006263D6" w:rsidRPr="00483529" w:rsidRDefault="006263D6" w:rsidP="0022657E">
    <w:pPr>
      <w:pStyle w:val="Cabealho"/>
      <w:pBdr>
        <w:bottom w:val="single" w:sz="18" w:space="1" w:color="auto"/>
      </w:pBdr>
      <w:jc w:val="center"/>
      <w:rPr>
        <w:rFonts w:ascii="Verdana" w:hAnsi="Verdana" w:cs="Verdana"/>
      </w:rPr>
    </w:pPr>
  </w:p>
  <w:p w:rsidR="006263D6" w:rsidRPr="00A542CE" w:rsidRDefault="006263D6"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4">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8">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19">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0">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2">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5">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6">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27">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29">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0">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4">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5">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6">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37">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39">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0">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23"/>
  </w:num>
  <w:num w:numId="13">
    <w:abstractNumId w:val="37"/>
  </w:num>
  <w:num w:numId="14">
    <w:abstractNumId w:val="17"/>
  </w:num>
  <w:num w:numId="15">
    <w:abstractNumId w:val="19"/>
  </w:num>
  <w:num w:numId="16">
    <w:abstractNumId w:val="10"/>
  </w:num>
  <w:num w:numId="17">
    <w:abstractNumId w:val="12"/>
  </w:num>
  <w:num w:numId="18">
    <w:abstractNumId w:val="33"/>
  </w:num>
  <w:num w:numId="19">
    <w:abstractNumId w:val="39"/>
  </w:num>
  <w:num w:numId="20">
    <w:abstractNumId w:val="28"/>
  </w:num>
  <w:num w:numId="21">
    <w:abstractNumId w:val="36"/>
  </w:num>
  <w:num w:numId="22">
    <w:abstractNumId w:val="24"/>
  </w:num>
  <w:num w:numId="23">
    <w:abstractNumId w:val="31"/>
  </w:num>
  <w:num w:numId="24">
    <w:abstractNumId w:val="40"/>
  </w:num>
  <w:num w:numId="25">
    <w:abstractNumId w:val="14"/>
  </w:num>
  <w:num w:numId="26">
    <w:abstractNumId w:val="16"/>
  </w:num>
  <w:num w:numId="27">
    <w:abstractNumId w:val="11"/>
  </w:num>
  <w:num w:numId="28">
    <w:abstractNumId w:val="15"/>
  </w:num>
  <w:num w:numId="29">
    <w:abstractNumId w:val="30"/>
  </w:num>
  <w:num w:numId="30">
    <w:abstractNumId w:val="32"/>
  </w:num>
  <w:num w:numId="31">
    <w:abstractNumId w:val="20"/>
  </w:num>
  <w:num w:numId="32">
    <w:abstractNumId w:val="18"/>
  </w:num>
  <w:num w:numId="33">
    <w:abstractNumId w:val="29"/>
  </w:num>
  <w:num w:numId="34">
    <w:abstractNumId w:val="25"/>
  </w:num>
  <w:num w:numId="35">
    <w:abstractNumId w:val="22"/>
  </w:num>
  <w:num w:numId="36">
    <w:abstractNumId w:val="13"/>
  </w:num>
  <w:num w:numId="37">
    <w:abstractNumId w:val="26"/>
  </w:num>
  <w:num w:numId="38">
    <w:abstractNumId w:val="34"/>
  </w:num>
  <w:num w:numId="39">
    <w:abstractNumId w:val="35"/>
  </w:num>
  <w:num w:numId="40">
    <w:abstractNumId w:val="21"/>
  </w:num>
  <w:num w:numId="41">
    <w:abstractNumId w:val="3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56673"/>
  </w:hdrShapeDefaults>
  <w:footnotePr>
    <w:footnote w:id="0"/>
    <w:footnote w:id="1"/>
  </w:footnotePr>
  <w:endnotePr>
    <w:endnote w:id="0"/>
    <w:endnote w:id="1"/>
  </w:endnotePr>
  <w:compat/>
  <w:rsids>
    <w:rsidRoot w:val="008D473D"/>
    <w:rsid w:val="00002B99"/>
    <w:rsid w:val="00010071"/>
    <w:rsid w:val="00020699"/>
    <w:rsid w:val="000230B2"/>
    <w:rsid w:val="00033F92"/>
    <w:rsid w:val="00061D33"/>
    <w:rsid w:val="00084CDF"/>
    <w:rsid w:val="0009394B"/>
    <w:rsid w:val="000952C8"/>
    <w:rsid w:val="000A5D14"/>
    <w:rsid w:val="000B2C44"/>
    <w:rsid w:val="000B605F"/>
    <w:rsid w:val="000C0BCF"/>
    <w:rsid w:val="000C107D"/>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4B3B"/>
    <w:rsid w:val="001966A9"/>
    <w:rsid w:val="001A59AD"/>
    <w:rsid w:val="001A7EB7"/>
    <w:rsid w:val="001B46E7"/>
    <w:rsid w:val="001C3449"/>
    <w:rsid w:val="001C5FF2"/>
    <w:rsid w:val="001D02BE"/>
    <w:rsid w:val="001D6123"/>
    <w:rsid w:val="001E2501"/>
    <w:rsid w:val="001F0566"/>
    <w:rsid w:val="00205522"/>
    <w:rsid w:val="00213072"/>
    <w:rsid w:val="00214420"/>
    <w:rsid w:val="0022657E"/>
    <w:rsid w:val="0023666D"/>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2F4222"/>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D2BAD"/>
    <w:rsid w:val="004D6840"/>
    <w:rsid w:val="004E6182"/>
    <w:rsid w:val="004E6758"/>
    <w:rsid w:val="004F0BF6"/>
    <w:rsid w:val="00503F12"/>
    <w:rsid w:val="00506D88"/>
    <w:rsid w:val="00521DD7"/>
    <w:rsid w:val="00523069"/>
    <w:rsid w:val="005410F9"/>
    <w:rsid w:val="00552992"/>
    <w:rsid w:val="00560645"/>
    <w:rsid w:val="00561407"/>
    <w:rsid w:val="00566F69"/>
    <w:rsid w:val="005732E6"/>
    <w:rsid w:val="005832B5"/>
    <w:rsid w:val="00584ADE"/>
    <w:rsid w:val="0058502E"/>
    <w:rsid w:val="00585908"/>
    <w:rsid w:val="00595A56"/>
    <w:rsid w:val="005A1AA4"/>
    <w:rsid w:val="005B00D3"/>
    <w:rsid w:val="005B261A"/>
    <w:rsid w:val="005B2BD8"/>
    <w:rsid w:val="005C2D71"/>
    <w:rsid w:val="005C76FF"/>
    <w:rsid w:val="005F50DE"/>
    <w:rsid w:val="00607E50"/>
    <w:rsid w:val="00620DFB"/>
    <w:rsid w:val="006263D6"/>
    <w:rsid w:val="00626779"/>
    <w:rsid w:val="00635A39"/>
    <w:rsid w:val="00636FA0"/>
    <w:rsid w:val="00640103"/>
    <w:rsid w:val="0064018D"/>
    <w:rsid w:val="006412BF"/>
    <w:rsid w:val="00650523"/>
    <w:rsid w:val="00651313"/>
    <w:rsid w:val="0065526E"/>
    <w:rsid w:val="006560A2"/>
    <w:rsid w:val="00672359"/>
    <w:rsid w:val="0068010F"/>
    <w:rsid w:val="00684E1F"/>
    <w:rsid w:val="00693A5F"/>
    <w:rsid w:val="00696BCC"/>
    <w:rsid w:val="006B10D7"/>
    <w:rsid w:val="006B23E9"/>
    <w:rsid w:val="006B2613"/>
    <w:rsid w:val="006B475C"/>
    <w:rsid w:val="006B4E05"/>
    <w:rsid w:val="006C130F"/>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412A6"/>
    <w:rsid w:val="00744350"/>
    <w:rsid w:val="00751629"/>
    <w:rsid w:val="00774692"/>
    <w:rsid w:val="00783577"/>
    <w:rsid w:val="00796997"/>
    <w:rsid w:val="007A4425"/>
    <w:rsid w:val="007A5584"/>
    <w:rsid w:val="007B55C7"/>
    <w:rsid w:val="007E6B34"/>
    <w:rsid w:val="007F0BFD"/>
    <w:rsid w:val="007F12A0"/>
    <w:rsid w:val="00806DB3"/>
    <w:rsid w:val="00812835"/>
    <w:rsid w:val="008233F8"/>
    <w:rsid w:val="00827B30"/>
    <w:rsid w:val="00832DDF"/>
    <w:rsid w:val="00840684"/>
    <w:rsid w:val="00840E73"/>
    <w:rsid w:val="008433BC"/>
    <w:rsid w:val="008470B2"/>
    <w:rsid w:val="00860B7E"/>
    <w:rsid w:val="00870770"/>
    <w:rsid w:val="00873578"/>
    <w:rsid w:val="00886A33"/>
    <w:rsid w:val="00886F0A"/>
    <w:rsid w:val="00891872"/>
    <w:rsid w:val="008923E6"/>
    <w:rsid w:val="00892698"/>
    <w:rsid w:val="008A70E1"/>
    <w:rsid w:val="008C1D2B"/>
    <w:rsid w:val="008C6DB6"/>
    <w:rsid w:val="008D473D"/>
    <w:rsid w:val="008D4E25"/>
    <w:rsid w:val="008D7D79"/>
    <w:rsid w:val="008E3085"/>
    <w:rsid w:val="008F3AC5"/>
    <w:rsid w:val="00906DC6"/>
    <w:rsid w:val="00933BEA"/>
    <w:rsid w:val="00936323"/>
    <w:rsid w:val="00964F9A"/>
    <w:rsid w:val="00972594"/>
    <w:rsid w:val="009730F6"/>
    <w:rsid w:val="00983E41"/>
    <w:rsid w:val="00992684"/>
    <w:rsid w:val="009949AE"/>
    <w:rsid w:val="00996DAC"/>
    <w:rsid w:val="009B010D"/>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92B50"/>
    <w:rsid w:val="00AA180B"/>
    <w:rsid w:val="00AA3999"/>
    <w:rsid w:val="00AB56F1"/>
    <w:rsid w:val="00AB6CCA"/>
    <w:rsid w:val="00AD2EDA"/>
    <w:rsid w:val="00AD5E37"/>
    <w:rsid w:val="00AE4DE7"/>
    <w:rsid w:val="00B008D3"/>
    <w:rsid w:val="00B019CF"/>
    <w:rsid w:val="00B06517"/>
    <w:rsid w:val="00B10011"/>
    <w:rsid w:val="00B15BE9"/>
    <w:rsid w:val="00B16D7F"/>
    <w:rsid w:val="00B24DE0"/>
    <w:rsid w:val="00B301B4"/>
    <w:rsid w:val="00B31427"/>
    <w:rsid w:val="00B407BD"/>
    <w:rsid w:val="00B53F33"/>
    <w:rsid w:val="00B55FCA"/>
    <w:rsid w:val="00B75E65"/>
    <w:rsid w:val="00B85F88"/>
    <w:rsid w:val="00B939EB"/>
    <w:rsid w:val="00B97D67"/>
    <w:rsid w:val="00BA07F7"/>
    <w:rsid w:val="00BA3AFB"/>
    <w:rsid w:val="00BB4451"/>
    <w:rsid w:val="00BC49B3"/>
    <w:rsid w:val="00BC4E46"/>
    <w:rsid w:val="00BD2C4D"/>
    <w:rsid w:val="00BE019D"/>
    <w:rsid w:val="00BE0674"/>
    <w:rsid w:val="00BF4EAF"/>
    <w:rsid w:val="00BF59BD"/>
    <w:rsid w:val="00C01F23"/>
    <w:rsid w:val="00C141A4"/>
    <w:rsid w:val="00C147DE"/>
    <w:rsid w:val="00C21D48"/>
    <w:rsid w:val="00C25CFC"/>
    <w:rsid w:val="00C31ED9"/>
    <w:rsid w:val="00C42A47"/>
    <w:rsid w:val="00C43586"/>
    <w:rsid w:val="00C4549A"/>
    <w:rsid w:val="00C71028"/>
    <w:rsid w:val="00C74E7D"/>
    <w:rsid w:val="00C84EC3"/>
    <w:rsid w:val="00CA497A"/>
    <w:rsid w:val="00CB3D65"/>
    <w:rsid w:val="00CB6FE9"/>
    <w:rsid w:val="00CD0366"/>
    <w:rsid w:val="00CD06B2"/>
    <w:rsid w:val="00CD2833"/>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74498"/>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DF777B"/>
    <w:rsid w:val="00E02D64"/>
    <w:rsid w:val="00E15275"/>
    <w:rsid w:val="00E16B6B"/>
    <w:rsid w:val="00E20507"/>
    <w:rsid w:val="00E219DC"/>
    <w:rsid w:val="00E25E01"/>
    <w:rsid w:val="00E2747D"/>
    <w:rsid w:val="00E31080"/>
    <w:rsid w:val="00E33D95"/>
    <w:rsid w:val="00E43026"/>
    <w:rsid w:val="00E517ED"/>
    <w:rsid w:val="00E614DE"/>
    <w:rsid w:val="00E82393"/>
    <w:rsid w:val="00E9014F"/>
    <w:rsid w:val="00EA2152"/>
    <w:rsid w:val="00EB7D4E"/>
    <w:rsid w:val="00EC537C"/>
    <w:rsid w:val="00ED1720"/>
    <w:rsid w:val="00ED4024"/>
    <w:rsid w:val="00EE2DF5"/>
    <w:rsid w:val="00F013A9"/>
    <w:rsid w:val="00F2343E"/>
    <w:rsid w:val="00F3452D"/>
    <w:rsid w:val="00F46B35"/>
    <w:rsid w:val="00F50A3E"/>
    <w:rsid w:val="00F60008"/>
    <w:rsid w:val="00F64668"/>
    <w:rsid w:val="00F64901"/>
    <w:rsid w:val="00F76069"/>
    <w:rsid w:val="00F77C3D"/>
    <w:rsid w:val="00F80417"/>
    <w:rsid w:val="00F9253D"/>
    <w:rsid w:val="00F956CE"/>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11753</Words>
  <Characters>69707</Characters>
  <Application>Microsoft Office Word</Application>
  <DocSecurity>0</DocSecurity>
  <Lines>580</Lines>
  <Paragraphs>162</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81298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2022-01-31T17:48:00Z</cp:lastPrinted>
  <dcterms:created xsi:type="dcterms:W3CDTF">2022-03-24T19:13:00Z</dcterms:created>
  <dcterms:modified xsi:type="dcterms:W3CDTF">2022-03-24T19:13:00Z</dcterms:modified>
</cp:coreProperties>
</file>