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AF52A9" w:rsidP="0022657E">
      <w:pPr>
        <w:pStyle w:val="Ttulo2"/>
        <w:rPr>
          <w:rFonts w:cs="Arial"/>
          <w:b/>
          <w:sz w:val="22"/>
          <w:szCs w:val="22"/>
          <w:u w:val="single"/>
        </w:rPr>
      </w:pPr>
      <w:r>
        <w:rPr>
          <w:rFonts w:cs="Arial"/>
          <w:b/>
          <w:sz w:val="22"/>
          <w:szCs w:val="22"/>
          <w:u w:val="single"/>
        </w:rPr>
        <w:t xml:space="preserve"> EDITAL </w:t>
      </w:r>
      <w:r w:rsidR="00B72646">
        <w:rPr>
          <w:rFonts w:cs="Arial"/>
          <w:b/>
          <w:sz w:val="22"/>
          <w:szCs w:val="22"/>
          <w:u w:val="single"/>
        </w:rPr>
        <w:t>CONCORRÊNCIA</w:t>
      </w:r>
      <w:r w:rsidR="000952C8">
        <w:rPr>
          <w:rFonts w:cs="Arial"/>
          <w:b/>
          <w:sz w:val="22"/>
          <w:szCs w:val="22"/>
          <w:u w:val="single"/>
        </w:rPr>
        <w:t xml:space="preserve"> </w:t>
      </w:r>
      <w:r w:rsidR="00A12F88">
        <w:rPr>
          <w:rFonts w:cs="Arial"/>
          <w:b/>
          <w:sz w:val="22"/>
          <w:szCs w:val="22"/>
          <w:u w:val="single"/>
        </w:rPr>
        <w:t xml:space="preserve">nº </w:t>
      </w:r>
      <w:r w:rsidR="00B72646">
        <w:rPr>
          <w:rFonts w:cs="Arial"/>
          <w:b/>
          <w:sz w:val="22"/>
          <w:szCs w:val="22"/>
          <w:u w:val="single"/>
        </w:rPr>
        <w:t>02/2022</w:t>
      </w:r>
    </w:p>
    <w:p w:rsidR="00E25E01" w:rsidRPr="000B605F" w:rsidRDefault="00E25E01" w:rsidP="0022657E">
      <w:pPr>
        <w:jc w:val="center"/>
        <w:rPr>
          <w:rFonts w:ascii="Arial" w:hAnsi="Arial" w:cs="Arial"/>
          <w:sz w:val="22"/>
          <w:szCs w:val="22"/>
        </w:rPr>
      </w:pPr>
    </w:p>
    <w:p w:rsidR="00E25E01" w:rsidRPr="00AF52A9" w:rsidRDefault="00F013A9" w:rsidP="0022657E">
      <w:pPr>
        <w:jc w:val="center"/>
        <w:rPr>
          <w:rFonts w:ascii="Arial" w:hAnsi="Arial" w:cs="Arial"/>
          <w:b/>
          <w:sz w:val="22"/>
          <w:szCs w:val="22"/>
          <w:u w:val="single"/>
        </w:rPr>
      </w:pPr>
      <w:r w:rsidRPr="00AF52A9">
        <w:rPr>
          <w:rFonts w:ascii="Arial" w:hAnsi="Arial" w:cs="Arial"/>
          <w:b/>
          <w:bCs/>
          <w:iCs/>
          <w:sz w:val="22"/>
          <w:szCs w:val="22"/>
        </w:rPr>
        <w:t>“</w:t>
      </w:r>
      <w:r w:rsidR="006B23E9" w:rsidRPr="00AF52A9">
        <w:rPr>
          <w:rFonts w:ascii="Arial" w:hAnsi="Arial" w:cs="Arial"/>
          <w:b/>
          <w:bCs/>
          <w:iCs/>
          <w:sz w:val="22"/>
          <w:szCs w:val="22"/>
        </w:rPr>
        <w:t>Recapeamento Asfáltico - Estradas Carmello Fior, Barro Preto e Vicinal</w:t>
      </w:r>
      <w:r w:rsidRPr="00AF52A9">
        <w:rPr>
          <w:rFonts w:ascii="Arial" w:hAnsi="Arial" w:cs="Arial"/>
          <w:b/>
          <w:bCs/>
          <w:iCs/>
          <w:sz w:val="22"/>
          <w:szCs w:val="22"/>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6B23E9">
        <w:rPr>
          <w:rFonts w:ascii="Arial" w:hAnsi="Arial" w:cs="Arial"/>
          <w:b/>
          <w:sz w:val="22"/>
          <w:szCs w:val="22"/>
          <w:u w:val="single"/>
        </w:rPr>
        <w:t>112/2022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B72646">
        <w:rPr>
          <w:rFonts w:ascii="Arial" w:hAnsi="Arial" w:cs="Arial"/>
          <w:sz w:val="22"/>
          <w:szCs w:val="22"/>
        </w:rPr>
        <w:t>CONCORRÊNCIA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FB00F2">
        <w:rPr>
          <w:rFonts w:ascii="Arial" w:hAnsi="Arial" w:cs="Arial"/>
          <w:b/>
          <w:sz w:val="22"/>
          <w:szCs w:val="22"/>
        </w:rPr>
        <w:t>20</w:t>
      </w:r>
      <w:r w:rsidR="00B15BE9">
        <w:rPr>
          <w:rFonts w:ascii="Arial" w:hAnsi="Arial" w:cs="Arial"/>
          <w:b/>
          <w:sz w:val="22"/>
          <w:szCs w:val="22"/>
        </w:rPr>
        <w:t>/</w:t>
      </w:r>
      <w:r w:rsidR="00040852">
        <w:rPr>
          <w:rFonts w:ascii="Arial" w:hAnsi="Arial" w:cs="Arial"/>
          <w:b/>
          <w:sz w:val="22"/>
          <w:szCs w:val="22"/>
        </w:rPr>
        <w:t>0</w:t>
      </w:r>
      <w:r w:rsidR="00FB00F2">
        <w:rPr>
          <w:rFonts w:ascii="Arial" w:hAnsi="Arial" w:cs="Arial"/>
          <w:b/>
          <w:sz w:val="22"/>
          <w:szCs w:val="22"/>
        </w:rPr>
        <w:t>5</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FB00F2">
        <w:rPr>
          <w:rFonts w:ascii="Arial" w:hAnsi="Arial" w:cs="Arial"/>
          <w:b/>
          <w:sz w:val="22"/>
          <w:szCs w:val="22"/>
        </w:rPr>
        <w:t>20</w:t>
      </w:r>
      <w:r w:rsidR="00B15BE9">
        <w:rPr>
          <w:rFonts w:ascii="Arial" w:hAnsi="Arial" w:cs="Arial"/>
          <w:b/>
          <w:sz w:val="22"/>
          <w:szCs w:val="22"/>
        </w:rPr>
        <w:t>/</w:t>
      </w:r>
      <w:r w:rsidR="00040852">
        <w:rPr>
          <w:rFonts w:ascii="Arial" w:hAnsi="Arial" w:cs="Arial"/>
          <w:b/>
          <w:sz w:val="22"/>
          <w:szCs w:val="22"/>
        </w:rPr>
        <w:t>0</w:t>
      </w:r>
      <w:r w:rsidR="00FB00F2">
        <w:rPr>
          <w:rFonts w:ascii="Arial" w:hAnsi="Arial" w:cs="Arial"/>
          <w:b/>
          <w:sz w:val="22"/>
          <w:szCs w:val="22"/>
        </w:rPr>
        <w:t>5</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FB00F2">
        <w:rPr>
          <w:rFonts w:ascii="Arial" w:hAnsi="Arial" w:cs="Arial"/>
          <w:b/>
          <w:color w:val="000000"/>
          <w:sz w:val="22"/>
          <w:szCs w:val="22"/>
        </w:rPr>
        <w:t>17</w:t>
      </w:r>
      <w:r w:rsidR="00E31080" w:rsidRPr="005832B5">
        <w:rPr>
          <w:rFonts w:ascii="Arial" w:hAnsi="Arial" w:cs="Arial"/>
          <w:b/>
          <w:color w:val="000000"/>
          <w:sz w:val="22"/>
          <w:szCs w:val="22"/>
        </w:rPr>
        <w:t>/</w:t>
      </w:r>
      <w:r w:rsidR="00040852">
        <w:rPr>
          <w:rFonts w:ascii="Arial" w:hAnsi="Arial" w:cs="Arial"/>
          <w:b/>
          <w:color w:val="000000"/>
          <w:sz w:val="22"/>
          <w:szCs w:val="22"/>
        </w:rPr>
        <w:t>0</w:t>
      </w:r>
      <w:r w:rsidR="00FB00F2">
        <w:rPr>
          <w:rFonts w:ascii="Arial" w:hAnsi="Arial" w:cs="Arial"/>
          <w:b/>
          <w:color w:val="000000"/>
          <w:sz w:val="22"/>
          <w:szCs w:val="22"/>
        </w:rPr>
        <w:t>5</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B72646">
        <w:rPr>
          <w:rFonts w:ascii="Arial" w:hAnsi="Arial" w:cs="Arial"/>
          <w:sz w:val="22"/>
          <w:szCs w:val="22"/>
        </w:rPr>
        <w:t>CONCORRÊNCIA</w:t>
      </w:r>
      <w:r w:rsidR="00362883" w:rsidRPr="00362883">
        <w:rPr>
          <w:rFonts w:ascii="Arial" w:hAnsi="Arial" w:cs="Arial"/>
          <w:sz w:val="22"/>
          <w:szCs w:val="22"/>
        </w:rPr>
        <w:t xml:space="preserve"> Pública, do </w:t>
      </w:r>
      <w:r w:rsidR="00B72646">
        <w:rPr>
          <w:rFonts w:ascii="Arial" w:hAnsi="Arial" w:cs="Arial"/>
          <w:sz w:val="22"/>
          <w:szCs w:val="22"/>
        </w:rPr>
        <w:t>tipo “menor preço”, nos termos do art. 22, II, e art. 45, §1º, I, e demais disposições da Lei Federal nº 8.666, de 21 de junho de 1993, bem como pelas condições e prazos estabelecidos neste ato convocatório e nos respectivos anexos</w:t>
      </w:r>
      <w:r w:rsidR="00362883" w:rsidRPr="00362883">
        <w:rPr>
          <w:rFonts w:ascii="Arial" w:hAnsi="Arial" w:cs="Arial"/>
          <w:sz w:val="22"/>
          <w:szCs w:val="22"/>
        </w:rPr>
        <w:t>.</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6B23E9">
        <w:rPr>
          <w:rFonts w:ascii="Arial" w:hAnsi="Arial" w:cs="Arial"/>
          <w:b/>
          <w:bCs/>
          <w:iCs/>
        </w:rPr>
        <w:t>Recapeamento Asfáltico - Estradas Carmello Fior, Barro Preto e Vicinal</w:t>
      </w:r>
      <w:r w:rsidR="00340296">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3. DO REGIME DE </w:t>
      </w:r>
      <w:r w:rsidR="009B010D">
        <w:rPr>
          <w:rFonts w:ascii="Arial" w:hAnsi="Arial" w:cs="Arial"/>
          <w:b/>
          <w:sz w:val="22"/>
          <w:szCs w:val="22"/>
        </w:rPr>
        <w:t>RECAPEAMENTO ASFÁLTICO - ESTRADAS CARMELLO FIOR, BARRO PRETO E VICINAL</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040852">
        <w:rPr>
          <w:rFonts w:ascii="Arial" w:hAnsi="Arial" w:cs="Arial"/>
          <w:b/>
          <w:sz w:val="22"/>
          <w:szCs w:val="22"/>
        </w:rPr>
        <w:t>08</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040852">
        <w:rPr>
          <w:rFonts w:ascii="Arial" w:hAnsi="Arial" w:cs="Arial"/>
          <w:b/>
          <w:sz w:val="22"/>
          <w:szCs w:val="22"/>
        </w:rPr>
        <w:t>Abril</w:t>
      </w:r>
      <w:r w:rsidR="00E20507">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lastRenderedPageBreak/>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1B5E63">
        <w:rPr>
          <w:rFonts w:ascii="Arial" w:hAnsi="Arial" w:cs="Arial"/>
          <w:b/>
          <w:sz w:val="22"/>
          <w:szCs w:val="22"/>
        </w:rPr>
        <w:t>6.075.464,51 (seis</w:t>
      </w:r>
      <w:r w:rsidR="006B23E9">
        <w:rPr>
          <w:rFonts w:ascii="Arial" w:hAnsi="Arial" w:cs="Arial"/>
          <w:b/>
          <w:sz w:val="22"/>
          <w:szCs w:val="22"/>
        </w:rPr>
        <w:t xml:space="preserve"> milhões, se</w:t>
      </w:r>
      <w:r w:rsidR="001B5E63">
        <w:rPr>
          <w:rFonts w:ascii="Arial" w:hAnsi="Arial" w:cs="Arial"/>
          <w:b/>
          <w:sz w:val="22"/>
          <w:szCs w:val="22"/>
        </w:rPr>
        <w:t>tenta</w:t>
      </w:r>
      <w:r w:rsidR="006B23E9">
        <w:rPr>
          <w:rFonts w:ascii="Arial" w:hAnsi="Arial" w:cs="Arial"/>
          <w:b/>
          <w:sz w:val="22"/>
          <w:szCs w:val="22"/>
        </w:rPr>
        <w:t xml:space="preserve"> e </w:t>
      </w:r>
      <w:r w:rsidR="001B5E63">
        <w:rPr>
          <w:rFonts w:ascii="Arial" w:hAnsi="Arial" w:cs="Arial"/>
          <w:b/>
          <w:sz w:val="22"/>
          <w:szCs w:val="22"/>
        </w:rPr>
        <w:t>cinco</w:t>
      </w:r>
      <w:r w:rsidR="006B23E9">
        <w:rPr>
          <w:rFonts w:ascii="Arial" w:hAnsi="Arial" w:cs="Arial"/>
          <w:b/>
          <w:sz w:val="22"/>
          <w:szCs w:val="22"/>
        </w:rPr>
        <w:t xml:space="preserve"> mil, </w:t>
      </w:r>
      <w:r w:rsidR="001B5E63">
        <w:rPr>
          <w:rFonts w:ascii="Arial" w:hAnsi="Arial" w:cs="Arial"/>
          <w:b/>
          <w:sz w:val="22"/>
          <w:szCs w:val="22"/>
        </w:rPr>
        <w:t xml:space="preserve">quatrocentos e sessenta e </w:t>
      </w:r>
      <w:r w:rsidR="006B23E9">
        <w:rPr>
          <w:rFonts w:ascii="Arial" w:hAnsi="Arial" w:cs="Arial"/>
          <w:b/>
          <w:sz w:val="22"/>
          <w:szCs w:val="22"/>
        </w:rPr>
        <w:t>quatro reais</w:t>
      </w:r>
      <w:r w:rsidR="001B5E63">
        <w:rPr>
          <w:rFonts w:ascii="Arial" w:hAnsi="Arial" w:cs="Arial"/>
          <w:b/>
          <w:sz w:val="22"/>
          <w:szCs w:val="22"/>
        </w:rPr>
        <w:t>, cinquenta e um</w:t>
      </w:r>
      <w:r w:rsidR="006B23E9">
        <w:rPr>
          <w:rFonts w:ascii="Arial" w:hAnsi="Arial" w:cs="Arial"/>
          <w:b/>
          <w:sz w:val="22"/>
          <w:szCs w:val="22"/>
        </w:rPr>
        <w:t xml:space="preserv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68010F"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797</w:t>
            </w:r>
          </w:p>
        </w:tc>
        <w:tc>
          <w:tcPr>
            <w:tcW w:w="577"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CA497A" w:rsidRPr="00194B3B">
              <w:rPr>
                <w:rFonts w:ascii="Arial" w:hAnsi="Arial" w:cs="Arial"/>
                <w:sz w:val="22"/>
                <w:szCs w:val="22"/>
              </w:rPr>
              <w:t>4</w:t>
            </w:r>
            <w:r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w:t>
            </w:r>
            <w:r w:rsidR="00CA497A" w:rsidRPr="00194B3B">
              <w:rPr>
                <w:rFonts w:ascii="Arial" w:hAnsi="Arial" w:cs="Arial"/>
                <w:sz w:val="22"/>
                <w:szCs w:val="22"/>
              </w:rPr>
              <w:t>5</w:t>
            </w:r>
            <w:r w:rsidRPr="00194B3B">
              <w:rPr>
                <w:rFonts w:ascii="Arial" w:hAnsi="Arial" w:cs="Arial"/>
                <w:sz w:val="22"/>
                <w:szCs w:val="22"/>
              </w:rPr>
              <w:t xml:space="preserve"> </w:t>
            </w:r>
            <w:r w:rsidR="00CA497A" w:rsidRPr="00194B3B">
              <w:rPr>
                <w:rFonts w:ascii="Arial" w:hAnsi="Arial" w:cs="Arial"/>
                <w:sz w:val="22"/>
                <w:szCs w:val="22"/>
              </w:rPr>
              <w:t>451</w:t>
            </w:r>
            <w:r w:rsidRPr="00194B3B">
              <w:rPr>
                <w:rFonts w:ascii="Arial" w:hAnsi="Arial" w:cs="Arial"/>
                <w:sz w:val="22"/>
                <w:szCs w:val="22"/>
              </w:rPr>
              <w:t xml:space="preserve"> 0</w:t>
            </w:r>
            <w:r w:rsidR="00CA497A" w:rsidRPr="00194B3B">
              <w:rPr>
                <w:rFonts w:ascii="Arial" w:hAnsi="Arial" w:cs="Arial"/>
                <w:sz w:val="22"/>
                <w:szCs w:val="22"/>
              </w:rPr>
              <w:t>444</w:t>
            </w:r>
          </w:p>
        </w:tc>
        <w:tc>
          <w:tcPr>
            <w:tcW w:w="513" w:type="pct"/>
            <w:vAlign w:val="center"/>
          </w:tcPr>
          <w:p w:rsidR="005B261A" w:rsidRPr="00194B3B" w:rsidRDefault="0068010F" w:rsidP="0068010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5B261A" w:rsidRPr="00194B3B" w:rsidRDefault="005B261A"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B15BE9">
              <w:rPr>
                <w:rFonts w:ascii="Arial" w:hAnsi="Arial" w:cs="Arial"/>
                <w:sz w:val="22"/>
                <w:szCs w:val="22"/>
              </w:rPr>
              <w:t>5</w:t>
            </w:r>
          </w:p>
        </w:tc>
        <w:tc>
          <w:tcPr>
            <w:tcW w:w="1180" w:type="pct"/>
            <w:vAlign w:val="center"/>
          </w:tcPr>
          <w:p w:rsidR="005B261A" w:rsidRPr="00194B3B" w:rsidRDefault="00B15BE9" w:rsidP="0068010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w:t>
            </w:r>
            <w:r w:rsidR="0068010F">
              <w:rPr>
                <w:rFonts w:ascii="Arial" w:hAnsi="Arial" w:cs="Arial"/>
                <w:sz w:val="22"/>
                <w:szCs w:val="22"/>
              </w:rPr>
              <w:t>40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lastRenderedPageBreak/>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B72646"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Pr>
          <w:rFonts w:ascii="Arial" w:hAnsi="Arial" w:cs="Arial"/>
          <w:sz w:val="22"/>
          <w:szCs w:val="22"/>
        </w:rPr>
        <w:t>02/2022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B72646"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Pr>
          <w:rFonts w:ascii="Arial" w:hAnsi="Arial" w:cs="Arial"/>
          <w:sz w:val="22"/>
          <w:szCs w:val="22"/>
        </w:rPr>
        <w:t>02/2022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B15BE9" w:rsidRDefault="00B15BE9" w:rsidP="00EA2152">
      <w:pPr>
        <w:jc w:val="both"/>
        <w:rPr>
          <w:rFonts w:ascii="Arial" w:hAnsi="Arial" w:cs="Arial"/>
        </w:rPr>
      </w:pPr>
    </w:p>
    <w:tbl>
      <w:tblPr>
        <w:tblW w:w="9214" w:type="dxa"/>
        <w:tblInd w:w="70" w:type="dxa"/>
        <w:tblCellMar>
          <w:left w:w="70" w:type="dxa"/>
          <w:right w:w="70" w:type="dxa"/>
        </w:tblCellMar>
        <w:tblLook w:val="04A0"/>
      </w:tblPr>
      <w:tblGrid>
        <w:gridCol w:w="565"/>
        <w:gridCol w:w="6103"/>
        <w:gridCol w:w="982"/>
        <w:gridCol w:w="1564"/>
      </w:tblGrid>
      <w:tr w:rsidR="0068010F" w:rsidRPr="00FC5690" w:rsidTr="002F4222">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68010F" w:rsidRPr="00FC5690" w:rsidRDefault="0068010F" w:rsidP="0068010F">
            <w:pPr>
              <w:jc w:val="center"/>
              <w:rPr>
                <w:rFonts w:ascii="Calibri" w:hAnsi="Calibri"/>
                <w:b/>
                <w:bCs/>
                <w:sz w:val="22"/>
                <w:szCs w:val="22"/>
              </w:rPr>
            </w:pPr>
            <w:r w:rsidRPr="00FC5690">
              <w:rPr>
                <w:rFonts w:ascii="Calibri" w:hAnsi="Calibri"/>
                <w:b/>
                <w:bCs/>
                <w:sz w:val="22"/>
                <w:szCs w:val="22"/>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68010F" w:rsidRPr="00FC5690" w:rsidRDefault="0068010F" w:rsidP="0068010F">
            <w:pPr>
              <w:ind w:right="3776"/>
              <w:jc w:val="right"/>
              <w:rPr>
                <w:rFonts w:ascii="Calibri" w:hAnsi="Calibri"/>
                <w:b/>
                <w:bCs/>
                <w:sz w:val="24"/>
                <w:szCs w:val="24"/>
              </w:rPr>
            </w:pPr>
            <w:r w:rsidRPr="00FC5690">
              <w:rPr>
                <w:rFonts w:ascii="Calibri" w:hAnsi="Calibri"/>
                <w:b/>
                <w:bCs/>
                <w:sz w:val="24"/>
                <w:szCs w:val="24"/>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68010F" w:rsidRPr="00FC5690" w:rsidRDefault="0068010F" w:rsidP="0068010F">
            <w:pPr>
              <w:jc w:val="center"/>
              <w:rPr>
                <w:rFonts w:ascii="Calibri" w:hAnsi="Calibri"/>
                <w:b/>
                <w:bCs/>
                <w:sz w:val="24"/>
                <w:szCs w:val="24"/>
              </w:rPr>
            </w:pPr>
            <w:r w:rsidRPr="00FC5690">
              <w:rPr>
                <w:rFonts w:ascii="Calibri" w:hAnsi="Calibri"/>
                <w:b/>
                <w:bCs/>
                <w:sz w:val="24"/>
                <w:szCs w:val="24"/>
              </w:rPr>
              <w:t xml:space="preserve"> Unidade </w:t>
            </w:r>
          </w:p>
        </w:tc>
        <w:tc>
          <w:tcPr>
            <w:tcW w:w="1564" w:type="dxa"/>
            <w:vMerge w:val="restart"/>
            <w:tcBorders>
              <w:top w:val="single" w:sz="8" w:space="0" w:color="auto"/>
              <w:left w:val="single" w:sz="8" w:space="0" w:color="auto"/>
              <w:bottom w:val="nil"/>
              <w:right w:val="single" w:sz="8" w:space="0" w:color="auto"/>
            </w:tcBorders>
            <w:shd w:val="clear" w:color="000000" w:fill="D9D9D9"/>
            <w:vAlign w:val="center"/>
            <w:hideMark/>
          </w:tcPr>
          <w:p w:rsidR="0068010F" w:rsidRPr="00FC5690" w:rsidRDefault="0068010F" w:rsidP="0068010F">
            <w:pPr>
              <w:jc w:val="center"/>
              <w:rPr>
                <w:rFonts w:ascii="Calibri" w:hAnsi="Calibri"/>
                <w:b/>
                <w:bCs/>
                <w:sz w:val="24"/>
                <w:szCs w:val="24"/>
              </w:rPr>
            </w:pPr>
            <w:r w:rsidRPr="00FC5690">
              <w:rPr>
                <w:rFonts w:ascii="Calibri" w:hAnsi="Calibri"/>
                <w:b/>
                <w:bCs/>
                <w:sz w:val="24"/>
                <w:szCs w:val="24"/>
              </w:rPr>
              <w:t xml:space="preserve"> Quant a solicitar em  edital </w:t>
            </w:r>
          </w:p>
        </w:tc>
      </w:tr>
      <w:tr w:rsidR="0068010F" w:rsidRPr="00FC5690" w:rsidTr="002F4222">
        <w:trPr>
          <w:trHeight w:val="466"/>
        </w:trPr>
        <w:tc>
          <w:tcPr>
            <w:tcW w:w="565" w:type="dxa"/>
            <w:vMerge/>
            <w:tcBorders>
              <w:top w:val="single" w:sz="8" w:space="0" w:color="auto"/>
              <w:left w:val="single" w:sz="8" w:space="0" w:color="auto"/>
              <w:bottom w:val="single" w:sz="8" w:space="0" w:color="000000"/>
              <w:right w:val="nil"/>
            </w:tcBorders>
            <w:vAlign w:val="center"/>
            <w:hideMark/>
          </w:tcPr>
          <w:p w:rsidR="0068010F" w:rsidRPr="00FC5690" w:rsidRDefault="0068010F" w:rsidP="0068010F">
            <w:pPr>
              <w:rPr>
                <w:rFonts w:ascii="Calibri" w:hAnsi="Calibri"/>
                <w:b/>
                <w:bCs/>
                <w:sz w:val="22"/>
                <w:szCs w:val="22"/>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68010F" w:rsidRPr="00FC5690" w:rsidRDefault="0068010F" w:rsidP="0068010F">
            <w:pPr>
              <w:rPr>
                <w:rFonts w:ascii="Calibri" w:hAnsi="Calibri"/>
                <w:b/>
                <w:bCs/>
                <w:sz w:val="24"/>
                <w:szCs w:val="24"/>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68010F" w:rsidRPr="00FC5690" w:rsidRDefault="0068010F" w:rsidP="0068010F">
            <w:pPr>
              <w:rPr>
                <w:rFonts w:ascii="Calibri" w:hAnsi="Calibri"/>
                <w:b/>
                <w:bCs/>
                <w:sz w:val="24"/>
                <w:szCs w:val="24"/>
              </w:rPr>
            </w:pPr>
          </w:p>
        </w:tc>
        <w:tc>
          <w:tcPr>
            <w:tcW w:w="1564" w:type="dxa"/>
            <w:vMerge/>
            <w:tcBorders>
              <w:top w:val="single" w:sz="8" w:space="0" w:color="auto"/>
              <w:left w:val="single" w:sz="8" w:space="0" w:color="auto"/>
              <w:bottom w:val="nil"/>
              <w:right w:val="single" w:sz="8" w:space="0" w:color="auto"/>
            </w:tcBorders>
            <w:vAlign w:val="center"/>
            <w:hideMark/>
          </w:tcPr>
          <w:p w:rsidR="0068010F" w:rsidRPr="00FC5690" w:rsidRDefault="0068010F" w:rsidP="0068010F">
            <w:pPr>
              <w:rPr>
                <w:rFonts w:ascii="Calibri" w:hAnsi="Calibri"/>
                <w:b/>
                <w:bCs/>
                <w:sz w:val="24"/>
                <w:szCs w:val="24"/>
              </w:rPr>
            </w:pPr>
          </w:p>
        </w:tc>
      </w:tr>
      <w:tr w:rsidR="0068010F" w:rsidRPr="00FC5690" w:rsidTr="002F4222">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8010F" w:rsidRPr="002F4222" w:rsidRDefault="0068010F" w:rsidP="002F4222">
            <w:pPr>
              <w:jc w:val="center"/>
              <w:rPr>
                <w:rFonts w:ascii="Arial" w:hAnsi="Arial" w:cs="Arial"/>
              </w:rPr>
            </w:pPr>
            <w:r w:rsidRPr="002F4222">
              <w:rPr>
                <w:rFonts w:ascii="Arial" w:hAnsi="Arial" w:cs="Arial"/>
              </w:rPr>
              <w:t>A</w:t>
            </w:r>
          </w:p>
        </w:tc>
        <w:tc>
          <w:tcPr>
            <w:tcW w:w="6103" w:type="dxa"/>
            <w:tcBorders>
              <w:top w:val="single" w:sz="8" w:space="0" w:color="auto"/>
              <w:left w:val="nil"/>
              <w:bottom w:val="nil"/>
              <w:right w:val="single" w:sz="8" w:space="0" w:color="auto"/>
            </w:tcBorders>
            <w:shd w:val="clear" w:color="000000" w:fill="FFFFFF"/>
            <w:vAlign w:val="center"/>
            <w:hideMark/>
          </w:tcPr>
          <w:p w:rsidR="0068010F" w:rsidRPr="002F4222" w:rsidRDefault="009B010D" w:rsidP="002F4222">
            <w:pPr>
              <w:jc w:val="center"/>
              <w:rPr>
                <w:rFonts w:ascii="Arial" w:hAnsi="Arial" w:cs="Arial"/>
                <w:color w:val="000000"/>
              </w:rPr>
            </w:pPr>
            <w:r>
              <w:rPr>
                <w:rFonts w:ascii="Arial" w:hAnsi="Arial" w:cs="Arial"/>
                <w:color w:val="000000"/>
              </w:rPr>
              <w:t>RECAPEAMENTO ASFÁLTICO - ESTRADAS CARMELLO FIOR, BARRO PRETO E VICINAL</w:t>
            </w:r>
            <w:r w:rsidR="0068010F" w:rsidRPr="002F4222">
              <w:rPr>
                <w:rFonts w:ascii="Arial" w:hAnsi="Arial" w:cs="Arial"/>
                <w:color w:val="000000"/>
              </w:rPr>
              <w:t xml:space="preserve"> DE PAVIMENTO COM APLICAÇÃO DE CONCRETO ASFÁLTICO, CAMADA DE ROLAMENTO - EXCLUSIVE CARGA E TRANSPORTE.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M3</w:t>
            </w:r>
          </w:p>
        </w:tc>
        <w:tc>
          <w:tcPr>
            <w:tcW w:w="1564" w:type="dxa"/>
            <w:tcBorders>
              <w:top w:val="single" w:sz="8" w:space="0" w:color="auto"/>
              <w:left w:val="nil"/>
              <w:bottom w:val="single" w:sz="8" w:space="0" w:color="auto"/>
              <w:right w:val="single" w:sz="8" w:space="0" w:color="auto"/>
            </w:tcBorders>
            <w:shd w:val="clear" w:color="auto" w:fill="auto"/>
            <w:vAlign w:val="center"/>
            <w:hideMark/>
          </w:tcPr>
          <w:p w:rsidR="0068010F" w:rsidRPr="002F4222" w:rsidRDefault="0068010F" w:rsidP="002F4222">
            <w:pPr>
              <w:jc w:val="center"/>
              <w:rPr>
                <w:rFonts w:ascii="Arial" w:hAnsi="Arial" w:cs="Arial"/>
              </w:rPr>
            </w:pPr>
            <w:r w:rsidRPr="002F4222">
              <w:rPr>
                <w:rFonts w:ascii="Arial" w:hAnsi="Arial" w:cs="Arial"/>
              </w:rPr>
              <w:t>891,72</w:t>
            </w:r>
          </w:p>
        </w:tc>
      </w:tr>
      <w:tr w:rsidR="0068010F" w:rsidRPr="00FC5690" w:rsidTr="002F4222">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8010F" w:rsidRPr="002F4222" w:rsidRDefault="0068010F" w:rsidP="002F4222">
            <w:pPr>
              <w:jc w:val="center"/>
              <w:rPr>
                <w:rFonts w:ascii="Arial" w:hAnsi="Arial" w:cs="Arial"/>
              </w:rPr>
            </w:pPr>
            <w:r w:rsidRPr="002F4222">
              <w:rPr>
                <w:rFonts w:ascii="Arial" w:hAnsi="Arial" w:cs="Arial"/>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68010F" w:rsidRPr="002F4222" w:rsidRDefault="0068010F" w:rsidP="002F4222">
            <w:pPr>
              <w:jc w:val="center"/>
              <w:rPr>
                <w:rFonts w:ascii="Arial" w:hAnsi="Arial" w:cs="Arial"/>
              </w:rPr>
            </w:pPr>
            <w:r w:rsidRPr="002F4222">
              <w:rPr>
                <w:rFonts w:ascii="Arial" w:hAnsi="Arial" w:cs="Arial"/>
              </w:rPr>
              <w:t>GUIA (MEIO-FIO) E SARJETA CONJUGADOS DE CONCRETO, MOLDADA IN LOCO EM TRECHO RETO COM EXTRUSORA, 45CM BASE (15CM BASE DA GUIA + 30CM BASE DA SARJETA) X 22 CM ALTURA. AF_06/2016</w:t>
            </w:r>
          </w:p>
        </w:tc>
        <w:tc>
          <w:tcPr>
            <w:tcW w:w="982" w:type="dxa"/>
            <w:tcBorders>
              <w:top w:val="nil"/>
              <w:left w:val="nil"/>
              <w:bottom w:val="single" w:sz="8" w:space="0" w:color="auto"/>
              <w:right w:val="single" w:sz="8" w:space="0" w:color="auto"/>
            </w:tcBorders>
            <w:shd w:val="clear" w:color="000000" w:fill="FFFFFF"/>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M</w:t>
            </w:r>
          </w:p>
        </w:tc>
        <w:tc>
          <w:tcPr>
            <w:tcW w:w="1564" w:type="dxa"/>
            <w:tcBorders>
              <w:top w:val="nil"/>
              <w:left w:val="nil"/>
              <w:bottom w:val="single" w:sz="8" w:space="0" w:color="auto"/>
              <w:right w:val="single" w:sz="8" w:space="0" w:color="auto"/>
            </w:tcBorders>
            <w:shd w:val="clear" w:color="auto" w:fill="auto"/>
            <w:vAlign w:val="center"/>
            <w:hideMark/>
          </w:tcPr>
          <w:p w:rsidR="0068010F" w:rsidRPr="002F4222" w:rsidRDefault="0068010F" w:rsidP="002F4222">
            <w:pPr>
              <w:jc w:val="center"/>
              <w:rPr>
                <w:rFonts w:ascii="Arial" w:hAnsi="Arial" w:cs="Arial"/>
              </w:rPr>
            </w:pPr>
            <w:r w:rsidRPr="002F4222">
              <w:rPr>
                <w:rFonts w:ascii="Arial" w:hAnsi="Arial" w:cs="Arial"/>
              </w:rPr>
              <w:t>2.302,93</w:t>
            </w:r>
          </w:p>
        </w:tc>
      </w:tr>
      <w:tr w:rsidR="0068010F" w:rsidRPr="00FC5690" w:rsidTr="002F4222">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8010F" w:rsidRPr="002F4222" w:rsidRDefault="0068010F" w:rsidP="002F4222">
            <w:pPr>
              <w:jc w:val="center"/>
              <w:rPr>
                <w:rFonts w:ascii="Arial" w:hAnsi="Arial" w:cs="Arial"/>
              </w:rPr>
            </w:pPr>
            <w:r w:rsidRPr="002F4222">
              <w:rPr>
                <w:rFonts w:ascii="Arial" w:hAnsi="Arial" w:cs="Arial"/>
              </w:rPr>
              <w:t>C</w:t>
            </w:r>
          </w:p>
        </w:tc>
        <w:tc>
          <w:tcPr>
            <w:tcW w:w="6103" w:type="dxa"/>
            <w:tcBorders>
              <w:top w:val="nil"/>
              <w:left w:val="nil"/>
              <w:bottom w:val="single" w:sz="4" w:space="0" w:color="auto"/>
              <w:right w:val="single" w:sz="8" w:space="0" w:color="auto"/>
            </w:tcBorders>
            <w:shd w:val="clear" w:color="000000" w:fill="FFFFFF"/>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ARMADURA EM AÇO CA-60 - TELA</w:t>
            </w:r>
          </w:p>
        </w:tc>
        <w:tc>
          <w:tcPr>
            <w:tcW w:w="982" w:type="dxa"/>
            <w:tcBorders>
              <w:top w:val="nil"/>
              <w:left w:val="nil"/>
              <w:bottom w:val="single" w:sz="4" w:space="0" w:color="auto"/>
              <w:right w:val="single" w:sz="8" w:space="0" w:color="auto"/>
            </w:tcBorders>
            <w:shd w:val="clear" w:color="000000" w:fill="FFFFFF"/>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KG</w:t>
            </w:r>
          </w:p>
        </w:tc>
        <w:tc>
          <w:tcPr>
            <w:tcW w:w="1564" w:type="dxa"/>
            <w:tcBorders>
              <w:top w:val="nil"/>
              <w:left w:val="nil"/>
              <w:bottom w:val="single" w:sz="4" w:space="0" w:color="auto"/>
              <w:right w:val="single" w:sz="8" w:space="0" w:color="auto"/>
            </w:tcBorders>
            <w:shd w:val="clear" w:color="auto" w:fill="auto"/>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11.226,73</w:t>
            </w:r>
          </w:p>
        </w:tc>
      </w:tr>
      <w:tr w:rsidR="0068010F" w:rsidRPr="00FC5690" w:rsidTr="002F4222">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8010F" w:rsidRPr="002F4222" w:rsidRDefault="0068010F" w:rsidP="002F4222">
            <w:pPr>
              <w:jc w:val="center"/>
              <w:rPr>
                <w:rFonts w:ascii="Arial" w:hAnsi="Arial" w:cs="Arial"/>
              </w:rPr>
            </w:pPr>
            <w:r w:rsidRPr="002F4222">
              <w:rPr>
                <w:rFonts w:ascii="Arial" w:hAnsi="Arial" w:cs="Arial"/>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SINALIZAÇÃO HORIZONTAL COM TINTA RETRORREFLETIVA A BASE DE RESINA ACRÍLICA COM MICROESFERAS DE VIDRO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M2</w:t>
            </w:r>
          </w:p>
        </w:tc>
        <w:tc>
          <w:tcPr>
            <w:tcW w:w="1564" w:type="dxa"/>
            <w:tcBorders>
              <w:top w:val="single" w:sz="4" w:space="0" w:color="auto"/>
              <w:left w:val="nil"/>
              <w:bottom w:val="single" w:sz="8" w:space="0" w:color="auto"/>
              <w:right w:val="single" w:sz="8" w:space="0" w:color="auto"/>
            </w:tcBorders>
            <w:shd w:val="clear" w:color="auto" w:fill="auto"/>
            <w:vAlign w:val="center"/>
            <w:hideMark/>
          </w:tcPr>
          <w:p w:rsidR="0068010F" w:rsidRPr="002F4222" w:rsidRDefault="0068010F" w:rsidP="002F4222">
            <w:pPr>
              <w:jc w:val="center"/>
              <w:rPr>
                <w:rFonts w:ascii="Arial" w:hAnsi="Arial" w:cs="Arial"/>
                <w:color w:val="000000"/>
              </w:rPr>
            </w:pPr>
            <w:r w:rsidRPr="002F4222">
              <w:rPr>
                <w:rFonts w:ascii="Arial" w:hAnsi="Arial" w:cs="Arial"/>
                <w:color w:val="000000"/>
              </w:rPr>
              <w:t>695,26</w:t>
            </w:r>
          </w:p>
        </w:tc>
      </w:tr>
    </w:tbl>
    <w:p w:rsidR="0068010F" w:rsidRDefault="0068010F" w:rsidP="0068010F">
      <w:pPr>
        <w:spacing w:line="360" w:lineRule="auto"/>
        <w:ind w:left="709" w:right="-1"/>
        <w:jc w:val="both"/>
        <w:rPr>
          <w:rFonts w:ascii="Arial" w:hAnsi="Arial" w:cs="Arial"/>
          <w:sz w:val="24"/>
          <w:szCs w:val="24"/>
        </w:rPr>
      </w:pPr>
    </w:p>
    <w:p w:rsidR="00B15BE9" w:rsidRDefault="00B15BE9"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w:t>
      </w:r>
      <w:r w:rsidR="009B010D">
        <w:rPr>
          <w:rFonts w:ascii="Arial" w:hAnsi="Arial" w:cs="Arial"/>
          <w:sz w:val="22"/>
          <w:szCs w:val="22"/>
        </w:rPr>
        <w:t>Recapeamento Asfáltico - Estradas Carmello Fior, Barro Preto e Vicinal</w:t>
      </w:r>
      <w:r w:rsidR="00E25E01" w:rsidRPr="000B605F">
        <w:rPr>
          <w:rFonts w:ascii="Arial" w:hAnsi="Arial" w:cs="Arial"/>
          <w:sz w:val="22"/>
          <w:szCs w:val="22"/>
        </w:rPr>
        <w:t xml:space="preserve"> dos serviços contratados, </w:t>
      </w:r>
      <w:r w:rsidR="00E25E01" w:rsidRPr="000B605F">
        <w:rPr>
          <w:rFonts w:ascii="Arial" w:hAnsi="Arial" w:cs="Arial"/>
          <w:sz w:val="22"/>
          <w:szCs w:val="22"/>
        </w:rPr>
        <w:lastRenderedPageBreak/>
        <w:t>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2F4222" w:rsidRDefault="002F4222" w:rsidP="002F4222">
      <w:pPr>
        <w:jc w:val="both"/>
        <w:rPr>
          <w:rFonts w:ascii="Arial" w:hAnsi="Arial" w:cs="Arial"/>
        </w:rPr>
      </w:pPr>
    </w:p>
    <w:tbl>
      <w:tblPr>
        <w:tblW w:w="7650" w:type="dxa"/>
        <w:tblInd w:w="70" w:type="dxa"/>
        <w:tblCellMar>
          <w:left w:w="70" w:type="dxa"/>
          <w:right w:w="70" w:type="dxa"/>
        </w:tblCellMar>
        <w:tblLook w:val="04A0"/>
      </w:tblPr>
      <w:tblGrid>
        <w:gridCol w:w="565"/>
        <w:gridCol w:w="6103"/>
        <w:gridCol w:w="982"/>
      </w:tblGrid>
      <w:tr w:rsidR="002F4222" w:rsidRPr="00FC5690" w:rsidTr="002F4222">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F4222" w:rsidRPr="002F4222" w:rsidRDefault="002F4222" w:rsidP="00BF29E0">
            <w:pPr>
              <w:jc w:val="center"/>
              <w:rPr>
                <w:rFonts w:ascii="Arial" w:hAnsi="Arial" w:cs="Arial"/>
                <w:b/>
                <w:bCs/>
              </w:rPr>
            </w:pPr>
            <w:r w:rsidRPr="002F4222">
              <w:rPr>
                <w:rFonts w:ascii="Arial" w:hAnsi="Arial" w:cs="Arial"/>
                <w:b/>
                <w:bCs/>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F4222" w:rsidRPr="002F4222" w:rsidRDefault="002F4222" w:rsidP="00BF29E0">
            <w:pPr>
              <w:ind w:right="3776"/>
              <w:jc w:val="right"/>
              <w:rPr>
                <w:rFonts w:ascii="Arial" w:hAnsi="Arial" w:cs="Arial"/>
                <w:b/>
                <w:bCs/>
              </w:rPr>
            </w:pPr>
            <w:r w:rsidRPr="002F4222">
              <w:rPr>
                <w:rFonts w:ascii="Arial" w:hAnsi="Arial" w:cs="Arial"/>
                <w:b/>
                <w:bCs/>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F4222" w:rsidRPr="002F4222" w:rsidRDefault="002F4222" w:rsidP="00BF29E0">
            <w:pPr>
              <w:jc w:val="center"/>
              <w:rPr>
                <w:rFonts w:ascii="Arial" w:hAnsi="Arial" w:cs="Arial"/>
                <w:b/>
                <w:bCs/>
              </w:rPr>
            </w:pPr>
            <w:r w:rsidRPr="002F4222">
              <w:rPr>
                <w:rFonts w:ascii="Arial" w:hAnsi="Arial" w:cs="Arial"/>
                <w:b/>
                <w:bCs/>
              </w:rPr>
              <w:t xml:space="preserve"> Unidade </w:t>
            </w:r>
          </w:p>
        </w:tc>
      </w:tr>
      <w:tr w:rsidR="002F4222" w:rsidRPr="00FC5690" w:rsidTr="002F4222">
        <w:trPr>
          <w:trHeight w:val="466"/>
        </w:trPr>
        <w:tc>
          <w:tcPr>
            <w:tcW w:w="565" w:type="dxa"/>
            <w:vMerge/>
            <w:tcBorders>
              <w:top w:val="single" w:sz="8" w:space="0" w:color="auto"/>
              <w:left w:val="single" w:sz="8" w:space="0" w:color="auto"/>
              <w:bottom w:val="single" w:sz="8" w:space="0" w:color="000000"/>
              <w:right w:val="nil"/>
            </w:tcBorders>
            <w:vAlign w:val="center"/>
            <w:hideMark/>
          </w:tcPr>
          <w:p w:rsidR="002F4222" w:rsidRPr="002F4222" w:rsidRDefault="002F4222" w:rsidP="00BF29E0">
            <w:pPr>
              <w:rPr>
                <w:rFonts w:ascii="Arial" w:hAnsi="Arial" w:cs="Arial"/>
                <w:b/>
                <w:bCs/>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2F4222" w:rsidRPr="002F4222" w:rsidRDefault="002F4222" w:rsidP="00BF29E0">
            <w:pPr>
              <w:rPr>
                <w:rFonts w:ascii="Arial" w:hAnsi="Arial" w:cs="Arial"/>
                <w:b/>
                <w:bCs/>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F4222" w:rsidRPr="002F4222" w:rsidRDefault="002F4222" w:rsidP="00BF29E0">
            <w:pPr>
              <w:rPr>
                <w:rFonts w:ascii="Arial" w:hAnsi="Arial" w:cs="Arial"/>
                <w:b/>
                <w:bCs/>
              </w:rPr>
            </w:pPr>
          </w:p>
        </w:tc>
      </w:tr>
      <w:tr w:rsidR="002F4222" w:rsidRPr="00FC5690" w:rsidTr="002F4222">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A</w:t>
            </w:r>
          </w:p>
        </w:tc>
        <w:tc>
          <w:tcPr>
            <w:tcW w:w="6103" w:type="dxa"/>
            <w:tcBorders>
              <w:top w:val="single" w:sz="8" w:space="0" w:color="auto"/>
              <w:left w:val="nil"/>
              <w:bottom w:val="nil"/>
              <w:right w:val="single" w:sz="8" w:space="0" w:color="auto"/>
            </w:tcBorders>
            <w:shd w:val="clear" w:color="000000" w:fill="FFFFFF"/>
            <w:vAlign w:val="center"/>
            <w:hideMark/>
          </w:tcPr>
          <w:p w:rsidR="002F4222" w:rsidRPr="002F4222" w:rsidRDefault="009B010D" w:rsidP="00BF29E0">
            <w:pPr>
              <w:jc w:val="center"/>
              <w:rPr>
                <w:rFonts w:ascii="Arial" w:hAnsi="Arial" w:cs="Arial"/>
                <w:color w:val="000000"/>
              </w:rPr>
            </w:pPr>
            <w:r>
              <w:rPr>
                <w:rFonts w:ascii="Arial" w:hAnsi="Arial" w:cs="Arial"/>
                <w:color w:val="000000"/>
              </w:rPr>
              <w:t>RECAPEAMENTO ASFÁLTICO - ESTRADAS CARMELLO FIOR, BARRO PRETO E VICINAL</w:t>
            </w:r>
            <w:r w:rsidR="002F4222" w:rsidRPr="002F4222">
              <w:rPr>
                <w:rFonts w:ascii="Arial" w:hAnsi="Arial" w:cs="Arial"/>
                <w:color w:val="000000"/>
              </w:rPr>
              <w:t xml:space="preserve"> DE PAVIMENTO COM APLICAÇÃO DE CONCRETO ASFÁLTICO, CAMADA DE ROLAMENTO - EXCLUSIVE CARGA E TRANSPORTE.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M3</w:t>
            </w:r>
          </w:p>
        </w:tc>
      </w:tr>
      <w:tr w:rsidR="002F4222" w:rsidRPr="00FC5690" w:rsidTr="002F4222">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2F4222" w:rsidRPr="002F4222" w:rsidRDefault="002F4222" w:rsidP="00BF29E0">
            <w:pPr>
              <w:jc w:val="center"/>
              <w:rPr>
                <w:rFonts w:ascii="Arial" w:hAnsi="Arial" w:cs="Arial"/>
              </w:rPr>
            </w:pPr>
            <w:r w:rsidRPr="002F4222">
              <w:rPr>
                <w:rFonts w:ascii="Arial" w:hAnsi="Arial" w:cs="Arial"/>
              </w:rPr>
              <w:t>GUIA (MEIO-FIO) E SARJETA CONJUGADOS DE CONCRETO, MOLDADA IN LOCO EM TRECHO RETO COM EXTRUSORA, 45CM BASE (15CM BASE DA GUIA + 30CM BASE DA SARJETA) X 22 CM ALTURA. AF_06/2016</w:t>
            </w:r>
          </w:p>
        </w:tc>
        <w:tc>
          <w:tcPr>
            <w:tcW w:w="982"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w:t>
            </w:r>
          </w:p>
        </w:tc>
      </w:tr>
      <w:tr w:rsidR="002F4222" w:rsidRPr="00FC5690" w:rsidTr="002F4222">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C</w:t>
            </w:r>
          </w:p>
        </w:tc>
        <w:tc>
          <w:tcPr>
            <w:tcW w:w="6103" w:type="dxa"/>
            <w:tcBorders>
              <w:top w:val="nil"/>
              <w:left w:val="nil"/>
              <w:bottom w:val="single" w:sz="4"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ARMADURA EM AÇO CA-60 - TELA</w:t>
            </w:r>
          </w:p>
        </w:tc>
        <w:tc>
          <w:tcPr>
            <w:tcW w:w="982" w:type="dxa"/>
            <w:tcBorders>
              <w:top w:val="nil"/>
              <w:left w:val="nil"/>
              <w:bottom w:val="single" w:sz="4"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KG</w:t>
            </w:r>
          </w:p>
        </w:tc>
      </w:tr>
      <w:tr w:rsidR="002F4222" w:rsidRPr="00FC5690" w:rsidTr="002F4222">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SINALIZAÇÃO HORIZONTAL COM TINTA RETRORREFLETIVA A BASE DE RESINA ACRÍLICA COM MICROESFERAS DE VIDRO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M2</w:t>
            </w:r>
          </w:p>
        </w:tc>
      </w:tr>
    </w:tbl>
    <w:p w:rsidR="002F4222" w:rsidRDefault="002F4222" w:rsidP="002F4222">
      <w:pPr>
        <w:spacing w:line="360" w:lineRule="auto"/>
        <w:ind w:left="709" w:right="-1"/>
        <w:jc w:val="both"/>
        <w:rPr>
          <w:rFonts w:ascii="Arial" w:hAnsi="Arial" w:cs="Arial"/>
          <w:sz w:val="24"/>
          <w:szCs w:val="24"/>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lastRenderedPageBreak/>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1B5E63">
        <w:rPr>
          <w:rFonts w:ascii="Arial" w:hAnsi="Arial" w:cs="Arial"/>
          <w:b/>
          <w:sz w:val="22"/>
          <w:szCs w:val="22"/>
        </w:rPr>
        <w:t>60.754,64</w:t>
      </w:r>
      <w:r w:rsidR="008F3AC5">
        <w:rPr>
          <w:rFonts w:ascii="Arial" w:hAnsi="Arial" w:cs="Arial"/>
          <w:b/>
          <w:sz w:val="22"/>
          <w:szCs w:val="22"/>
        </w:rPr>
        <w:t xml:space="preserve"> </w:t>
      </w:r>
      <w:r w:rsidR="00CB3D65" w:rsidRPr="00672359">
        <w:rPr>
          <w:rFonts w:ascii="Arial" w:hAnsi="Arial" w:cs="Arial"/>
          <w:b/>
          <w:sz w:val="22"/>
          <w:szCs w:val="22"/>
        </w:rPr>
        <w:t>(</w:t>
      </w:r>
      <w:r w:rsidR="001B5E63">
        <w:rPr>
          <w:rFonts w:ascii="Arial" w:hAnsi="Arial" w:cs="Arial"/>
          <w:b/>
          <w:sz w:val="22"/>
          <w:szCs w:val="22"/>
        </w:rPr>
        <w:t>sessenta</w:t>
      </w:r>
      <w:r w:rsidR="00CA497A">
        <w:rPr>
          <w:rFonts w:ascii="Arial" w:hAnsi="Arial" w:cs="Arial"/>
          <w:b/>
          <w:sz w:val="22"/>
          <w:szCs w:val="22"/>
        </w:rPr>
        <w:t xml:space="preserve"> mil</w:t>
      </w:r>
      <w:r w:rsidR="001B5E63">
        <w:rPr>
          <w:rFonts w:ascii="Arial" w:hAnsi="Arial" w:cs="Arial"/>
          <w:b/>
          <w:sz w:val="22"/>
          <w:szCs w:val="22"/>
        </w:rPr>
        <w:t xml:space="preserve">, setecentos e cinqüenta e quatro reais, </w:t>
      </w:r>
      <w:r w:rsidR="002F4222">
        <w:rPr>
          <w:rFonts w:ascii="Arial" w:hAnsi="Arial" w:cs="Arial"/>
          <w:b/>
          <w:sz w:val="22"/>
          <w:szCs w:val="22"/>
        </w:rPr>
        <w:t>se</w:t>
      </w:r>
      <w:r w:rsidR="001B5E63">
        <w:rPr>
          <w:rFonts w:ascii="Arial" w:hAnsi="Arial" w:cs="Arial"/>
          <w:b/>
          <w:sz w:val="22"/>
          <w:szCs w:val="22"/>
        </w:rPr>
        <w:t>ssenta</w:t>
      </w:r>
      <w:r w:rsidR="002F4222">
        <w:rPr>
          <w:rFonts w:ascii="Arial" w:hAnsi="Arial" w:cs="Arial"/>
          <w:b/>
          <w:sz w:val="22"/>
          <w:szCs w:val="22"/>
        </w:rPr>
        <w:t xml:space="preserve"> e quatro</w:t>
      </w:r>
      <w:r w:rsidR="001B5E63">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 xml:space="preserve">procedida a convocação dos licitantes para, em sessão pública, retomar os atos referentes ao procedimento licitatório, devendo o pregoeiro examinar as ofertas subseqüentes e a qualificação dos licitantes, na </w:t>
      </w:r>
      <w:r w:rsidR="00E25E01" w:rsidRPr="000B605F">
        <w:rPr>
          <w:rFonts w:ascii="Arial" w:hAnsi="Arial" w:cs="Arial"/>
          <w:sz w:val="22"/>
          <w:szCs w:val="22"/>
        </w:rPr>
        <w:lastRenderedPageBreak/>
        <w:t>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w:t>
      </w:r>
      <w:r w:rsidR="009B010D">
        <w:rPr>
          <w:rFonts w:ascii="Arial" w:hAnsi="Arial" w:cs="Arial"/>
        </w:rPr>
        <w:t>Recapeamento Asfáltico - Estradas Carmello Fior, Barro Preto e Vicinal</w:t>
      </w:r>
      <w:r w:rsidRPr="005732E6">
        <w:rPr>
          <w:rFonts w:ascii="Arial" w:hAnsi="Arial" w:cs="Arial"/>
        </w:rPr>
        <w:t xml:space="preserve"> dos serviços de </w:t>
      </w:r>
      <w:r w:rsidR="00D64D89" w:rsidRPr="00D64D89">
        <w:rPr>
          <w:rFonts w:ascii="Arial" w:hAnsi="Arial" w:cs="Arial"/>
          <w:b/>
        </w:rPr>
        <w:t>0</w:t>
      </w:r>
      <w:r w:rsidR="002F4222">
        <w:rPr>
          <w:rFonts w:ascii="Arial" w:hAnsi="Arial" w:cs="Arial"/>
          <w:b/>
        </w:rPr>
        <w:t>6</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13.1.8. A apresentação da proposta será considerada como evidência de que o proponente examinou criteriosamente os documentos deste edital e julgou-os suficientes para a elaboração de proposta voltada à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 objeto desta </w:t>
      </w:r>
      <w:r w:rsidR="00B72646">
        <w:rPr>
          <w:rFonts w:ascii="Arial" w:hAnsi="Arial" w:cs="Arial"/>
          <w:sz w:val="22"/>
          <w:szCs w:val="22"/>
        </w:rPr>
        <w:t>CONCORRÊNCIA</w:t>
      </w:r>
      <w:r w:rsidRPr="000B605F">
        <w:rPr>
          <w:rFonts w:ascii="Arial" w:hAnsi="Arial" w:cs="Arial"/>
          <w:sz w:val="22"/>
          <w:szCs w:val="22"/>
        </w:rPr>
        <w:t xml:space="preserve"> é de </w:t>
      </w:r>
      <w:r w:rsidR="00093B0E">
        <w:rPr>
          <w:rFonts w:ascii="Arial" w:hAnsi="Arial" w:cs="Arial"/>
          <w:b/>
          <w:sz w:val="22"/>
          <w:szCs w:val="22"/>
        </w:rPr>
        <w:t>R$ 6.075.464,51 (seis milhões, setenta e cinco mil, quatrocentos e sessenta e quatro reais, cinquenta e um centavos</w:t>
      </w:r>
      <w:r w:rsidR="006B23E9">
        <w:rPr>
          <w:rFonts w:ascii="Arial" w:hAnsi="Arial" w:cs="Arial"/>
          <w:b/>
          <w:sz w:val="22"/>
          <w:szCs w:val="22"/>
        </w:rPr>
        <w:t>)</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w:t>
      </w:r>
      <w:r w:rsidR="009B010D">
        <w:rPr>
          <w:rFonts w:ascii="Arial" w:hAnsi="Arial" w:cs="Arial"/>
          <w:sz w:val="22"/>
          <w:szCs w:val="22"/>
        </w:rPr>
        <w:t>Recapeamento Asfáltico - Estradas Carmello Fior, Barro Preto e Vicinal</w:t>
      </w:r>
      <w:r w:rsidRPr="001D02BE">
        <w:rPr>
          <w:rFonts w:ascii="Arial" w:hAnsi="Arial" w:cs="Arial"/>
          <w:sz w:val="22"/>
          <w:szCs w:val="22"/>
        </w:rPr>
        <w:t xml:space="preserve">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 xml:space="preserve">Caberá à empresa contratada providenciar e selecionar e contratar a mão-de-obra necessária à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w:t>
      </w:r>
      <w:r w:rsidRPr="000B605F">
        <w:rPr>
          <w:rFonts w:ascii="Arial" w:hAnsi="Arial" w:cs="Arial"/>
          <w:color w:val="000000"/>
          <w:sz w:val="22"/>
          <w:szCs w:val="22"/>
        </w:rPr>
        <w:lastRenderedPageBreak/>
        <w:t xml:space="preserve">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B72646">
        <w:rPr>
          <w:rFonts w:ascii="Arial" w:hAnsi="Arial" w:cs="Arial"/>
          <w:sz w:val="22"/>
          <w:szCs w:val="22"/>
        </w:rPr>
        <w:t>CONCORRÊNCIA</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B23E9">
        <w:rPr>
          <w:rFonts w:cs="Arial"/>
          <w:i w:val="0"/>
          <w:spacing w:val="0"/>
          <w:sz w:val="22"/>
          <w:szCs w:val="22"/>
        </w:rPr>
        <w:t>31 de Janeiro de 2022</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2F4222" w:rsidRDefault="00EA2152" w:rsidP="00EA2152">
      <w:pPr>
        <w:ind w:right="-2"/>
        <w:jc w:val="both"/>
        <w:rPr>
          <w:rFonts w:ascii="Arial" w:hAnsi="Arial" w:cs="Arial"/>
        </w:rPr>
      </w:pPr>
    </w:p>
    <w:p w:rsidR="002F4222" w:rsidRPr="002F4222" w:rsidRDefault="002F4222" w:rsidP="002F4222">
      <w:pPr>
        <w:spacing w:line="360" w:lineRule="auto"/>
        <w:ind w:right="-1"/>
        <w:jc w:val="center"/>
        <w:rPr>
          <w:rFonts w:ascii="Arial" w:hAnsi="Arial" w:cs="Arial"/>
        </w:rPr>
      </w:pPr>
      <w:r w:rsidRPr="002F4222">
        <w:rPr>
          <w:rFonts w:ascii="Arial" w:hAnsi="Arial" w:cs="Arial"/>
        </w:rPr>
        <w:t>TERMO DE REFERÊNCIA</w:t>
      </w:r>
    </w:p>
    <w:p w:rsidR="002F4222" w:rsidRPr="002F4222" w:rsidRDefault="002F4222" w:rsidP="002F4222">
      <w:pPr>
        <w:spacing w:line="360" w:lineRule="auto"/>
        <w:ind w:right="-1"/>
        <w:jc w:val="center"/>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DO OBJETO:</w:t>
      </w:r>
    </w:p>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spacing w:line="360" w:lineRule="auto"/>
        <w:ind w:left="709" w:right="-1"/>
        <w:jc w:val="both"/>
        <w:rPr>
          <w:rFonts w:ascii="Arial" w:hAnsi="Arial" w:cs="Arial"/>
        </w:rPr>
      </w:pPr>
      <w:r w:rsidRPr="002F4222">
        <w:rPr>
          <w:rFonts w:ascii="Arial" w:hAnsi="Arial" w:cs="Arial"/>
        </w:rPr>
        <w:tab/>
      </w:r>
      <w:r w:rsidRPr="002F4222">
        <w:rPr>
          <w:rFonts w:ascii="Arial" w:hAnsi="Arial" w:cs="Arial"/>
        </w:rPr>
        <w:tab/>
        <w:t>A presente licitação tem por objetivo a “Recapeamento Asfáltico - Estradas Carmello Fior, Barro Preto e Vicinal” de acordo com as especificações abaixo relacionadas.</w:t>
      </w:r>
    </w:p>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JUSTIFICATIVA:</w:t>
      </w: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 xml:space="preserve"> </w:t>
      </w: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t>Cordeirópolis encontra-se em uma logística privilegiada, ou seja, é servida pelas Rodovias Anhanguera, Washington Luís e Bandeirantes, alimentando o interesse de diversos empresários em investir no município, proporcionando crescimento e desenvolvimento da população, ao qual demandam investimentos e recursos voltados às diversas áreas, principalmente no que tange o sistema viário e mobilidade urbana.</w:t>
      </w:r>
    </w:p>
    <w:p w:rsidR="002F4222" w:rsidRPr="002F4222" w:rsidRDefault="002F4222" w:rsidP="002F4222">
      <w:pPr>
        <w:pStyle w:val="PargrafodaLista"/>
        <w:spacing w:line="360" w:lineRule="auto"/>
        <w:ind w:right="-1" w:firstLine="1419"/>
        <w:jc w:val="both"/>
        <w:rPr>
          <w:rFonts w:ascii="Arial" w:hAnsi="Arial" w:cs="Arial"/>
        </w:rPr>
      </w:pP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2F4222" w:rsidRPr="002F4222" w:rsidRDefault="002F4222" w:rsidP="002F4222">
      <w:pPr>
        <w:pStyle w:val="PargrafodaLista"/>
        <w:spacing w:line="360" w:lineRule="auto"/>
        <w:ind w:right="-1" w:firstLine="1419"/>
        <w:jc w:val="both"/>
        <w:rPr>
          <w:rFonts w:ascii="Arial" w:hAnsi="Arial" w:cs="Arial"/>
        </w:rPr>
      </w:pP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t>O Assentamento Santa Rita, recentemente regularizado pelo programa Cidade Legal do Governo do Estado de São Paulo, deu legalidade aos moradores desse assentamento. Cabe agora ao Município, depois de dotar o local de água e esgoto, investir também nas guias e sarjetas, pavimentação asfáltica e passeio público dos dois lados da Rua Projetada, cuja caixa viária é de 12 metros, com 2 metros de passeio e 8 metros de leito carroçável. A extensão da Rua Projetada é da ordem de 548 metros, ligando o Assentamento Santa Rita com a Rodovia Constante Peruchi (SP 316) daí para a cidade.</w:t>
      </w:r>
    </w:p>
    <w:p w:rsidR="002F4222" w:rsidRPr="002F4222" w:rsidRDefault="002F4222" w:rsidP="002F4222">
      <w:pPr>
        <w:pStyle w:val="PargrafodaLista"/>
        <w:spacing w:line="360" w:lineRule="auto"/>
        <w:ind w:right="-1" w:firstLine="1419"/>
        <w:jc w:val="both"/>
        <w:rPr>
          <w:rFonts w:ascii="Arial" w:hAnsi="Arial" w:cs="Arial"/>
        </w:rPr>
      </w:pP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lastRenderedPageBreak/>
        <w:t>Outro setor a ser beneficiado com obras de infraestrutura é a zona norte, desde o final do Jardim Planalto até a Cerâmica Ceral – final do Assentamento XX de Novembro, além do Anel Viário Norte.</w:t>
      </w:r>
    </w:p>
    <w:p w:rsidR="002F4222" w:rsidRPr="002F4222" w:rsidRDefault="002F4222" w:rsidP="002F4222">
      <w:pPr>
        <w:pStyle w:val="PargrafodaLista"/>
        <w:spacing w:line="360" w:lineRule="auto"/>
        <w:ind w:right="-1" w:firstLine="1419"/>
        <w:jc w:val="both"/>
        <w:rPr>
          <w:rFonts w:ascii="Arial" w:hAnsi="Arial" w:cs="Arial"/>
        </w:rPr>
      </w:pP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t>A Rua do Barro Preto terá recape asfáltico da ordem de 543 metros, desde a Rua Osvaldo Celotti do Jardim Planalto, até a rotatória da COR 010 com a COR 020. Será também executado o passeio do lado esquerdo sentido centro / bairro, ou seja, lado norte do recape.</w:t>
      </w:r>
    </w:p>
    <w:p w:rsidR="002F4222" w:rsidRPr="002F4222" w:rsidRDefault="002F4222" w:rsidP="002F4222">
      <w:pPr>
        <w:pStyle w:val="PargrafodaLista"/>
        <w:spacing w:line="360" w:lineRule="auto"/>
        <w:ind w:right="-1" w:firstLine="1419"/>
        <w:jc w:val="both"/>
        <w:rPr>
          <w:rFonts w:ascii="Arial" w:hAnsi="Arial" w:cs="Arial"/>
        </w:rPr>
      </w:pP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t>O Anel Viário Norte terá recape asfáltico numa extensão aproximada de 734 metros, desde a rotatória da COR 010 com 020, no sentido oeste. No término do recape será executado pavimento asfáltico pesado numa extensão aproximada de 398 metros, recuperando assim o trecho desde a Rodovia Constante Peruchi (SP 316 – rotatória), até a rotatória da COR 010 com 020.</w:t>
      </w:r>
    </w:p>
    <w:p w:rsidR="002F4222" w:rsidRPr="002F4222" w:rsidRDefault="002F4222" w:rsidP="002F4222">
      <w:pPr>
        <w:pStyle w:val="PargrafodaLista"/>
        <w:spacing w:line="360" w:lineRule="auto"/>
        <w:ind w:right="-1" w:firstLine="1419"/>
        <w:jc w:val="both"/>
        <w:rPr>
          <w:rFonts w:ascii="Arial" w:hAnsi="Arial" w:cs="Arial"/>
        </w:rPr>
      </w:pPr>
    </w:p>
    <w:p w:rsidR="002F4222" w:rsidRPr="002F4222" w:rsidRDefault="002F4222" w:rsidP="002F4222">
      <w:pPr>
        <w:pStyle w:val="PargrafodaLista"/>
        <w:spacing w:line="360" w:lineRule="auto"/>
        <w:ind w:right="-1" w:firstLine="1419"/>
        <w:jc w:val="both"/>
        <w:rPr>
          <w:rFonts w:ascii="Arial" w:hAnsi="Arial" w:cs="Arial"/>
        </w:rPr>
      </w:pPr>
      <w:r w:rsidRPr="002F4222">
        <w:rPr>
          <w:rFonts w:ascii="Arial" w:hAnsi="Arial" w:cs="Arial"/>
        </w:rPr>
        <w:t>Diante disso é necessário esses trechos viários, dotando de recape asfáltico, pavimentação asfáltica tráfego pesado, passeios públicos e trecho de drenagem na rotatória da COR 010 com 020, zona norte do município. Com isso ficaremos com a região dotada de infraestrutura em importantes trechos viários.</w:t>
      </w:r>
    </w:p>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 xml:space="preserve">DO PRAZO DE </w:t>
      </w:r>
      <w:r w:rsidR="009B010D">
        <w:rPr>
          <w:rFonts w:ascii="Arial" w:hAnsi="Arial" w:cs="Arial"/>
        </w:rPr>
        <w:t>RECAPEAMENTO ASFÁLTICO - ESTRADAS CARMELLO FIOR, BARRO PRETO E VICINAL</w:t>
      </w:r>
      <w:r w:rsidRPr="002F4222">
        <w:rPr>
          <w:rFonts w:ascii="Arial" w:hAnsi="Arial" w:cs="Arial"/>
        </w:rPr>
        <w:t xml:space="preserve"> E DA VIGÊNCIA DO CONTRATO:</w:t>
      </w:r>
    </w:p>
    <w:p w:rsidR="002F4222" w:rsidRPr="002F4222" w:rsidRDefault="002F4222" w:rsidP="002F4222">
      <w:pPr>
        <w:spacing w:line="360" w:lineRule="auto"/>
        <w:ind w:left="709" w:right="-1"/>
        <w:jc w:val="both"/>
        <w:rPr>
          <w:rFonts w:ascii="Arial" w:hAnsi="Arial" w:cs="Arial"/>
        </w:rPr>
      </w:pPr>
      <w:r w:rsidRPr="002F4222">
        <w:rPr>
          <w:rFonts w:ascii="Arial" w:hAnsi="Arial" w:cs="Arial"/>
        </w:rPr>
        <w:t>3.1. A contratação decorrente desta licitação vigorará a partir da data de sua assinatura do respectivo contrato, encerrando-se na data da emissão do Termo de Recebimento Definitivo do objeto.</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3.2. O prazo de </w:t>
      </w:r>
      <w:r w:rsidR="009B010D">
        <w:rPr>
          <w:rFonts w:ascii="Arial" w:hAnsi="Arial" w:cs="Arial"/>
        </w:rPr>
        <w:t>Recapeamento Asfáltico - Estradas Carmello Fior, Barro Preto e Vicinal</w:t>
      </w:r>
      <w:r w:rsidRPr="002F4222">
        <w:rPr>
          <w:rFonts w:ascii="Arial" w:hAnsi="Arial" w:cs="Arial"/>
        </w:rPr>
        <w:t xml:space="preserve"> do respectivo contrato será de 06 (seis) meses contado a partir da data da Ordem de Serviço que será expedida pela Secretaria de Obras e Planejamento, podendo ser prorrogado, conforme ditames da Lei regente à matéria.</w:t>
      </w:r>
    </w:p>
    <w:p w:rsidR="002F4222" w:rsidRPr="002F4222" w:rsidRDefault="002F4222" w:rsidP="002F4222">
      <w:pPr>
        <w:spacing w:line="360" w:lineRule="auto"/>
        <w:ind w:left="780" w:right="-1"/>
        <w:jc w:val="both"/>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DAS CONDIÇÕES DE PAGAMENTO:</w:t>
      </w: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 xml:space="preserve">4.1. Os pagamentos serão realizados no prazo de até 30 (trinta) dias corridos,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2F4222" w:rsidRPr="002F4222" w:rsidRDefault="002F4222" w:rsidP="002F4222">
      <w:pPr>
        <w:pStyle w:val="PargrafodaLista"/>
        <w:spacing w:line="360" w:lineRule="auto"/>
        <w:ind w:right="-1"/>
        <w:jc w:val="both"/>
        <w:rPr>
          <w:rFonts w:ascii="Arial" w:hAnsi="Arial" w:cs="Arial"/>
        </w:rPr>
      </w:pP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4.2. A periodicidade das medições é mensal</w:t>
      </w:r>
    </w:p>
    <w:p w:rsidR="002F4222" w:rsidRPr="002F4222" w:rsidRDefault="002F4222" w:rsidP="002F4222">
      <w:pPr>
        <w:pStyle w:val="PargrafodaLista"/>
        <w:spacing w:line="360" w:lineRule="auto"/>
        <w:ind w:right="-1"/>
        <w:jc w:val="both"/>
        <w:rPr>
          <w:rFonts w:ascii="Arial" w:hAnsi="Arial" w:cs="Arial"/>
        </w:rPr>
      </w:pP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 xml:space="preserve">4.2.1. A nota fiscal deverá estar acompanhada de comprovação, do  recolhimento  de encargos  e  tributos  referentes  aos  serviços  prestados  (INSS,  FGTS  e  ISSQN),  em conformidade com a medição aprovada, sob pena de ficar retido o pagamento. </w:t>
      </w:r>
    </w:p>
    <w:p w:rsidR="002F4222" w:rsidRPr="002F4222" w:rsidRDefault="002F4222" w:rsidP="002F4222">
      <w:pPr>
        <w:pStyle w:val="PargrafodaLista"/>
        <w:spacing w:line="360" w:lineRule="auto"/>
        <w:ind w:right="-1"/>
        <w:jc w:val="both"/>
        <w:rPr>
          <w:rFonts w:ascii="Arial" w:hAnsi="Arial" w:cs="Arial"/>
        </w:rPr>
      </w:pP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 xml:space="preserve">4.3. Os pagamentos serão efetuados mediante crédito em conta corrente da contratada. </w:t>
      </w:r>
    </w:p>
    <w:p w:rsidR="002F4222" w:rsidRPr="002F4222" w:rsidRDefault="002F4222" w:rsidP="002F4222">
      <w:pPr>
        <w:pStyle w:val="PargrafodaLista"/>
        <w:spacing w:line="360" w:lineRule="auto"/>
        <w:ind w:right="-1"/>
        <w:jc w:val="both"/>
        <w:rPr>
          <w:rFonts w:ascii="Arial" w:hAnsi="Arial" w:cs="Arial"/>
        </w:rPr>
      </w:pP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 xml:space="preserve">4.4. Caso o dia de pagamento coincida com sábados, domingos, feriados ou pontos facultativos, o mesmo será efetuado no primeiro dia útil subsequente sem qualquer incidência de correção monetária ou reajuste. </w:t>
      </w:r>
    </w:p>
    <w:p w:rsidR="002F4222" w:rsidRPr="002F4222" w:rsidRDefault="002F4222" w:rsidP="002F4222">
      <w:pPr>
        <w:pStyle w:val="PargrafodaLista"/>
        <w:spacing w:line="360" w:lineRule="auto"/>
        <w:ind w:right="-1"/>
        <w:jc w:val="both"/>
        <w:rPr>
          <w:rFonts w:ascii="Arial" w:hAnsi="Arial" w:cs="Arial"/>
        </w:rPr>
      </w:pPr>
    </w:p>
    <w:p w:rsidR="002F4222" w:rsidRPr="002F4222" w:rsidRDefault="002F4222" w:rsidP="002F4222">
      <w:pPr>
        <w:pStyle w:val="PargrafodaLista"/>
        <w:spacing w:line="360" w:lineRule="auto"/>
        <w:ind w:right="-1"/>
        <w:jc w:val="both"/>
        <w:rPr>
          <w:rFonts w:ascii="Arial" w:hAnsi="Arial" w:cs="Arial"/>
        </w:rPr>
      </w:pPr>
      <w:r w:rsidRPr="002F4222">
        <w:rPr>
          <w:rFonts w:ascii="Arial" w:hAnsi="Arial" w:cs="Arial"/>
        </w:rPr>
        <w:t>4.5. No caso do CONTRATANTE atrasar os pagamentos, estes serão atualizados financeiramente pelo índice econômico oficial do Município de Cordeirópolis.</w:t>
      </w:r>
    </w:p>
    <w:p w:rsidR="002F4222" w:rsidRPr="002F4222" w:rsidRDefault="002F4222" w:rsidP="002F4222">
      <w:pPr>
        <w:spacing w:line="360" w:lineRule="auto"/>
        <w:ind w:left="780" w:right="-1"/>
        <w:jc w:val="both"/>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DAS OBRIGAÇÕES DA CONTRATANTE</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5.1. Fornecer informações e proporcionar todas as condi</w:t>
      </w:r>
      <w:r>
        <w:rPr>
          <w:rFonts w:ascii="Arial" w:hAnsi="Arial" w:cs="Arial"/>
        </w:rPr>
        <w:t>ções necessárias para a perfeita</w:t>
      </w:r>
      <w:r w:rsidRPr="002F4222">
        <w:rPr>
          <w:rFonts w:ascii="Arial" w:hAnsi="Arial" w:cs="Arial"/>
        </w:rPr>
        <w:t xml:space="preserve"> dos serviços, exceto aquelas definidas como de responsabilidade exclusiva da CONTRATADA;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5.2. Fiscalizar a </w:t>
      </w:r>
      <w:r w:rsidR="009B010D">
        <w:rPr>
          <w:rFonts w:ascii="Arial" w:hAnsi="Arial" w:cs="Arial"/>
        </w:rPr>
        <w:t>Recapeamento Asfáltico - Estradas Carmello Fior, Barro Preto e Vicinal</w:t>
      </w:r>
      <w:r w:rsidRPr="002F4222">
        <w:rPr>
          <w:rFonts w:ascii="Arial" w:hAnsi="Arial" w:cs="Arial"/>
        </w:rPr>
        <w:t xml:space="preserve">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5.3. Orientar e discutir em conjunto as alterações que se fizeram necessárias na forma de prestação dos serviços;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5.4. Indicar formalmente o servidor responsável pela fiscalização dos serviços; e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5.5. Constatada a regularidade dos procedimentos, liberarem o pagamento pela prestação dos serviços.</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DAS OBRIGAÇÕES DA CONTRATADA</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lastRenderedPageBreak/>
        <w:t xml:space="preserve">6.1. Responsabilizar-se integralmente pela </w:t>
      </w:r>
      <w:r w:rsidR="009B010D">
        <w:rPr>
          <w:rFonts w:ascii="Arial" w:hAnsi="Arial" w:cs="Arial"/>
        </w:rPr>
        <w:t>Recapeamento Asfáltico - Estradas Carmello Fior, Barro Preto e Vicinal</w:t>
      </w:r>
      <w:r w:rsidRPr="002F4222">
        <w:rPr>
          <w:rFonts w:ascii="Arial" w:hAnsi="Arial" w:cs="Arial"/>
        </w:rPr>
        <w:t xml:space="preserve"> dos serviços contratados, bem como pelo fornecimento de materiais, nos termos do edital e da legislação vigente;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6.1.1. Os serviços a serem executados e os materiais utilizados deverão obedecer às normas aplicáveis, em especial, o seguinte: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a) normas da ABNT – Associação Brasileira de Normas Técnicas;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b) normas regulamentares de segurança, higiene e medicina do trabalho;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c) leis, decretos, regulamentos e demais disposições legais expedidas no âmbito federal, estadual e municipal.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6.1.2. Não serão aceitos materiais similares aos estipulados na proposta da CONTRATADA, sem que tenham sido previamente submetidos à apreciação eaprovação por escrito pela CONTRATANTE;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6.1.3. A </w:t>
      </w:r>
      <w:r w:rsidR="009B010D">
        <w:rPr>
          <w:rFonts w:ascii="Arial" w:hAnsi="Arial" w:cs="Arial"/>
        </w:rPr>
        <w:t>Recapeamento Asfáltico - Estradas Carmello Fior, Barro Preto e Vicinal</w:t>
      </w:r>
      <w:r w:rsidRPr="002F4222">
        <w:rPr>
          <w:rFonts w:ascii="Arial" w:hAnsi="Arial" w:cs="Arial"/>
        </w:rPr>
        <w:t xml:space="preserve"> dos serviços ocorrerá nos dias e horários a serem definidos pelo CONTRATANTE;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6.2. Observar as boas práticas, técnica e ambientalmente recomendadas quando darealização dos serviços que são de sua inteiraresponsabilidade, respondendo em seu próprio nome perante os órgãos fiscalizadores;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6.3. Designar, por escrito, no ato do recebimento da Ordem de Serviço, preposto que tenha poder para resolução de possíveis ocorrências durante a </w:t>
      </w:r>
      <w:r w:rsidR="009B010D">
        <w:rPr>
          <w:rFonts w:ascii="Arial" w:hAnsi="Arial" w:cs="Arial"/>
        </w:rPr>
        <w:t>Recapeamento Asfáltico - Estradas Carmello Fior, Barro Preto e Vicinal</w:t>
      </w:r>
      <w:r w:rsidRPr="002F4222">
        <w:rPr>
          <w:rFonts w:ascii="Arial" w:hAnsi="Arial" w:cs="Arial"/>
        </w:rPr>
        <w:t xml:space="preserve"> deste contrato, informando, pelo menos, o nome, formação, telefone comercial e e-mail do mesmo;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6.4. Zelar pela disciplina nos locais dos serviços, substituindo, no prazo de 24 (vinte e quatro) horas, qualquer funcionário considerado como de conduta inconveniente pela CONTRATANTE;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6.5. Manter seu pessoal uniformizado, identificando-o através de crachás, com fotografia recente e provendo-os dos equipamentos de proteção individual - EPI’s.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6.6. Responsabilizar-se pala guarda dos materiais e equipamentos utilizados durante a</w:t>
      </w:r>
      <w:r w:rsidR="009B010D">
        <w:rPr>
          <w:rFonts w:ascii="Arial" w:hAnsi="Arial" w:cs="Arial"/>
        </w:rPr>
        <w:t>Recapeamento Asfáltico - Estradas Carmello Fior, Barro Preto e Vicinal</w:t>
      </w:r>
      <w:r w:rsidRPr="002F4222">
        <w:rPr>
          <w:rFonts w:ascii="Arial" w:hAnsi="Arial" w:cs="Arial"/>
        </w:rPr>
        <w:t xml:space="preserve"> dos serviços;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lastRenderedPageBreak/>
        <w:t xml:space="preserve">6.7. Responsabilizar-se pelos encargos trabalhistas, previdenciários, fiscais, comerciais e outros resultantes da </w:t>
      </w:r>
      <w:r w:rsidR="009B010D">
        <w:rPr>
          <w:rFonts w:ascii="Arial" w:hAnsi="Arial" w:cs="Arial"/>
        </w:rPr>
        <w:t>Recapeamento Asfáltico - Estradas Carmello Fior, Barro Preto e Vicinal</w:t>
      </w:r>
      <w:r w:rsidRPr="002F4222">
        <w:rPr>
          <w:rFonts w:ascii="Arial" w:hAnsi="Arial" w:cs="Arial"/>
        </w:rPr>
        <w:t xml:space="preserve"> deste contrato; </w:t>
      </w:r>
    </w:p>
    <w:p w:rsidR="002F4222" w:rsidRPr="002F4222" w:rsidRDefault="002F4222" w:rsidP="002F4222">
      <w:pPr>
        <w:spacing w:line="360" w:lineRule="auto"/>
        <w:ind w:left="709" w:right="-1"/>
        <w:jc w:val="both"/>
        <w:rPr>
          <w:rFonts w:ascii="Arial" w:hAnsi="Arial" w:cs="Arial"/>
        </w:rPr>
      </w:pPr>
      <w:r w:rsidRPr="002F4222">
        <w:rPr>
          <w:rFonts w:ascii="Arial" w:hAnsi="Arial" w:cs="Arial"/>
        </w:rPr>
        <w:t xml:space="preserve">6.7.1. A inadimplência da CONTRATADA com referência aos encargos não transfere ao CONTRATANTE a responsabilidade de seu pagamento, nem poderá onerar o objeto deste contrato;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6.8. Apresentar ao CONTRATANTE, quando solicitado, o seguinte: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a) relação dos funcionários alocados na obra;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b) comprovantes de pagamentos de salários;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c) apólices de seguro contra acidente de trabalho; e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d) quitação de todas as obrigações trabalhistas e previdenciárias relativas aosempregados alocados na prestação dos serviços deste contrato.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6.9. Assumir todas as responsabilidades e tomar as medidas necessárias por meio de seus empregados ao atendimento dos seus funcionários acidentados ou com mal súbito;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6.10. Arcar com as responsabilidades civis previstas em lei e as decorrentes dos demais danos que vier a causar a terceiros, seja por ato de seus funcionários ou de seus prepostos;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6.11. Comunicar à CONTRATANTE sobre eventuais dúvidas referentes às especificações do serviço;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6.12. Manter, durante toda a </w:t>
      </w:r>
      <w:r w:rsidR="009B010D">
        <w:rPr>
          <w:rFonts w:ascii="Arial" w:hAnsi="Arial" w:cs="Arial"/>
        </w:rPr>
        <w:t>Recapeamento Asfáltico - Estradas Carmello Fior, Barro Preto e Vicinal</w:t>
      </w:r>
      <w:r w:rsidRPr="002F4222">
        <w:rPr>
          <w:rFonts w:ascii="Arial" w:hAnsi="Arial" w:cs="Arial"/>
        </w:rPr>
        <w:t xml:space="preserve"> deste contrato, todas as condições exigidas para a habilitação; e </w:t>
      </w:r>
    </w:p>
    <w:p w:rsidR="002F4222" w:rsidRPr="002F4222" w:rsidRDefault="002F4222" w:rsidP="002F4222">
      <w:pPr>
        <w:spacing w:line="360" w:lineRule="auto"/>
        <w:ind w:left="720" w:right="-1"/>
        <w:jc w:val="both"/>
        <w:rPr>
          <w:rFonts w:ascii="Arial" w:hAnsi="Arial" w:cs="Arial"/>
        </w:rPr>
      </w:pP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6.13. Apresentar à Secretaria Municipal de Obras e Planejamento, no prazo máximo de 10(dez) dias corridos contados da assinatura do contrato, o seguinte: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 xml:space="preserve">a) ART – Anotação de Responsabilidade Técnica, com base no valor total do contrato; e </w:t>
      </w:r>
    </w:p>
    <w:p w:rsidR="002F4222" w:rsidRPr="002F4222" w:rsidRDefault="002F4222" w:rsidP="002F4222">
      <w:pPr>
        <w:spacing w:line="360" w:lineRule="auto"/>
        <w:ind w:left="720" w:right="-1"/>
        <w:jc w:val="both"/>
        <w:rPr>
          <w:rFonts w:ascii="Arial" w:hAnsi="Arial" w:cs="Arial"/>
        </w:rPr>
      </w:pPr>
      <w:r w:rsidRPr="002F4222">
        <w:rPr>
          <w:rFonts w:ascii="Arial" w:hAnsi="Arial" w:cs="Arial"/>
        </w:rPr>
        <w:t>b) Indicação do profissional de segurança do trabalho, devidamente habilitado deacordo com a legislação vigente.</w:t>
      </w:r>
    </w:p>
    <w:p w:rsidR="002F4222" w:rsidRPr="002F4222" w:rsidRDefault="002F4222" w:rsidP="002F4222">
      <w:pPr>
        <w:autoSpaceDE w:val="0"/>
        <w:autoSpaceDN w:val="0"/>
        <w:adjustRightInd w:val="0"/>
        <w:spacing w:line="360" w:lineRule="auto"/>
        <w:ind w:left="720" w:right="-1"/>
        <w:jc w:val="both"/>
        <w:rPr>
          <w:rFonts w:ascii="Arial" w:hAnsi="Arial" w:cs="Arial"/>
        </w:rPr>
      </w:pPr>
      <w:r w:rsidRPr="002F4222">
        <w:rPr>
          <w:rFonts w:ascii="Arial" w:hAnsi="Arial" w:cs="Arial"/>
        </w:rPr>
        <w:t>6.14 A CONTRATADA deverá proceder periodicamente a limpeza da obra removendo o entulho resultante.</w:t>
      </w:r>
    </w:p>
    <w:p w:rsidR="002F4222" w:rsidRPr="002F4222" w:rsidRDefault="002F4222" w:rsidP="002F4222">
      <w:pPr>
        <w:pStyle w:val="PargrafodaLista"/>
        <w:ind w:right="-1"/>
        <w:rPr>
          <w:rFonts w:ascii="Arial" w:hAnsi="Arial" w:cs="Arial"/>
        </w:rPr>
      </w:pPr>
    </w:p>
    <w:p w:rsidR="002F4222" w:rsidRPr="002F4222" w:rsidRDefault="002F4222" w:rsidP="002F4222">
      <w:pPr>
        <w:numPr>
          <w:ilvl w:val="0"/>
          <w:numId w:val="4"/>
        </w:numPr>
        <w:tabs>
          <w:tab w:val="num" w:pos="720"/>
        </w:tabs>
        <w:suppressAutoHyphens/>
        <w:spacing w:line="360" w:lineRule="auto"/>
        <w:ind w:left="720" w:right="-1" w:hanging="11"/>
        <w:jc w:val="both"/>
        <w:rPr>
          <w:rFonts w:ascii="Arial" w:hAnsi="Arial" w:cs="Arial"/>
        </w:rPr>
      </w:pPr>
      <w:r w:rsidRPr="002F4222">
        <w:rPr>
          <w:rFonts w:ascii="Arial" w:hAnsi="Arial" w:cs="Arial"/>
        </w:rPr>
        <w:t>DA DOCUMENTAÇÃO TÉCNICA</w:t>
      </w:r>
      <w:r w:rsidRPr="002F4222">
        <w:rPr>
          <w:rFonts w:ascii="Arial" w:hAnsi="Arial" w:cs="Arial"/>
          <w:caps/>
        </w:rPr>
        <w:t>/Qualificação Técnica</w:t>
      </w:r>
    </w:p>
    <w:p w:rsidR="002F4222" w:rsidRPr="002F4222" w:rsidRDefault="002F4222" w:rsidP="002F4222">
      <w:pPr>
        <w:spacing w:line="360" w:lineRule="auto"/>
        <w:ind w:left="709" w:right="-1"/>
        <w:jc w:val="both"/>
        <w:rPr>
          <w:rFonts w:ascii="Arial" w:hAnsi="Arial" w:cs="Arial"/>
        </w:rPr>
      </w:pPr>
      <w:r w:rsidRPr="002F4222">
        <w:rPr>
          <w:rFonts w:ascii="Arial" w:hAnsi="Arial" w:cs="Arial"/>
        </w:rPr>
        <w:lastRenderedPageBreak/>
        <w:t xml:space="preserve">7.1. Operacional: </w:t>
      </w:r>
    </w:p>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spacing w:line="360" w:lineRule="auto"/>
        <w:ind w:left="709" w:right="-1"/>
        <w:jc w:val="both"/>
        <w:rPr>
          <w:rFonts w:ascii="Arial" w:hAnsi="Arial" w:cs="Arial"/>
        </w:rPr>
      </w:pPr>
      <w:r w:rsidRPr="002F4222">
        <w:rPr>
          <w:rFonts w:ascii="Arial" w:hAnsi="Arial" w:cs="Arial"/>
        </w:rPr>
        <w:t xml:space="preserve">7.1.1. Original ou cópia autenticada da certidão de registro de pessoa jurídica, dentro de seu prazo de validade, junto ao Órgão Competente da Categoria; </w:t>
      </w:r>
    </w:p>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spacing w:line="360" w:lineRule="auto"/>
        <w:ind w:left="709" w:right="-1"/>
        <w:jc w:val="both"/>
        <w:rPr>
          <w:rFonts w:ascii="Arial" w:hAnsi="Arial" w:cs="Arial"/>
        </w:rPr>
      </w:pPr>
      <w:r w:rsidRPr="002F4222">
        <w:rPr>
          <w:rFonts w:ascii="Arial" w:hAnsi="Arial" w:cs="Arial"/>
        </w:rPr>
        <w:t xml:space="preserve">7.1.2.  Atestado(s) ou certidão (ões) de capacidade técnica, fornecido(s) por pessoa(s) jurídica(s) de direito público ou privado, necessariamente em nome  do  licitante,  devidamente  registrado(s)  no Órgão Competente da Categoria, comprovando  a  aptidão  para  desempenho  de  atividade  pertinente  e compatível  em  características,  quantidades  e  prazos  com  o  objeto  da licitação,  contendo,  necessariamente,  as  seguintes  parcelas  de maior relevância: </w:t>
      </w:r>
    </w:p>
    <w:p w:rsidR="002F4222" w:rsidRPr="002F4222" w:rsidRDefault="002F4222" w:rsidP="002F4222">
      <w:pPr>
        <w:spacing w:line="360" w:lineRule="auto"/>
        <w:ind w:left="709" w:right="-1"/>
        <w:jc w:val="both"/>
        <w:rPr>
          <w:rFonts w:ascii="Arial" w:hAnsi="Arial" w:cs="Arial"/>
        </w:rPr>
      </w:pPr>
    </w:p>
    <w:tbl>
      <w:tblPr>
        <w:tblW w:w="8647" w:type="dxa"/>
        <w:tblInd w:w="779" w:type="dxa"/>
        <w:tblCellMar>
          <w:left w:w="70" w:type="dxa"/>
          <w:right w:w="70" w:type="dxa"/>
        </w:tblCellMar>
        <w:tblLook w:val="04A0"/>
      </w:tblPr>
      <w:tblGrid>
        <w:gridCol w:w="565"/>
        <w:gridCol w:w="6103"/>
        <w:gridCol w:w="982"/>
        <w:gridCol w:w="1030"/>
      </w:tblGrid>
      <w:tr w:rsidR="002F4222" w:rsidRPr="002F4222" w:rsidTr="00BF29E0">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F4222" w:rsidRPr="002F4222" w:rsidRDefault="002F4222" w:rsidP="00BF29E0">
            <w:pPr>
              <w:jc w:val="center"/>
              <w:rPr>
                <w:rFonts w:ascii="Arial" w:hAnsi="Arial" w:cs="Arial"/>
                <w:bCs/>
              </w:rPr>
            </w:pPr>
            <w:r w:rsidRPr="002F4222">
              <w:rPr>
                <w:rFonts w:ascii="Arial" w:hAnsi="Arial" w:cs="Arial"/>
                <w:bCs/>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F4222" w:rsidRPr="002F4222" w:rsidRDefault="002F4222" w:rsidP="00BF29E0">
            <w:pPr>
              <w:ind w:right="3776"/>
              <w:jc w:val="right"/>
              <w:rPr>
                <w:rFonts w:ascii="Arial" w:hAnsi="Arial" w:cs="Arial"/>
                <w:bCs/>
              </w:rPr>
            </w:pPr>
            <w:r w:rsidRPr="002F4222">
              <w:rPr>
                <w:rFonts w:ascii="Arial" w:hAnsi="Arial" w:cs="Arial"/>
                <w:bCs/>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F4222" w:rsidRPr="002F4222" w:rsidRDefault="002F4222" w:rsidP="00BF29E0">
            <w:pPr>
              <w:jc w:val="center"/>
              <w:rPr>
                <w:rFonts w:ascii="Arial" w:hAnsi="Arial" w:cs="Arial"/>
                <w:bCs/>
              </w:rPr>
            </w:pPr>
            <w:r w:rsidRPr="002F4222">
              <w:rPr>
                <w:rFonts w:ascii="Arial" w:hAnsi="Arial" w:cs="Arial"/>
                <w:bCs/>
              </w:rPr>
              <w:t xml:space="preserve"> Unidade </w:t>
            </w:r>
          </w:p>
        </w:tc>
        <w:tc>
          <w:tcPr>
            <w:tcW w:w="997" w:type="dxa"/>
            <w:vMerge w:val="restart"/>
            <w:tcBorders>
              <w:top w:val="single" w:sz="8" w:space="0" w:color="auto"/>
              <w:left w:val="single" w:sz="8" w:space="0" w:color="auto"/>
              <w:bottom w:val="nil"/>
              <w:right w:val="single" w:sz="8" w:space="0" w:color="auto"/>
            </w:tcBorders>
            <w:shd w:val="clear" w:color="000000" w:fill="D9D9D9"/>
            <w:vAlign w:val="center"/>
            <w:hideMark/>
          </w:tcPr>
          <w:p w:rsidR="002F4222" w:rsidRPr="002F4222" w:rsidRDefault="002F4222" w:rsidP="00BF29E0">
            <w:pPr>
              <w:jc w:val="center"/>
              <w:rPr>
                <w:rFonts w:ascii="Arial" w:hAnsi="Arial" w:cs="Arial"/>
                <w:bCs/>
              </w:rPr>
            </w:pPr>
            <w:r w:rsidRPr="002F4222">
              <w:rPr>
                <w:rFonts w:ascii="Arial" w:hAnsi="Arial" w:cs="Arial"/>
                <w:bCs/>
              </w:rPr>
              <w:t xml:space="preserve"> Quant a solicitar em  edital </w:t>
            </w:r>
          </w:p>
        </w:tc>
      </w:tr>
      <w:tr w:rsidR="002F4222" w:rsidRPr="002F4222" w:rsidTr="00BF29E0">
        <w:trPr>
          <w:trHeight w:val="466"/>
        </w:trPr>
        <w:tc>
          <w:tcPr>
            <w:tcW w:w="565" w:type="dxa"/>
            <w:vMerge/>
            <w:tcBorders>
              <w:top w:val="single" w:sz="8" w:space="0" w:color="auto"/>
              <w:left w:val="single" w:sz="8" w:space="0" w:color="auto"/>
              <w:bottom w:val="single" w:sz="8" w:space="0" w:color="000000"/>
              <w:right w:val="nil"/>
            </w:tcBorders>
            <w:vAlign w:val="center"/>
            <w:hideMark/>
          </w:tcPr>
          <w:p w:rsidR="002F4222" w:rsidRPr="002F4222" w:rsidRDefault="002F4222" w:rsidP="00BF29E0">
            <w:pPr>
              <w:rPr>
                <w:rFonts w:ascii="Arial" w:hAnsi="Arial" w:cs="Arial"/>
                <w:bCs/>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2F4222" w:rsidRPr="002F4222" w:rsidRDefault="002F4222" w:rsidP="00BF29E0">
            <w:pPr>
              <w:rPr>
                <w:rFonts w:ascii="Arial" w:hAnsi="Arial" w:cs="Arial"/>
                <w:bCs/>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F4222" w:rsidRPr="002F4222" w:rsidRDefault="002F4222" w:rsidP="00BF29E0">
            <w:pPr>
              <w:rPr>
                <w:rFonts w:ascii="Arial" w:hAnsi="Arial" w:cs="Arial"/>
                <w:bCs/>
              </w:rPr>
            </w:pPr>
          </w:p>
        </w:tc>
        <w:tc>
          <w:tcPr>
            <w:tcW w:w="997" w:type="dxa"/>
            <w:vMerge/>
            <w:tcBorders>
              <w:top w:val="single" w:sz="8" w:space="0" w:color="auto"/>
              <w:left w:val="single" w:sz="8" w:space="0" w:color="auto"/>
              <w:bottom w:val="nil"/>
              <w:right w:val="single" w:sz="8" w:space="0" w:color="auto"/>
            </w:tcBorders>
            <w:vAlign w:val="center"/>
            <w:hideMark/>
          </w:tcPr>
          <w:p w:rsidR="002F4222" w:rsidRPr="002F4222" w:rsidRDefault="002F4222" w:rsidP="00BF29E0">
            <w:pPr>
              <w:rPr>
                <w:rFonts w:ascii="Arial" w:hAnsi="Arial" w:cs="Arial"/>
                <w:bCs/>
              </w:rPr>
            </w:pPr>
          </w:p>
        </w:tc>
      </w:tr>
      <w:tr w:rsidR="002F4222" w:rsidRPr="002F4222" w:rsidTr="00BF29E0">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2F4222" w:rsidRPr="002F4222" w:rsidRDefault="009B010D" w:rsidP="00BF29E0">
            <w:pPr>
              <w:rPr>
                <w:rFonts w:ascii="Arial" w:hAnsi="Arial" w:cs="Arial"/>
                <w:color w:val="000000"/>
              </w:rPr>
            </w:pPr>
            <w:r>
              <w:rPr>
                <w:rFonts w:ascii="Arial" w:hAnsi="Arial" w:cs="Arial"/>
                <w:color w:val="000000"/>
              </w:rPr>
              <w:t>RECAPEAMENTO ASFÁLTICO - ESTRADAS CARMELLO FIOR, BARRO PRETO E VICINAL</w:t>
            </w:r>
            <w:r w:rsidR="002F4222" w:rsidRPr="002F4222">
              <w:rPr>
                <w:rFonts w:ascii="Arial" w:hAnsi="Arial" w:cs="Arial"/>
                <w:color w:val="000000"/>
              </w:rPr>
              <w:t xml:space="preserve"> DE PAVIMENTO COM APLICAÇÃO DE CONCRETO ASFÁLTICO, CAMADA DE ROLAMENTO - EXCLUSIVE CARGA E TRANSPORTE.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M3</w:t>
            </w:r>
          </w:p>
        </w:tc>
        <w:tc>
          <w:tcPr>
            <w:tcW w:w="997" w:type="dxa"/>
            <w:tcBorders>
              <w:top w:val="single" w:sz="8" w:space="0" w:color="auto"/>
              <w:left w:val="nil"/>
              <w:bottom w:val="single" w:sz="8" w:space="0" w:color="auto"/>
              <w:right w:val="single" w:sz="8" w:space="0" w:color="auto"/>
            </w:tcBorders>
            <w:shd w:val="clear" w:color="auto" w:fill="auto"/>
            <w:vAlign w:val="center"/>
            <w:hideMark/>
          </w:tcPr>
          <w:p w:rsidR="002F4222" w:rsidRPr="002F4222" w:rsidRDefault="002F4222" w:rsidP="00BF29E0">
            <w:pPr>
              <w:jc w:val="center"/>
              <w:rPr>
                <w:rFonts w:ascii="Arial" w:hAnsi="Arial" w:cs="Arial"/>
              </w:rPr>
            </w:pPr>
            <w:r w:rsidRPr="002F4222">
              <w:rPr>
                <w:rFonts w:ascii="Arial" w:hAnsi="Arial" w:cs="Arial"/>
              </w:rPr>
              <w:t xml:space="preserve">         891,72 </w:t>
            </w:r>
          </w:p>
        </w:tc>
      </w:tr>
      <w:tr w:rsidR="002F4222" w:rsidRPr="002F4222" w:rsidTr="00BF29E0">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2F4222" w:rsidRPr="002F4222" w:rsidRDefault="002F4222" w:rsidP="00BF29E0">
            <w:pPr>
              <w:jc w:val="both"/>
              <w:rPr>
                <w:rFonts w:ascii="Arial" w:hAnsi="Arial" w:cs="Arial"/>
              </w:rPr>
            </w:pPr>
            <w:r w:rsidRPr="002F4222">
              <w:rPr>
                <w:rFonts w:ascii="Arial" w:hAnsi="Arial" w:cs="Arial"/>
              </w:rPr>
              <w:t xml:space="preserve">GUIA (MEIO-FIO) E SARJETA CONJUGADOS DE CONCRETO, MOLDADA IN LOCO EM TRECHO RETO COM EXTRUSORA, 45CM BASE (15CM BASE DA GUIA + 30CM BASE DA SARJETA) X 22 CM ALTURA. AF_06/2016    </w:t>
            </w:r>
          </w:p>
        </w:tc>
        <w:tc>
          <w:tcPr>
            <w:tcW w:w="982"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w:t>
            </w:r>
          </w:p>
        </w:tc>
        <w:tc>
          <w:tcPr>
            <w:tcW w:w="997" w:type="dxa"/>
            <w:tcBorders>
              <w:top w:val="nil"/>
              <w:left w:val="nil"/>
              <w:bottom w:val="single" w:sz="8" w:space="0" w:color="auto"/>
              <w:right w:val="single" w:sz="8" w:space="0" w:color="auto"/>
            </w:tcBorders>
            <w:shd w:val="clear" w:color="auto" w:fill="auto"/>
            <w:vAlign w:val="center"/>
            <w:hideMark/>
          </w:tcPr>
          <w:p w:rsidR="002F4222" w:rsidRPr="002F4222" w:rsidRDefault="002F4222" w:rsidP="00BF29E0">
            <w:pPr>
              <w:jc w:val="center"/>
              <w:rPr>
                <w:rFonts w:ascii="Arial" w:hAnsi="Arial" w:cs="Arial"/>
              </w:rPr>
            </w:pPr>
            <w:r w:rsidRPr="002F4222">
              <w:rPr>
                <w:rFonts w:ascii="Arial" w:hAnsi="Arial" w:cs="Arial"/>
              </w:rPr>
              <w:t xml:space="preserve">         2.302,93 </w:t>
            </w:r>
          </w:p>
        </w:tc>
      </w:tr>
      <w:tr w:rsidR="002F4222" w:rsidRPr="002F4222" w:rsidTr="00BF29E0">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 xml:space="preserve"> C </w:t>
            </w:r>
          </w:p>
        </w:tc>
        <w:tc>
          <w:tcPr>
            <w:tcW w:w="6103" w:type="dxa"/>
            <w:tcBorders>
              <w:top w:val="nil"/>
              <w:left w:val="nil"/>
              <w:bottom w:val="single" w:sz="4" w:space="0" w:color="auto"/>
              <w:right w:val="single" w:sz="8" w:space="0" w:color="auto"/>
            </w:tcBorders>
            <w:shd w:val="clear" w:color="000000" w:fill="FFFFFF"/>
            <w:vAlign w:val="center"/>
            <w:hideMark/>
          </w:tcPr>
          <w:p w:rsidR="002F4222" w:rsidRPr="002F4222" w:rsidRDefault="002F4222" w:rsidP="00BF29E0">
            <w:pPr>
              <w:rPr>
                <w:rFonts w:ascii="Arial" w:hAnsi="Arial" w:cs="Arial"/>
                <w:color w:val="000000"/>
              </w:rPr>
            </w:pPr>
            <w:r w:rsidRPr="002F4222">
              <w:rPr>
                <w:rFonts w:ascii="Arial" w:hAnsi="Arial" w:cs="Arial"/>
                <w:color w:val="000000"/>
              </w:rPr>
              <w:t>ARMADURA EM AÇO CA-60 - TELA</w:t>
            </w:r>
          </w:p>
        </w:tc>
        <w:tc>
          <w:tcPr>
            <w:tcW w:w="982" w:type="dxa"/>
            <w:tcBorders>
              <w:top w:val="nil"/>
              <w:left w:val="nil"/>
              <w:bottom w:val="single" w:sz="4"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KG</w:t>
            </w:r>
          </w:p>
        </w:tc>
        <w:tc>
          <w:tcPr>
            <w:tcW w:w="997" w:type="dxa"/>
            <w:tcBorders>
              <w:top w:val="nil"/>
              <w:left w:val="nil"/>
              <w:bottom w:val="single" w:sz="4" w:space="0" w:color="auto"/>
              <w:right w:val="single" w:sz="8" w:space="0" w:color="auto"/>
            </w:tcBorders>
            <w:shd w:val="clear" w:color="auto" w:fill="auto"/>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 xml:space="preserve">             11.226,73</w:t>
            </w:r>
          </w:p>
        </w:tc>
      </w:tr>
      <w:tr w:rsidR="002F4222" w:rsidRPr="002F4222" w:rsidTr="00BF29E0">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F4222" w:rsidRPr="002F4222" w:rsidRDefault="002F4222" w:rsidP="00BF29E0">
            <w:pPr>
              <w:rPr>
                <w:rFonts w:ascii="Arial" w:hAnsi="Arial" w:cs="Arial"/>
                <w:color w:val="000000"/>
              </w:rPr>
            </w:pPr>
            <w:r w:rsidRPr="002F4222">
              <w:rPr>
                <w:rFonts w:ascii="Arial" w:hAnsi="Arial" w:cs="Arial"/>
                <w:color w:val="000000"/>
              </w:rPr>
              <w:t xml:space="preserve">  SINALIZAÇÃO HORIZONTAL COM TINTA RETRORREFLETIVA A BASE DE RESINA ACRÍLICA COM MICROESFERAS DE VIDRO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M2</w:t>
            </w:r>
          </w:p>
        </w:tc>
        <w:tc>
          <w:tcPr>
            <w:tcW w:w="997" w:type="dxa"/>
            <w:tcBorders>
              <w:top w:val="single" w:sz="4" w:space="0" w:color="auto"/>
              <w:left w:val="nil"/>
              <w:bottom w:val="single" w:sz="8" w:space="0" w:color="auto"/>
              <w:right w:val="single" w:sz="8" w:space="0" w:color="auto"/>
            </w:tcBorders>
            <w:shd w:val="clear" w:color="auto" w:fill="auto"/>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695,26</w:t>
            </w:r>
          </w:p>
        </w:tc>
      </w:tr>
    </w:tbl>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spacing w:line="360" w:lineRule="auto"/>
        <w:jc w:val="both"/>
        <w:rPr>
          <w:rFonts w:ascii="Arial" w:hAnsi="Arial" w:cs="Arial"/>
        </w:rPr>
      </w:pPr>
    </w:p>
    <w:p w:rsidR="002F4222" w:rsidRPr="002F4222" w:rsidRDefault="002F4222" w:rsidP="002F4222">
      <w:pPr>
        <w:spacing w:line="360" w:lineRule="auto"/>
        <w:ind w:left="709"/>
        <w:jc w:val="both"/>
        <w:rPr>
          <w:rFonts w:ascii="Arial" w:hAnsi="Arial" w:cs="Arial"/>
          <w:color w:val="FF0000"/>
        </w:rPr>
      </w:pPr>
      <w:r w:rsidRPr="002F4222">
        <w:rPr>
          <w:rFonts w:ascii="Arial" w:hAnsi="Arial" w:cs="Arial"/>
        </w:rPr>
        <w:t xml:space="preserve">7.1.2.1. Consideram–se os itens descritos acima, como itens de maior significância técnica e econômica, necessários para a </w:t>
      </w:r>
      <w:r w:rsidR="009B010D">
        <w:rPr>
          <w:rFonts w:ascii="Arial" w:hAnsi="Arial" w:cs="Arial"/>
        </w:rPr>
        <w:t>Recapeamento Asfáltico - Estradas Carmello Fior, Barro Preto e Vicinal</w:t>
      </w:r>
      <w:r w:rsidRPr="002F4222">
        <w:rPr>
          <w:rFonts w:ascii="Arial" w:hAnsi="Arial" w:cs="Arial"/>
        </w:rPr>
        <w:t xml:space="preserve"> da obra em questão.</w:t>
      </w:r>
    </w:p>
    <w:p w:rsidR="002F4222" w:rsidRPr="002F4222" w:rsidRDefault="002F4222" w:rsidP="002F4222">
      <w:pPr>
        <w:ind w:left="709" w:right="-284"/>
        <w:rPr>
          <w:rFonts w:ascii="Arial" w:hAnsi="Arial" w:cs="Arial"/>
          <w:highlight w:val="darkGray"/>
        </w:rPr>
      </w:pPr>
    </w:p>
    <w:p w:rsidR="002F4222" w:rsidRPr="002F4222" w:rsidRDefault="002F4222" w:rsidP="002F4222">
      <w:pPr>
        <w:spacing w:line="360" w:lineRule="auto"/>
        <w:ind w:left="709" w:right="-1"/>
        <w:jc w:val="both"/>
        <w:rPr>
          <w:rFonts w:ascii="Arial" w:hAnsi="Arial" w:cs="Arial"/>
        </w:rPr>
      </w:pPr>
      <w:r w:rsidRPr="002F4222">
        <w:rPr>
          <w:rFonts w:ascii="Arial" w:hAnsi="Arial" w:cs="Arial"/>
        </w:rPr>
        <w:t xml:space="preserve">7.1.3.  Indicação das instalações, do aparelhamento e do pessoaltécnico da empresa, adequados e disponíveis para a </w:t>
      </w:r>
      <w:r w:rsidR="009B010D">
        <w:rPr>
          <w:rFonts w:ascii="Arial" w:hAnsi="Arial" w:cs="Arial"/>
        </w:rPr>
        <w:t>Recapeamento Asfáltico - Estradas Carmello Fior, Barro Preto e Vicinal</w:t>
      </w:r>
      <w:r w:rsidRPr="002F4222">
        <w:rPr>
          <w:rFonts w:ascii="Arial" w:hAnsi="Arial" w:cs="Arial"/>
        </w:rPr>
        <w:t xml:space="preserve"> dos serviços contratados, devendo constar a qualificação de cada um dos membros da equipe técnica que se responsabilizará pelos trabalhos, o tipo de vínculo profissional com a licitante, acompanhada de declaração formal de sua disponibilidade; </w:t>
      </w:r>
    </w:p>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ind w:left="709" w:right="-284"/>
        <w:jc w:val="both"/>
        <w:rPr>
          <w:rFonts w:ascii="Arial" w:hAnsi="Arial" w:cs="Arial"/>
        </w:rPr>
      </w:pPr>
      <w:r w:rsidRPr="002F4222">
        <w:rPr>
          <w:rFonts w:ascii="Arial" w:hAnsi="Arial" w:cs="Arial"/>
        </w:rPr>
        <w:t xml:space="preserve">7.1.4.  Atestado de visita técnica, expedido nos termos do anexo II deste edital. </w:t>
      </w:r>
    </w:p>
    <w:p w:rsidR="002F4222" w:rsidRPr="002F4222" w:rsidRDefault="002F4222" w:rsidP="002F4222">
      <w:pPr>
        <w:ind w:left="709" w:right="-284"/>
        <w:jc w:val="both"/>
        <w:rPr>
          <w:rFonts w:ascii="Arial" w:hAnsi="Arial" w:cs="Arial"/>
        </w:rPr>
      </w:pPr>
    </w:p>
    <w:p w:rsidR="002F4222" w:rsidRPr="002F4222" w:rsidRDefault="002F4222" w:rsidP="002F4222">
      <w:pPr>
        <w:ind w:left="709" w:right="-284"/>
        <w:jc w:val="both"/>
        <w:rPr>
          <w:rFonts w:ascii="Arial" w:hAnsi="Arial" w:cs="Arial"/>
        </w:rPr>
      </w:pPr>
    </w:p>
    <w:p w:rsidR="002F4222" w:rsidRPr="002F4222" w:rsidRDefault="002F4222" w:rsidP="002F4222">
      <w:pPr>
        <w:spacing w:line="360" w:lineRule="auto"/>
        <w:ind w:left="709" w:right="-284"/>
        <w:jc w:val="both"/>
        <w:rPr>
          <w:rFonts w:ascii="Arial" w:hAnsi="Arial" w:cs="Arial"/>
        </w:rPr>
      </w:pPr>
      <w:r w:rsidRPr="002F4222">
        <w:rPr>
          <w:rFonts w:ascii="Arial" w:hAnsi="Arial" w:cs="Arial"/>
        </w:rPr>
        <w:t xml:space="preserve">7.2. Profissional </w:t>
      </w:r>
    </w:p>
    <w:p w:rsidR="002F4222" w:rsidRPr="002F4222" w:rsidRDefault="002F4222" w:rsidP="002F4222">
      <w:pPr>
        <w:spacing w:line="360" w:lineRule="auto"/>
        <w:ind w:left="709" w:right="-1"/>
        <w:jc w:val="both"/>
        <w:rPr>
          <w:rFonts w:ascii="Arial" w:hAnsi="Arial" w:cs="Arial"/>
        </w:rPr>
      </w:pPr>
      <w:r w:rsidRPr="002F4222">
        <w:rPr>
          <w:rFonts w:ascii="Arial" w:hAnsi="Arial" w:cs="Arial"/>
        </w:rPr>
        <w:t>7.2.1.  Originais ou cópias autenticadas de Certidões de Acervo Técnico - CAT's, emitidas pelo Órgão Competente da Categoria em nome do responsável técnico da equipe, de forma a comprovar a supervisão em serviços de</w:t>
      </w:r>
      <w:r>
        <w:rPr>
          <w:rFonts w:ascii="Arial" w:hAnsi="Arial" w:cs="Arial"/>
        </w:rPr>
        <w:t xml:space="preserve"> </w:t>
      </w:r>
      <w:r w:rsidRPr="002F4222">
        <w:rPr>
          <w:rFonts w:ascii="Arial" w:hAnsi="Arial" w:cs="Arial"/>
        </w:rPr>
        <w:t>mesmas características às do objeto desta licitação, contendo, necessariamente, as seguintes parcelas de maior relevância:</w:t>
      </w:r>
    </w:p>
    <w:p w:rsidR="002F4222" w:rsidRPr="002F4222" w:rsidRDefault="002F4222" w:rsidP="002F4222">
      <w:pPr>
        <w:spacing w:line="360" w:lineRule="auto"/>
        <w:ind w:left="709" w:right="-1"/>
        <w:jc w:val="both"/>
        <w:rPr>
          <w:rFonts w:ascii="Arial" w:hAnsi="Arial" w:cs="Arial"/>
        </w:rPr>
      </w:pPr>
    </w:p>
    <w:tbl>
      <w:tblPr>
        <w:tblW w:w="7650" w:type="dxa"/>
        <w:tblInd w:w="779" w:type="dxa"/>
        <w:tblCellMar>
          <w:left w:w="70" w:type="dxa"/>
          <w:right w:w="70" w:type="dxa"/>
        </w:tblCellMar>
        <w:tblLook w:val="04A0"/>
      </w:tblPr>
      <w:tblGrid>
        <w:gridCol w:w="565"/>
        <w:gridCol w:w="6103"/>
        <w:gridCol w:w="982"/>
      </w:tblGrid>
      <w:tr w:rsidR="002F4222" w:rsidRPr="002F4222" w:rsidTr="002F4222">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F4222" w:rsidRPr="002F4222" w:rsidRDefault="002F4222" w:rsidP="00BF29E0">
            <w:pPr>
              <w:jc w:val="center"/>
              <w:rPr>
                <w:rFonts w:ascii="Arial" w:hAnsi="Arial" w:cs="Arial"/>
                <w:bCs/>
              </w:rPr>
            </w:pPr>
            <w:r w:rsidRPr="002F4222">
              <w:rPr>
                <w:rFonts w:ascii="Arial" w:hAnsi="Arial" w:cs="Arial"/>
                <w:bCs/>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F4222" w:rsidRPr="002F4222" w:rsidRDefault="002F4222" w:rsidP="00BF29E0">
            <w:pPr>
              <w:ind w:right="3776"/>
              <w:jc w:val="right"/>
              <w:rPr>
                <w:rFonts w:ascii="Arial" w:hAnsi="Arial" w:cs="Arial"/>
                <w:bCs/>
              </w:rPr>
            </w:pPr>
            <w:r w:rsidRPr="002F4222">
              <w:rPr>
                <w:rFonts w:ascii="Arial" w:hAnsi="Arial" w:cs="Arial"/>
                <w:bCs/>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F4222" w:rsidRPr="002F4222" w:rsidRDefault="002F4222" w:rsidP="00BF29E0">
            <w:pPr>
              <w:jc w:val="center"/>
              <w:rPr>
                <w:rFonts w:ascii="Arial" w:hAnsi="Arial" w:cs="Arial"/>
                <w:bCs/>
              </w:rPr>
            </w:pPr>
            <w:r w:rsidRPr="002F4222">
              <w:rPr>
                <w:rFonts w:ascii="Arial" w:hAnsi="Arial" w:cs="Arial"/>
                <w:bCs/>
              </w:rPr>
              <w:t xml:space="preserve"> Unidade </w:t>
            </w:r>
          </w:p>
        </w:tc>
      </w:tr>
      <w:tr w:rsidR="002F4222" w:rsidRPr="002F4222" w:rsidTr="002F4222">
        <w:trPr>
          <w:trHeight w:val="466"/>
        </w:trPr>
        <w:tc>
          <w:tcPr>
            <w:tcW w:w="565" w:type="dxa"/>
            <w:vMerge/>
            <w:tcBorders>
              <w:top w:val="single" w:sz="8" w:space="0" w:color="auto"/>
              <w:left w:val="single" w:sz="8" w:space="0" w:color="auto"/>
              <w:bottom w:val="single" w:sz="8" w:space="0" w:color="000000"/>
              <w:right w:val="nil"/>
            </w:tcBorders>
            <w:vAlign w:val="center"/>
            <w:hideMark/>
          </w:tcPr>
          <w:p w:rsidR="002F4222" w:rsidRPr="002F4222" w:rsidRDefault="002F4222" w:rsidP="00BF29E0">
            <w:pPr>
              <w:rPr>
                <w:rFonts w:ascii="Arial" w:hAnsi="Arial" w:cs="Arial"/>
                <w:bCs/>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2F4222" w:rsidRPr="002F4222" w:rsidRDefault="002F4222" w:rsidP="00BF29E0">
            <w:pPr>
              <w:rPr>
                <w:rFonts w:ascii="Arial" w:hAnsi="Arial" w:cs="Arial"/>
                <w:bCs/>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F4222" w:rsidRPr="002F4222" w:rsidRDefault="002F4222" w:rsidP="00BF29E0">
            <w:pPr>
              <w:rPr>
                <w:rFonts w:ascii="Arial" w:hAnsi="Arial" w:cs="Arial"/>
                <w:bCs/>
              </w:rPr>
            </w:pPr>
          </w:p>
        </w:tc>
      </w:tr>
      <w:tr w:rsidR="002F4222" w:rsidRPr="002F4222" w:rsidTr="002F4222">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2F4222" w:rsidRPr="002F4222" w:rsidRDefault="009B010D" w:rsidP="00BF29E0">
            <w:pPr>
              <w:rPr>
                <w:rFonts w:ascii="Arial" w:hAnsi="Arial" w:cs="Arial"/>
                <w:color w:val="000000"/>
              </w:rPr>
            </w:pPr>
            <w:r>
              <w:rPr>
                <w:rFonts w:ascii="Arial" w:hAnsi="Arial" w:cs="Arial"/>
                <w:color w:val="000000"/>
              </w:rPr>
              <w:t>RECAPEAMENTO ASFÁLTICO - ESTRADAS CARMELLO FIOR, BARRO PRETO E VICINAL</w:t>
            </w:r>
            <w:r w:rsidR="002F4222" w:rsidRPr="002F4222">
              <w:rPr>
                <w:rFonts w:ascii="Arial" w:hAnsi="Arial" w:cs="Arial"/>
                <w:color w:val="000000"/>
              </w:rPr>
              <w:t xml:space="preserve"> DE PAVIMENTO COM APLICAÇÃO DE CONCRETO ASFÁLTICO, CAMADA DE ROLAMENTO - EXCLUSIVE CARGA E TRANSPORTE. AF_11/2019.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M3</w:t>
            </w:r>
          </w:p>
        </w:tc>
      </w:tr>
      <w:tr w:rsidR="002F4222" w:rsidRPr="002F4222" w:rsidTr="002F4222">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2F4222" w:rsidRPr="002F4222" w:rsidRDefault="002F4222" w:rsidP="00BF29E0">
            <w:pPr>
              <w:jc w:val="both"/>
              <w:rPr>
                <w:rFonts w:ascii="Arial" w:hAnsi="Arial" w:cs="Arial"/>
              </w:rPr>
            </w:pPr>
            <w:r w:rsidRPr="002F4222">
              <w:rPr>
                <w:rFonts w:ascii="Arial" w:hAnsi="Arial" w:cs="Arial"/>
              </w:rPr>
              <w:t xml:space="preserve">GUIA (MEIO-FIO) E SARJETA CONJUGADOS DE CONCRETO, MOLDADA IN LOCO EM TRECHO RETO COM EXTRUSORA, 45CM BASE (15CM BASE DA GUIA + 30CM BASE DA SARJETA) X 22 CM ALTURA. AF_06/2016    </w:t>
            </w:r>
          </w:p>
        </w:tc>
        <w:tc>
          <w:tcPr>
            <w:tcW w:w="982"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w:t>
            </w:r>
          </w:p>
        </w:tc>
      </w:tr>
      <w:tr w:rsidR="002F4222" w:rsidRPr="002F4222" w:rsidTr="002F4222">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rPr>
                <w:rFonts w:ascii="Arial" w:hAnsi="Arial" w:cs="Arial"/>
                <w:color w:val="000000"/>
              </w:rPr>
            </w:pPr>
            <w:r w:rsidRPr="002F4222">
              <w:rPr>
                <w:rFonts w:ascii="Arial" w:hAnsi="Arial" w:cs="Arial"/>
                <w:color w:val="000000"/>
              </w:rPr>
              <w:t>ARMADURA EM AÇO CA-60 - TELA</w:t>
            </w:r>
          </w:p>
        </w:tc>
        <w:tc>
          <w:tcPr>
            <w:tcW w:w="982"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KG</w:t>
            </w:r>
          </w:p>
        </w:tc>
      </w:tr>
      <w:tr w:rsidR="002F4222" w:rsidRPr="002F4222" w:rsidTr="002F4222">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F4222" w:rsidRPr="002F4222" w:rsidRDefault="002F4222" w:rsidP="00BF29E0">
            <w:pPr>
              <w:jc w:val="center"/>
              <w:rPr>
                <w:rFonts w:ascii="Arial" w:hAnsi="Arial" w:cs="Arial"/>
              </w:rPr>
            </w:pPr>
            <w:r w:rsidRPr="002F4222">
              <w:rPr>
                <w:rFonts w:ascii="Arial" w:hAnsi="Arial" w:cs="Arial"/>
              </w:rPr>
              <w:t>D</w:t>
            </w:r>
          </w:p>
        </w:tc>
        <w:tc>
          <w:tcPr>
            <w:tcW w:w="6103"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rPr>
                <w:rFonts w:ascii="Arial" w:hAnsi="Arial" w:cs="Arial"/>
                <w:color w:val="000000"/>
              </w:rPr>
            </w:pPr>
            <w:r w:rsidRPr="002F4222">
              <w:rPr>
                <w:rFonts w:ascii="Arial" w:hAnsi="Arial" w:cs="Arial"/>
                <w:color w:val="000000"/>
              </w:rPr>
              <w:t xml:space="preserve">  SINALIZAÇÃO HORIZONTAL COM TINTA RETRORREFLETIVA A BASE DE RESINA ACRÍLICA COM MICROESFERAS DE VIDRO</w:t>
            </w:r>
          </w:p>
        </w:tc>
        <w:tc>
          <w:tcPr>
            <w:tcW w:w="982" w:type="dxa"/>
            <w:tcBorders>
              <w:top w:val="nil"/>
              <w:left w:val="nil"/>
              <w:bottom w:val="single" w:sz="8" w:space="0" w:color="auto"/>
              <w:right w:val="single" w:sz="8" w:space="0" w:color="auto"/>
            </w:tcBorders>
            <w:shd w:val="clear" w:color="000000" w:fill="FFFFFF"/>
            <w:vAlign w:val="center"/>
            <w:hideMark/>
          </w:tcPr>
          <w:p w:rsidR="002F4222" w:rsidRPr="002F4222" w:rsidRDefault="002F4222" w:rsidP="00BF29E0">
            <w:pPr>
              <w:jc w:val="center"/>
              <w:rPr>
                <w:rFonts w:ascii="Arial" w:hAnsi="Arial" w:cs="Arial"/>
                <w:color w:val="000000"/>
              </w:rPr>
            </w:pPr>
            <w:r w:rsidRPr="002F4222">
              <w:rPr>
                <w:rFonts w:ascii="Arial" w:hAnsi="Arial" w:cs="Arial"/>
                <w:color w:val="000000"/>
              </w:rPr>
              <w:t>M2</w:t>
            </w:r>
          </w:p>
        </w:tc>
      </w:tr>
    </w:tbl>
    <w:p w:rsidR="002F4222" w:rsidRPr="002F4222" w:rsidRDefault="002F4222" w:rsidP="002F4222">
      <w:pPr>
        <w:spacing w:line="360" w:lineRule="auto"/>
        <w:ind w:left="709" w:right="-1"/>
        <w:jc w:val="both"/>
        <w:rPr>
          <w:rFonts w:ascii="Arial" w:hAnsi="Arial" w:cs="Arial"/>
        </w:rPr>
      </w:pPr>
    </w:p>
    <w:p w:rsidR="002F4222" w:rsidRPr="002F4222" w:rsidRDefault="002F4222" w:rsidP="002F4222">
      <w:pPr>
        <w:spacing w:line="360" w:lineRule="auto"/>
        <w:ind w:right="-1"/>
        <w:jc w:val="both"/>
        <w:rPr>
          <w:rFonts w:ascii="Arial" w:hAnsi="Arial" w:cs="Arial"/>
        </w:rPr>
      </w:pPr>
    </w:p>
    <w:p w:rsidR="002F4222" w:rsidRPr="002F4222" w:rsidRDefault="002F4222" w:rsidP="002F4222">
      <w:pPr>
        <w:pStyle w:val="PargrafodaLista"/>
        <w:ind w:left="0"/>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7.2.2. A comprovação do vínculo profissional do responsável técnico deverá ser feita, conforme o caso, das seguintes formas: </w:t>
      </w: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a) cópia da Carteira de Trabalhoe Previdência Social com o devido registro; ou </w:t>
      </w: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b) prova de vínculo societário com a empresa; ou  </w:t>
      </w: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c) ficha de registro de empregados ou do livro correspondente devidamente registrado no Ministério do Trabalho;  </w:t>
      </w: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d) Contrato de Trabalho/Prestação de Serviço; </w:t>
      </w: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e)contratação de profissional autônomo e se responsabilize tecnicamente pela </w:t>
      </w:r>
      <w:r w:rsidR="009B010D">
        <w:rPr>
          <w:rFonts w:ascii="Arial" w:hAnsi="Arial" w:cs="Arial"/>
        </w:rPr>
        <w:t>Recapeamento Asfáltico - Estradas Carmello Fior, Barro Preto e Vicinal</w:t>
      </w:r>
      <w:r w:rsidRPr="002F4222">
        <w:rPr>
          <w:rFonts w:ascii="Arial" w:hAnsi="Arial" w:cs="Arial"/>
        </w:rPr>
        <w:t xml:space="preserve"> dos serviços. </w:t>
      </w:r>
    </w:p>
    <w:p w:rsidR="002F4222" w:rsidRPr="002F4222" w:rsidRDefault="002F4222" w:rsidP="002F4222">
      <w:pPr>
        <w:spacing w:line="360" w:lineRule="auto"/>
        <w:jc w:val="both"/>
        <w:rPr>
          <w:rFonts w:ascii="Arial" w:hAnsi="Arial" w:cs="Arial"/>
        </w:rPr>
      </w:pPr>
    </w:p>
    <w:p w:rsidR="002F4222" w:rsidRPr="002F4222" w:rsidRDefault="002F4222" w:rsidP="002F4222">
      <w:pPr>
        <w:pStyle w:val="PargrafodaLista"/>
        <w:numPr>
          <w:ilvl w:val="0"/>
          <w:numId w:val="4"/>
        </w:numPr>
        <w:tabs>
          <w:tab w:val="num" w:pos="720"/>
        </w:tabs>
        <w:suppressAutoHyphens/>
        <w:spacing w:line="360" w:lineRule="auto"/>
        <w:ind w:hanging="11"/>
        <w:contextualSpacing w:val="0"/>
        <w:jc w:val="both"/>
        <w:rPr>
          <w:rFonts w:ascii="Arial" w:hAnsi="Arial" w:cs="Arial"/>
        </w:rPr>
      </w:pPr>
      <w:r w:rsidRPr="002F4222">
        <w:rPr>
          <w:rFonts w:ascii="Arial" w:hAnsi="Arial" w:cs="Arial"/>
        </w:rPr>
        <w:t>DA VISITA TÉCNICA</w:t>
      </w:r>
    </w:p>
    <w:p w:rsidR="002F4222" w:rsidRPr="002F4222" w:rsidRDefault="002F4222" w:rsidP="002F4222">
      <w:pPr>
        <w:pStyle w:val="PargrafodaLista"/>
        <w:spacing w:line="360" w:lineRule="auto"/>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lastRenderedPageBreak/>
        <w:t>8.1. As empresas interessadas em participar deste certame deverão inspecionar o local onde será executada a obra, devendo providenciar o respectivo agendamento junto à Secretaria de Obras e Planejamento, através do telefone (19) 3556-9900 ramal 9930.</w:t>
      </w:r>
    </w:p>
    <w:p w:rsidR="002F4222" w:rsidRPr="002F4222" w:rsidRDefault="002F4222" w:rsidP="002F4222">
      <w:pPr>
        <w:spacing w:line="360" w:lineRule="auto"/>
        <w:ind w:left="360"/>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8.2. A Visita Técnica é obrigatória e deverá ser requerida com antecedência, até a data estipulada no edital.</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8.4. O Atestado da Visita Técnica, expedido pela Secretaria de Obras e Planejamento, deverá ser apresentado juntamente com a documentação de habilitação, no envelope nº 01, nos termos do art. 30, III, da Lei Federal nº 8.666/93.</w:t>
      </w:r>
    </w:p>
    <w:p w:rsidR="002F4222" w:rsidRPr="002F4222" w:rsidRDefault="002F4222" w:rsidP="002F4222">
      <w:pPr>
        <w:spacing w:line="360" w:lineRule="auto"/>
        <w:jc w:val="both"/>
        <w:rPr>
          <w:rFonts w:ascii="Arial" w:hAnsi="Arial" w:cs="Arial"/>
        </w:rPr>
      </w:pPr>
    </w:p>
    <w:p w:rsidR="002F4222" w:rsidRPr="002F4222" w:rsidRDefault="002F4222" w:rsidP="002F4222">
      <w:pPr>
        <w:pStyle w:val="PargrafodaLista"/>
        <w:numPr>
          <w:ilvl w:val="0"/>
          <w:numId w:val="4"/>
        </w:numPr>
        <w:tabs>
          <w:tab w:val="num" w:pos="720"/>
        </w:tabs>
        <w:suppressAutoHyphens/>
        <w:spacing w:line="360" w:lineRule="auto"/>
        <w:ind w:hanging="11"/>
        <w:contextualSpacing w:val="0"/>
        <w:jc w:val="both"/>
        <w:rPr>
          <w:rFonts w:ascii="Arial" w:hAnsi="Arial" w:cs="Arial"/>
        </w:rPr>
      </w:pPr>
      <w:r w:rsidRPr="002F4222">
        <w:rPr>
          <w:rFonts w:ascii="Arial" w:hAnsi="Arial" w:cs="Arial"/>
        </w:rPr>
        <w:t>CRITÉRIOS DE JULGAMENTO</w:t>
      </w:r>
    </w:p>
    <w:p w:rsidR="002F4222" w:rsidRPr="002F4222" w:rsidRDefault="002F4222" w:rsidP="002F4222">
      <w:pPr>
        <w:spacing w:line="360" w:lineRule="auto"/>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9.2. Abertos os Envelopes, não se admitirá alegações de erros ou enganos na cotação de preços bem como nas condições ofertadas. </w:t>
      </w:r>
    </w:p>
    <w:p w:rsidR="002F4222" w:rsidRPr="002F4222" w:rsidRDefault="002F4222" w:rsidP="002F4222">
      <w:pPr>
        <w:spacing w:line="360" w:lineRule="auto"/>
        <w:ind w:left="426" w:hanging="142"/>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9.3. A COMPAJUL observará ainda, o que dispõe o art. 44 da Lei Federal Nº 8.666/93.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9.4. A análise e a apreciação das propostas serão realizadas pela COMPAJUL, ficando-lhes facultado o direito de consultar técnicos, se necessário; e a secretaria de Obras e Planejamento aprovará a planilhada proposta vencedora.</w:t>
      </w:r>
    </w:p>
    <w:p w:rsidR="002F4222" w:rsidRPr="002F4222" w:rsidRDefault="002F4222" w:rsidP="002F4222">
      <w:pPr>
        <w:spacing w:line="360" w:lineRule="auto"/>
        <w:ind w:left="426" w:hanging="142"/>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9.5. O julgamento e adjudicação das propostas também serão feitos pela COMPAJUL e a homologação pelo Prefeito Municipal de Cordeirópolis.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9.6. Serão desclassificadas as propostas: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lastRenderedPageBreak/>
        <w:t xml:space="preserve">9.6.1. Que não atendam às exigências do ato convocatório da licitação;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 xml:space="preserve">9.6.2.  Com preços excessivos ou manifestamente inexeqüíveis, nos termos do art. 48, II, §§1º e 2º, da Lei Federal nº 8.666/93. </w:t>
      </w:r>
    </w:p>
    <w:p w:rsidR="002F4222" w:rsidRPr="002F4222" w:rsidRDefault="002F4222" w:rsidP="002F4222">
      <w:pPr>
        <w:spacing w:line="360" w:lineRule="auto"/>
        <w:ind w:left="709"/>
        <w:jc w:val="both"/>
        <w:rPr>
          <w:rFonts w:ascii="Arial" w:hAnsi="Arial" w:cs="Arial"/>
        </w:rPr>
      </w:pPr>
    </w:p>
    <w:p w:rsidR="002F4222" w:rsidRPr="002F4222" w:rsidRDefault="002F4222" w:rsidP="002F4222">
      <w:pPr>
        <w:spacing w:line="360" w:lineRule="auto"/>
        <w:ind w:left="709"/>
        <w:jc w:val="both"/>
        <w:rPr>
          <w:rFonts w:ascii="Arial" w:hAnsi="Arial" w:cs="Arial"/>
        </w:rPr>
      </w:pPr>
      <w:r w:rsidRPr="002F4222">
        <w:rPr>
          <w:rFonts w:ascii="Arial" w:hAnsi="Arial" w:cs="Arial"/>
        </w:rPr>
        <w:t>9.7. Não se considerará qualquer oferta de vantagem não prevista no edital, nem preço ou vantagem baseada nas ofertas dos demais licitantes.</w:t>
      </w:r>
    </w:p>
    <w:p w:rsidR="002F4222" w:rsidRPr="002F4222" w:rsidRDefault="002F4222" w:rsidP="002F4222">
      <w:pPr>
        <w:tabs>
          <w:tab w:val="left" w:pos="993"/>
          <w:tab w:val="left" w:pos="1560"/>
        </w:tabs>
        <w:spacing w:line="360" w:lineRule="auto"/>
        <w:jc w:val="both"/>
        <w:rPr>
          <w:rFonts w:ascii="Arial" w:hAnsi="Arial" w:cs="Arial"/>
        </w:rPr>
      </w:pPr>
    </w:p>
    <w:p w:rsidR="002F4222" w:rsidRPr="002F4222" w:rsidRDefault="002F4222" w:rsidP="002F4222">
      <w:pPr>
        <w:numPr>
          <w:ilvl w:val="0"/>
          <w:numId w:val="4"/>
        </w:numPr>
        <w:tabs>
          <w:tab w:val="num" w:pos="720"/>
          <w:tab w:val="left" w:pos="993"/>
          <w:tab w:val="left" w:pos="1560"/>
        </w:tabs>
        <w:suppressAutoHyphens/>
        <w:spacing w:line="360" w:lineRule="auto"/>
        <w:ind w:left="720" w:hanging="11"/>
        <w:jc w:val="both"/>
        <w:rPr>
          <w:rFonts w:ascii="Arial" w:hAnsi="Arial" w:cs="Arial"/>
        </w:rPr>
      </w:pPr>
      <w:r w:rsidRPr="002F4222">
        <w:rPr>
          <w:rFonts w:ascii="Arial" w:hAnsi="Arial" w:cs="Arial"/>
        </w:rPr>
        <w:t>DAS PROPOSTAS</w:t>
      </w:r>
    </w:p>
    <w:p w:rsidR="002F4222" w:rsidRPr="002F4222" w:rsidRDefault="002F4222" w:rsidP="002F4222">
      <w:pPr>
        <w:tabs>
          <w:tab w:val="left" w:pos="993"/>
          <w:tab w:val="left" w:pos="1560"/>
        </w:tabs>
        <w:spacing w:line="360" w:lineRule="auto"/>
        <w:ind w:left="360"/>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2F4222" w:rsidRPr="002F4222" w:rsidRDefault="002F4222" w:rsidP="002F4222">
      <w:pPr>
        <w:tabs>
          <w:tab w:val="left" w:pos="993"/>
          <w:tab w:val="left" w:pos="1560"/>
        </w:tabs>
        <w:spacing w:line="360" w:lineRule="auto"/>
        <w:ind w:left="360"/>
        <w:jc w:val="both"/>
        <w:rPr>
          <w:rFonts w:ascii="Arial" w:hAnsi="Arial" w:cs="Arial"/>
        </w:rPr>
      </w:pPr>
    </w:p>
    <w:p w:rsidR="002F4222" w:rsidRPr="002F4222" w:rsidRDefault="002F4222" w:rsidP="002F4222">
      <w:pPr>
        <w:tabs>
          <w:tab w:val="left" w:pos="993"/>
          <w:tab w:val="left" w:pos="1560"/>
        </w:tabs>
        <w:spacing w:line="360" w:lineRule="auto"/>
        <w:ind w:left="360"/>
        <w:jc w:val="center"/>
        <w:rPr>
          <w:rFonts w:ascii="Arial" w:hAnsi="Arial" w:cs="Arial"/>
        </w:rPr>
      </w:pPr>
      <w:r w:rsidRPr="002F4222">
        <w:rPr>
          <w:rFonts w:ascii="Arial" w:hAnsi="Arial" w:cs="Arial"/>
          <w:u w:val="single"/>
        </w:rPr>
        <w:t>ENVELOPE Nº 01</w:t>
      </w:r>
      <w:r w:rsidRPr="002F4222">
        <w:rPr>
          <w:rFonts w:ascii="Arial" w:hAnsi="Arial" w:cs="Arial"/>
        </w:rPr>
        <w:t>– DOCUMENTAÇÃO DE HABILITAÇÃO</w:t>
      </w:r>
    </w:p>
    <w:p w:rsidR="002F4222" w:rsidRPr="002F4222" w:rsidRDefault="002F4222" w:rsidP="002F4222">
      <w:pPr>
        <w:tabs>
          <w:tab w:val="left" w:pos="993"/>
          <w:tab w:val="left" w:pos="1560"/>
        </w:tabs>
        <w:spacing w:line="360" w:lineRule="auto"/>
        <w:ind w:left="360"/>
        <w:jc w:val="center"/>
        <w:rPr>
          <w:rFonts w:ascii="Arial" w:hAnsi="Arial" w:cs="Arial"/>
        </w:rPr>
      </w:pPr>
      <w:r w:rsidRPr="002F4222">
        <w:rPr>
          <w:rFonts w:ascii="Arial" w:hAnsi="Arial" w:cs="Arial"/>
        </w:rPr>
        <w:t>PREFEITURA MUNICIPAL DE CORDEIRÓPOLIS</w:t>
      </w:r>
    </w:p>
    <w:p w:rsidR="002F4222" w:rsidRPr="002F4222" w:rsidRDefault="00B72646" w:rsidP="002F4222">
      <w:pPr>
        <w:tabs>
          <w:tab w:val="left" w:pos="993"/>
          <w:tab w:val="left" w:pos="1560"/>
        </w:tabs>
        <w:spacing w:line="360" w:lineRule="auto"/>
        <w:ind w:left="360"/>
        <w:jc w:val="center"/>
        <w:rPr>
          <w:rFonts w:ascii="Arial" w:hAnsi="Arial" w:cs="Arial"/>
        </w:rPr>
      </w:pPr>
      <w:r>
        <w:rPr>
          <w:rFonts w:ascii="Arial" w:hAnsi="Arial" w:cs="Arial"/>
          <w:i/>
        </w:rPr>
        <w:t>CONCORRÊNCIA</w:t>
      </w:r>
      <w:r w:rsidR="002F4222" w:rsidRPr="002F4222">
        <w:rPr>
          <w:rFonts w:ascii="Arial" w:hAnsi="Arial" w:cs="Arial"/>
        </w:rPr>
        <w:t xml:space="preserve"> Nº __</w:t>
      </w:r>
    </w:p>
    <w:p w:rsidR="002F4222" w:rsidRPr="002F4222" w:rsidRDefault="002F4222" w:rsidP="002F4222">
      <w:pPr>
        <w:tabs>
          <w:tab w:val="left" w:pos="993"/>
          <w:tab w:val="left" w:pos="1560"/>
        </w:tabs>
        <w:spacing w:line="360" w:lineRule="auto"/>
        <w:ind w:left="360"/>
        <w:jc w:val="center"/>
        <w:rPr>
          <w:rFonts w:ascii="Arial" w:hAnsi="Arial" w:cs="Arial"/>
        </w:rPr>
      </w:pPr>
      <w:r w:rsidRPr="002F4222">
        <w:rPr>
          <w:rFonts w:ascii="Arial" w:hAnsi="Arial" w:cs="Arial"/>
        </w:rPr>
        <w:t>(denominação, endereço, e-mail e telefone do licitante)</w:t>
      </w:r>
    </w:p>
    <w:p w:rsidR="002F4222" w:rsidRPr="002F4222" w:rsidRDefault="002F4222" w:rsidP="002F4222">
      <w:pPr>
        <w:tabs>
          <w:tab w:val="left" w:pos="993"/>
          <w:tab w:val="left" w:pos="1560"/>
        </w:tabs>
        <w:spacing w:line="360" w:lineRule="auto"/>
        <w:ind w:left="360"/>
        <w:jc w:val="center"/>
        <w:rPr>
          <w:rFonts w:ascii="Arial" w:hAnsi="Arial" w:cs="Arial"/>
        </w:rPr>
      </w:pPr>
    </w:p>
    <w:p w:rsidR="002F4222" w:rsidRPr="002F4222" w:rsidRDefault="002F4222" w:rsidP="002F4222">
      <w:pPr>
        <w:tabs>
          <w:tab w:val="left" w:pos="993"/>
          <w:tab w:val="left" w:pos="1560"/>
        </w:tabs>
        <w:spacing w:line="360" w:lineRule="auto"/>
        <w:ind w:left="360"/>
        <w:jc w:val="center"/>
        <w:rPr>
          <w:rFonts w:ascii="Arial" w:hAnsi="Arial" w:cs="Arial"/>
        </w:rPr>
      </w:pPr>
    </w:p>
    <w:p w:rsidR="002F4222" w:rsidRPr="002F4222" w:rsidRDefault="002F4222" w:rsidP="002F4222">
      <w:pPr>
        <w:tabs>
          <w:tab w:val="left" w:pos="993"/>
          <w:tab w:val="left" w:pos="1560"/>
        </w:tabs>
        <w:spacing w:line="360" w:lineRule="auto"/>
        <w:ind w:left="360"/>
        <w:jc w:val="center"/>
        <w:rPr>
          <w:rFonts w:ascii="Arial" w:hAnsi="Arial" w:cs="Arial"/>
        </w:rPr>
      </w:pPr>
      <w:r w:rsidRPr="002F4222">
        <w:rPr>
          <w:rFonts w:ascii="Arial" w:hAnsi="Arial" w:cs="Arial"/>
          <w:u w:val="single"/>
        </w:rPr>
        <w:t>ENVELOPE Nº 02</w:t>
      </w:r>
      <w:r w:rsidRPr="002F4222">
        <w:rPr>
          <w:rFonts w:ascii="Arial" w:hAnsi="Arial" w:cs="Arial"/>
        </w:rPr>
        <w:t>– PROPOSTA COMERCIAL</w:t>
      </w:r>
    </w:p>
    <w:p w:rsidR="002F4222" w:rsidRPr="002F4222" w:rsidRDefault="002F4222" w:rsidP="002F4222">
      <w:pPr>
        <w:tabs>
          <w:tab w:val="left" w:pos="993"/>
          <w:tab w:val="left" w:pos="1560"/>
        </w:tabs>
        <w:spacing w:line="360" w:lineRule="auto"/>
        <w:ind w:left="360"/>
        <w:jc w:val="center"/>
        <w:rPr>
          <w:rFonts w:ascii="Arial" w:hAnsi="Arial" w:cs="Arial"/>
        </w:rPr>
      </w:pPr>
      <w:r w:rsidRPr="002F4222">
        <w:rPr>
          <w:rFonts w:ascii="Arial" w:hAnsi="Arial" w:cs="Arial"/>
        </w:rPr>
        <w:t>PREFEITURA MUNICIPAL DE CORDEIRÓPOLIS</w:t>
      </w:r>
    </w:p>
    <w:p w:rsidR="002F4222" w:rsidRPr="002F4222" w:rsidRDefault="00B72646" w:rsidP="002F4222">
      <w:pPr>
        <w:tabs>
          <w:tab w:val="left" w:pos="993"/>
          <w:tab w:val="left" w:pos="1560"/>
        </w:tabs>
        <w:spacing w:line="360" w:lineRule="auto"/>
        <w:ind w:left="360"/>
        <w:jc w:val="center"/>
        <w:rPr>
          <w:rFonts w:ascii="Arial" w:hAnsi="Arial" w:cs="Arial"/>
        </w:rPr>
      </w:pPr>
      <w:r>
        <w:rPr>
          <w:rFonts w:ascii="Arial" w:hAnsi="Arial" w:cs="Arial"/>
          <w:i/>
        </w:rPr>
        <w:t>CONCORRÊNCIA</w:t>
      </w:r>
      <w:r w:rsidR="002F4222" w:rsidRPr="002F4222">
        <w:rPr>
          <w:rFonts w:ascii="Arial" w:hAnsi="Arial" w:cs="Arial"/>
        </w:rPr>
        <w:t xml:space="preserve"> Nº __</w:t>
      </w:r>
    </w:p>
    <w:p w:rsidR="002F4222" w:rsidRPr="002F4222" w:rsidRDefault="002F4222" w:rsidP="002F4222">
      <w:pPr>
        <w:tabs>
          <w:tab w:val="left" w:pos="993"/>
          <w:tab w:val="left" w:pos="1560"/>
        </w:tabs>
        <w:spacing w:line="360" w:lineRule="auto"/>
        <w:ind w:left="360"/>
        <w:jc w:val="center"/>
        <w:rPr>
          <w:rFonts w:ascii="Arial" w:hAnsi="Arial" w:cs="Arial"/>
        </w:rPr>
      </w:pPr>
      <w:r w:rsidRPr="002F4222">
        <w:rPr>
          <w:rFonts w:ascii="Arial" w:hAnsi="Arial" w:cs="Arial"/>
        </w:rPr>
        <w:t>(denominação, endereço, e-mail e telefone do licitante)</w:t>
      </w:r>
    </w:p>
    <w:p w:rsidR="002F4222" w:rsidRPr="002F4222" w:rsidRDefault="002F4222" w:rsidP="002F4222">
      <w:pPr>
        <w:tabs>
          <w:tab w:val="left" w:pos="993"/>
          <w:tab w:val="left" w:pos="1560"/>
        </w:tabs>
        <w:spacing w:line="360" w:lineRule="auto"/>
        <w:ind w:left="284"/>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2F4222" w:rsidRPr="002F4222" w:rsidRDefault="002F4222" w:rsidP="002F4222">
      <w:pPr>
        <w:tabs>
          <w:tab w:val="left" w:pos="993"/>
          <w:tab w:val="left" w:pos="1560"/>
        </w:tabs>
        <w:spacing w:line="360" w:lineRule="auto"/>
        <w:ind w:left="284"/>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10.3.3. Cronograma físico-financeiro;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10.3.4. Planilhas de serviços, quantitativos e preços; </w:t>
      </w: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10.3.5. Relatório contendo, obrigatoriamente a marca e, quando aplicável, o modelo de todos os itens cotados, apresentando, também, quando cabível, suas características técnicas e materiais ilustrativos;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10.3.6. Prazo de validade da proposta, que deverá ser de, pelo menos, 60(sessenta) dias, contados da data de apresentação das propostas.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10.3.7. Preço global da obra.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10.3.7.1. O preço deverá ser cotado: </w:t>
      </w:r>
    </w:p>
    <w:p w:rsidR="002F4222" w:rsidRPr="002F4222" w:rsidRDefault="002F4222" w:rsidP="002F4222">
      <w:pPr>
        <w:tabs>
          <w:tab w:val="left" w:pos="993"/>
          <w:tab w:val="left" w:pos="1560"/>
        </w:tabs>
        <w:spacing w:line="360" w:lineRule="auto"/>
        <w:ind w:left="284"/>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a) em valor unitário, total por item e global, indicando os preços referentes à mão-de-obra e material;  </w:t>
      </w: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b) em moeda corrente nacional; </w:t>
      </w: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10.3.7.2.  O preço proposto deverá contemplar todos os custos diretos e indiretos incorridos pelo licitante na data da apresentação da proposta.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10.3.8.  Prazo de </w:t>
      </w:r>
      <w:r w:rsidR="009B010D">
        <w:rPr>
          <w:rFonts w:ascii="Arial" w:hAnsi="Arial" w:cs="Arial"/>
        </w:rPr>
        <w:t>Recapeamento Asfáltico - Estradas Carmello Fior, Barro Preto e Vicinal</w:t>
      </w:r>
      <w:r w:rsidRPr="002F4222">
        <w:rPr>
          <w:rFonts w:ascii="Arial" w:hAnsi="Arial" w:cs="Arial"/>
        </w:rPr>
        <w:t xml:space="preserve"> dos serviços de 6 (seis) meses, contados a partir da data de recebimento pela contratada da Ordem de Serviço.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10.3.9. Declaração impressa na proposta de que os preços apresentados contemplam todos os custos diretos e indiretos referentes ao objeto licitado. </w:t>
      </w:r>
    </w:p>
    <w:p w:rsidR="002F4222" w:rsidRPr="002F4222" w:rsidRDefault="002F4222" w:rsidP="002F4222">
      <w:pPr>
        <w:tabs>
          <w:tab w:val="left" w:pos="993"/>
          <w:tab w:val="left" w:pos="1560"/>
        </w:tabs>
        <w:spacing w:line="360" w:lineRule="auto"/>
        <w:ind w:left="284"/>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10.4.  O não cumprimento de quaisquer requisitos enumerados nos itens 10.1 e 10.3 implicarão na desclassificação da empresa proponente.     </w:t>
      </w:r>
    </w:p>
    <w:p w:rsidR="002F4222" w:rsidRPr="002F4222" w:rsidRDefault="002F4222" w:rsidP="002F4222">
      <w:pPr>
        <w:tabs>
          <w:tab w:val="left" w:pos="993"/>
          <w:tab w:val="left" w:pos="1560"/>
        </w:tabs>
        <w:spacing w:line="360" w:lineRule="auto"/>
        <w:ind w:left="709"/>
        <w:jc w:val="both"/>
        <w:rPr>
          <w:rFonts w:ascii="Arial" w:hAnsi="Arial" w:cs="Arial"/>
        </w:rPr>
      </w:pPr>
    </w:p>
    <w:p w:rsidR="002F4222" w:rsidRPr="002F4222" w:rsidRDefault="002F4222" w:rsidP="002F4222">
      <w:pPr>
        <w:pStyle w:val="PargrafodaLista"/>
        <w:numPr>
          <w:ilvl w:val="0"/>
          <w:numId w:val="4"/>
        </w:numPr>
        <w:tabs>
          <w:tab w:val="num" w:pos="720"/>
          <w:tab w:val="left" w:pos="993"/>
          <w:tab w:val="left" w:pos="1560"/>
        </w:tabs>
        <w:suppressAutoHyphens/>
        <w:spacing w:line="360" w:lineRule="auto"/>
        <w:ind w:hanging="11"/>
        <w:contextualSpacing w:val="0"/>
        <w:jc w:val="both"/>
        <w:rPr>
          <w:rFonts w:ascii="Arial" w:hAnsi="Arial" w:cs="Arial"/>
        </w:rPr>
      </w:pPr>
      <w:r w:rsidRPr="002F4222">
        <w:rPr>
          <w:rFonts w:ascii="Arial" w:hAnsi="Arial" w:cs="Arial"/>
        </w:rPr>
        <w:t>DO FORNECIMENTO DE INFORMAÇÕES</w:t>
      </w:r>
    </w:p>
    <w:p w:rsidR="002F4222" w:rsidRPr="002F4222" w:rsidRDefault="002F4222" w:rsidP="002F4222">
      <w:pPr>
        <w:pStyle w:val="PargrafodaLista"/>
        <w:tabs>
          <w:tab w:val="left" w:pos="993"/>
          <w:tab w:val="left" w:pos="1560"/>
        </w:tabs>
        <w:spacing w:line="360" w:lineRule="auto"/>
        <w:jc w:val="both"/>
        <w:rPr>
          <w:rFonts w:ascii="Arial" w:hAnsi="Arial" w:cs="Arial"/>
        </w:rPr>
      </w:pPr>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t xml:space="preserve">11.1. Maiores esclarecimentos e informações sobre a presente licitação serão fornecidas pelo Departamento de Suprimentos da Prefeitura Municipal de Cordeirópolis, preferencialmente através do e-mail </w:t>
      </w:r>
    </w:p>
    <w:p w:rsidR="002F4222" w:rsidRPr="002F4222" w:rsidRDefault="00543500" w:rsidP="002F4222">
      <w:pPr>
        <w:tabs>
          <w:tab w:val="left" w:pos="993"/>
          <w:tab w:val="left" w:pos="1560"/>
        </w:tabs>
        <w:spacing w:line="360" w:lineRule="auto"/>
        <w:ind w:left="709"/>
        <w:jc w:val="center"/>
        <w:rPr>
          <w:rFonts w:ascii="Arial" w:hAnsi="Arial" w:cs="Arial"/>
        </w:rPr>
      </w:pPr>
      <w:hyperlink r:id="rId10" w:history="1">
        <w:r w:rsidR="002F4222" w:rsidRPr="002F4222">
          <w:rPr>
            <w:rStyle w:val="Hyperlink"/>
            <w:rFonts w:ascii="Arial" w:hAnsi="Arial" w:cs="Arial"/>
          </w:rPr>
          <w:t>suprimentos@cordeiropolis.sp.gov.br</w:t>
        </w:r>
      </w:hyperlink>
    </w:p>
    <w:p w:rsidR="002F4222" w:rsidRPr="002F4222" w:rsidRDefault="002F4222" w:rsidP="002F4222">
      <w:pPr>
        <w:tabs>
          <w:tab w:val="left" w:pos="993"/>
          <w:tab w:val="left" w:pos="1560"/>
        </w:tabs>
        <w:spacing w:line="360" w:lineRule="auto"/>
        <w:ind w:left="709"/>
        <w:jc w:val="both"/>
        <w:rPr>
          <w:rFonts w:ascii="Arial" w:hAnsi="Arial" w:cs="Arial"/>
        </w:rPr>
      </w:pPr>
      <w:r w:rsidRPr="002F4222">
        <w:rPr>
          <w:rFonts w:ascii="Arial" w:hAnsi="Arial" w:cs="Arial"/>
        </w:rPr>
        <w:lastRenderedPageBreak/>
        <w:t>11.2. Em caso de não solicitação pelos proponentes de esclarecimentos e informações, pressupõe-se que os elementos fornecidos são suficientemente claros e precisos, não cabendo, portanto, posteriormente, o direito a qualquer reclamação.</w:t>
      </w:r>
    </w:p>
    <w:p w:rsidR="002F4222" w:rsidRPr="002F4222" w:rsidRDefault="002F4222" w:rsidP="002F4222">
      <w:pPr>
        <w:tabs>
          <w:tab w:val="left" w:pos="993"/>
          <w:tab w:val="left" w:pos="1560"/>
        </w:tabs>
        <w:spacing w:line="360" w:lineRule="auto"/>
        <w:jc w:val="both"/>
        <w:rPr>
          <w:rFonts w:ascii="Arial" w:hAnsi="Arial" w:cs="Arial"/>
        </w:rPr>
      </w:pPr>
    </w:p>
    <w:p w:rsidR="002F4222" w:rsidRPr="002F4222" w:rsidRDefault="002F4222" w:rsidP="002F4222">
      <w:pPr>
        <w:pStyle w:val="PargrafodaLista"/>
        <w:numPr>
          <w:ilvl w:val="0"/>
          <w:numId w:val="4"/>
        </w:numPr>
        <w:tabs>
          <w:tab w:val="num" w:pos="720"/>
        </w:tabs>
        <w:suppressAutoHyphens/>
        <w:spacing w:line="360" w:lineRule="auto"/>
        <w:ind w:hanging="11"/>
        <w:contextualSpacing w:val="0"/>
        <w:jc w:val="both"/>
        <w:rPr>
          <w:rFonts w:ascii="Arial" w:hAnsi="Arial" w:cs="Arial"/>
        </w:rPr>
      </w:pPr>
      <w:r w:rsidRPr="002F4222">
        <w:rPr>
          <w:rFonts w:ascii="Arial" w:hAnsi="Arial" w:cs="Arial"/>
        </w:rPr>
        <w:t xml:space="preserve"> ANEXOS:</w:t>
      </w:r>
    </w:p>
    <w:p w:rsidR="002F4222" w:rsidRPr="002F4222" w:rsidRDefault="002F4222" w:rsidP="002F4222">
      <w:pPr>
        <w:spacing w:line="360" w:lineRule="auto"/>
        <w:ind w:left="360"/>
        <w:jc w:val="both"/>
        <w:rPr>
          <w:rFonts w:ascii="Arial" w:hAnsi="Arial" w:cs="Arial"/>
        </w:rPr>
      </w:pPr>
    </w:p>
    <w:p w:rsidR="002F4222" w:rsidRPr="002F4222" w:rsidRDefault="002F4222" w:rsidP="002F4222">
      <w:pPr>
        <w:spacing w:line="360" w:lineRule="auto"/>
        <w:ind w:left="1276"/>
        <w:jc w:val="both"/>
        <w:rPr>
          <w:rFonts w:ascii="Arial" w:hAnsi="Arial" w:cs="Arial"/>
        </w:rPr>
      </w:pPr>
      <w:r w:rsidRPr="002F4222">
        <w:rPr>
          <w:rFonts w:ascii="Arial" w:hAnsi="Arial" w:cs="Arial"/>
        </w:rPr>
        <w:t>ANEXO I</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I.A – Requisição;</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I.B – Justificativa;</w:t>
      </w:r>
    </w:p>
    <w:p w:rsidR="002F4222" w:rsidRPr="002F4222" w:rsidRDefault="002F4222" w:rsidP="002F4222">
      <w:pPr>
        <w:spacing w:line="360" w:lineRule="auto"/>
        <w:ind w:left="1843"/>
        <w:jc w:val="both"/>
        <w:rPr>
          <w:rFonts w:ascii="Arial" w:hAnsi="Arial" w:cs="Arial"/>
        </w:rPr>
      </w:pPr>
    </w:p>
    <w:p w:rsidR="002F4222" w:rsidRPr="002F4222" w:rsidRDefault="002F4222" w:rsidP="002F4222">
      <w:pPr>
        <w:spacing w:line="360" w:lineRule="auto"/>
        <w:ind w:left="1276"/>
        <w:jc w:val="both"/>
        <w:rPr>
          <w:rFonts w:ascii="Arial" w:hAnsi="Arial" w:cs="Arial"/>
        </w:rPr>
      </w:pPr>
      <w:r w:rsidRPr="002F4222">
        <w:rPr>
          <w:rFonts w:ascii="Arial" w:hAnsi="Arial" w:cs="Arial"/>
        </w:rPr>
        <w:t>ANEXO II – Especificações Técnicas</w:t>
      </w:r>
    </w:p>
    <w:p w:rsidR="002F4222" w:rsidRPr="002F4222" w:rsidRDefault="002F4222" w:rsidP="002F4222">
      <w:pPr>
        <w:spacing w:line="360" w:lineRule="auto"/>
        <w:ind w:left="1276"/>
        <w:jc w:val="both"/>
        <w:rPr>
          <w:rFonts w:ascii="Arial" w:hAnsi="Arial" w:cs="Arial"/>
        </w:rPr>
      </w:pPr>
      <w:r w:rsidRPr="002F4222">
        <w:rPr>
          <w:rFonts w:ascii="Arial" w:hAnsi="Arial" w:cs="Arial"/>
        </w:rPr>
        <w:t xml:space="preserve">          Anexo II. C – Tabela com Itens de Relevância;</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II. D – Planilha Orçamentária;</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II. E – Cronograma Físico Financeiro;</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II. F – Memorial Descritivo;</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II. G – QCI;</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II. H - Termo de Convênio;</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 II. I – Imagem de localização do Google;</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Anexos II. J - ART Projetos, Planilha Orçamentária e Cronograma;</w:t>
      </w:r>
    </w:p>
    <w:p w:rsidR="002F4222" w:rsidRPr="002F4222" w:rsidRDefault="002F4222" w:rsidP="002F4222">
      <w:pPr>
        <w:spacing w:line="360" w:lineRule="auto"/>
        <w:ind w:left="1843"/>
        <w:jc w:val="both"/>
        <w:rPr>
          <w:rFonts w:ascii="Arial" w:hAnsi="Arial" w:cs="Arial"/>
        </w:rPr>
      </w:pPr>
      <w:r w:rsidRPr="002F4222">
        <w:rPr>
          <w:rFonts w:ascii="Arial" w:hAnsi="Arial" w:cs="Arial"/>
        </w:rPr>
        <w:t>Anexos II. K – Projetos;</w:t>
      </w:r>
    </w:p>
    <w:p w:rsidR="002F4222" w:rsidRPr="002F4222" w:rsidRDefault="002F4222" w:rsidP="002F4222">
      <w:pPr>
        <w:spacing w:line="360" w:lineRule="auto"/>
        <w:jc w:val="right"/>
        <w:rPr>
          <w:rFonts w:ascii="Arial" w:hAnsi="Arial" w:cs="Arial"/>
        </w:rPr>
      </w:pPr>
    </w:p>
    <w:p w:rsidR="002F4222" w:rsidRPr="002F4222" w:rsidRDefault="002F4222" w:rsidP="002F4222">
      <w:pPr>
        <w:spacing w:line="360" w:lineRule="auto"/>
        <w:jc w:val="right"/>
        <w:rPr>
          <w:rFonts w:ascii="Arial" w:hAnsi="Arial" w:cs="Arial"/>
        </w:rPr>
      </w:pPr>
      <w:r w:rsidRPr="002F4222">
        <w:rPr>
          <w:rFonts w:ascii="Arial" w:hAnsi="Arial" w:cs="Arial"/>
        </w:rPr>
        <w:t>Cordeirópolis, 02 de Dezembro de 2021</w:t>
      </w:r>
    </w:p>
    <w:p w:rsidR="002F4222" w:rsidRPr="002F4222" w:rsidRDefault="002F4222" w:rsidP="002F4222">
      <w:pPr>
        <w:spacing w:line="360" w:lineRule="auto"/>
        <w:jc w:val="right"/>
        <w:rPr>
          <w:rFonts w:ascii="Arial" w:hAnsi="Arial" w:cs="Arial"/>
        </w:rPr>
      </w:pPr>
    </w:p>
    <w:p w:rsidR="002F4222" w:rsidRPr="002F4222" w:rsidRDefault="002F4222" w:rsidP="002F4222">
      <w:pPr>
        <w:spacing w:line="360" w:lineRule="auto"/>
        <w:jc w:val="right"/>
        <w:rPr>
          <w:rFonts w:ascii="Arial" w:hAnsi="Arial" w:cs="Arial"/>
        </w:rPr>
      </w:pPr>
    </w:p>
    <w:p w:rsidR="002F4222" w:rsidRPr="002F4222" w:rsidRDefault="002F4222" w:rsidP="002F4222">
      <w:pPr>
        <w:spacing w:line="360" w:lineRule="auto"/>
        <w:jc w:val="right"/>
        <w:rPr>
          <w:rFonts w:ascii="Arial" w:hAnsi="Arial" w:cs="Arial"/>
        </w:rPr>
      </w:pPr>
    </w:p>
    <w:p w:rsidR="002F4222" w:rsidRPr="002F4222" w:rsidRDefault="002F4222" w:rsidP="002F4222">
      <w:pPr>
        <w:spacing w:line="360" w:lineRule="auto"/>
        <w:jc w:val="right"/>
        <w:rPr>
          <w:rFonts w:ascii="Arial" w:hAnsi="Arial" w:cs="Arial"/>
        </w:rPr>
      </w:pPr>
    </w:p>
    <w:p w:rsidR="002F4222" w:rsidRPr="002F4222" w:rsidRDefault="002F4222" w:rsidP="002F4222">
      <w:pPr>
        <w:tabs>
          <w:tab w:val="left" w:pos="3261"/>
        </w:tabs>
        <w:jc w:val="center"/>
        <w:rPr>
          <w:rFonts w:ascii="Arial" w:hAnsi="Arial" w:cs="Arial"/>
          <w:i/>
        </w:rPr>
      </w:pPr>
      <w:r w:rsidRPr="002F4222">
        <w:rPr>
          <w:rFonts w:ascii="Arial" w:hAnsi="Arial" w:cs="Arial"/>
          <w:i/>
        </w:rPr>
        <w:t>________________________</w:t>
      </w:r>
    </w:p>
    <w:p w:rsidR="002F4222" w:rsidRPr="002F4222" w:rsidRDefault="002F4222" w:rsidP="002F4222">
      <w:pPr>
        <w:jc w:val="center"/>
        <w:rPr>
          <w:rFonts w:ascii="Arial" w:hAnsi="Arial" w:cs="Arial"/>
          <w:i/>
        </w:rPr>
      </w:pPr>
      <w:r w:rsidRPr="002F4222">
        <w:rPr>
          <w:rFonts w:ascii="Arial" w:hAnsi="Arial" w:cs="Arial"/>
          <w:i/>
        </w:rPr>
        <w:t>Eng. MARCELO J. COGHI</w:t>
      </w:r>
    </w:p>
    <w:p w:rsidR="002F4222" w:rsidRPr="002F4222" w:rsidRDefault="002F4222" w:rsidP="002F4222">
      <w:pPr>
        <w:jc w:val="center"/>
        <w:rPr>
          <w:rFonts w:ascii="Arial" w:hAnsi="Arial" w:cs="Arial"/>
          <w:i/>
        </w:rPr>
      </w:pPr>
      <w:r w:rsidRPr="002F4222">
        <w:rPr>
          <w:rFonts w:ascii="Arial" w:hAnsi="Arial" w:cs="Arial"/>
          <w:i/>
        </w:rPr>
        <w:t>Secretário Municipal de Obras e Planejamento</w:t>
      </w:r>
    </w:p>
    <w:p w:rsidR="00D64D89" w:rsidRPr="00D64D89" w:rsidRDefault="00D64D89" w:rsidP="00D64D89">
      <w:pPr>
        <w:spacing w:line="360" w:lineRule="auto"/>
        <w:jc w:val="center"/>
        <w:rPr>
          <w:rFonts w:ascii="Arial" w:hAnsi="Arial" w:cs="Arial"/>
          <w:i/>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9B010D">
        <w:rPr>
          <w:rFonts w:ascii="Arial" w:hAnsi="Arial" w:cs="Arial"/>
          <w:b/>
          <w:bCs/>
          <w:iCs/>
          <w:sz w:val="22"/>
          <w:szCs w:val="22"/>
        </w:rPr>
        <w:t>Recapeamento Asfáltico - Estradas Carmello Fior, Barro Preto e Vicinal</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640103">
        <w:rPr>
          <w:rFonts w:ascii="Arial" w:hAnsi="Arial" w:cs="Arial"/>
          <w:sz w:val="22"/>
          <w:szCs w:val="22"/>
        </w:rPr>
        <w:t>2</w:t>
      </w:r>
      <w:r w:rsidRPr="000B605F">
        <w:rPr>
          <w:rFonts w:ascii="Arial" w:hAnsi="Arial" w:cs="Arial"/>
          <w:sz w:val="22"/>
          <w:szCs w:val="22"/>
        </w:rPr>
        <w:t xml:space="preserve">, reconhecendo o local de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B23E9">
        <w:rPr>
          <w:rFonts w:ascii="Arial" w:hAnsi="Arial" w:cs="Arial"/>
          <w:b/>
          <w:bCs/>
          <w:iCs/>
          <w:sz w:val="22"/>
          <w:szCs w:val="22"/>
        </w:rPr>
        <w:t>Recapeamento Asfáltico - Estradas Carmello Fior, Barro Preto e Vicinal</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B23E9">
        <w:rPr>
          <w:rFonts w:ascii="Arial" w:hAnsi="Arial" w:cs="Arial"/>
          <w:b/>
          <w:bCs/>
          <w:iCs/>
          <w:sz w:val="22"/>
          <w:szCs w:val="22"/>
        </w:rPr>
        <w:t>Recapeamento Asfáltico - Estradas Carmello Fior, Barro Preto e Vicinal</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B23E9">
        <w:rPr>
          <w:rFonts w:ascii="Arial" w:hAnsi="Arial" w:cs="Arial"/>
          <w:b/>
          <w:bCs/>
          <w:iCs/>
          <w:sz w:val="22"/>
          <w:szCs w:val="22"/>
        </w:rPr>
        <w:t>Recapeamento Asfáltico - Estradas Carmello Fior, Barro Preto e Vicinal</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6B23E9">
              <w:rPr>
                <w:rFonts w:ascii="Arial" w:hAnsi="Arial" w:cs="Arial"/>
                <w:b/>
                <w:bCs/>
                <w:iCs/>
                <w:sz w:val="22"/>
                <w:szCs w:val="22"/>
              </w:rPr>
              <w:t>Recapeamento Asfáltico - Estradas Carmello Fior, Barro Preto e Vicinal</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6B23E9">
              <w:rPr>
                <w:rFonts w:ascii="Arial" w:hAnsi="Arial" w:cs="Arial"/>
                <w:sz w:val="22"/>
                <w:szCs w:val="22"/>
                <w:u w:val="single"/>
              </w:rPr>
              <w:t>112/2022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 xml:space="preserve">Prazo de </w:t>
      </w:r>
      <w:r w:rsidR="009B010D">
        <w:rPr>
          <w:rFonts w:ascii="Arial" w:hAnsi="Arial" w:cs="Arial"/>
          <w:b/>
          <w:sz w:val="22"/>
          <w:szCs w:val="22"/>
          <w:u w:val="single"/>
        </w:rPr>
        <w:t>Recapeamento Asfáltico - Estradas Carmello Fior, Barro Preto e Vicinal</w:t>
      </w:r>
      <w:r w:rsidR="00832DDF" w:rsidRPr="000B605F">
        <w:rPr>
          <w:rFonts w:ascii="Arial" w:hAnsi="Arial" w:cs="Arial"/>
          <w:b/>
          <w:sz w:val="22"/>
          <w:szCs w:val="22"/>
        </w:rPr>
        <w:t xml:space="preserve">: </w:t>
      </w:r>
      <w:r w:rsidR="00A40E9F">
        <w:rPr>
          <w:rFonts w:ascii="Arial" w:hAnsi="Arial" w:cs="Arial"/>
          <w:b/>
          <w:sz w:val="22"/>
          <w:szCs w:val="22"/>
        </w:rPr>
        <w:t>6</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6B23E9">
        <w:rPr>
          <w:rFonts w:ascii="Arial" w:hAnsi="Arial" w:cs="Arial"/>
          <w:b/>
          <w:bCs/>
          <w:iCs/>
        </w:rPr>
        <w:t>Recapeamento Asfáltico - Estradas Carmello Fior, Barro Preto e Vicinal</w:t>
      </w:r>
      <w:r w:rsidR="00340296">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B72646">
        <w:rPr>
          <w:rFonts w:ascii="Arial" w:hAnsi="Arial" w:cs="Arial"/>
          <w:sz w:val="22"/>
          <w:szCs w:val="22"/>
        </w:rPr>
        <w:t>CONCORRÊNCIA</w:t>
      </w:r>
      <w:r w:rsidR="000952C8">
        <w:rPr>
          <w:rFonts w:ascii="Arial" w:hAnsi="Arial" w:cs="Arial"/>
          <w:sz w:val="22"/>
          <w:szCs w:val="22"/>
        </w:rPr>
        <w:t xml:space="preserve"> </w:t>
      </w:r>
      <w:r w:rsidR="00A12F88">
        <w:rPr>
          <w:rFonts w:ascii="Arial" w:hAnsi="Arial" w:cs="Arial"/>
          <w:sz w:val="22"/>
          <w:szCs w:val="22"/>
        </w:rPr>
        <w:t xml:space="preserve">nº </w:t>
      </w:r>
      <w:r w:rsidR="00B72646">
        <w:rPr>
          <w:rFonts w:ascii="Arial" w:hAnsi="Arial" w:cs="Arial"/>
          <w:sz w:val="22"/>
          <w:szCs w:val="22"/>
        </w:rPr>
        <w:t>02/2022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w:t>
      </w:r>
      <w:r w:rsidR="009B010D">
        <w:rPr>
          <w:rFonts w:cs="Arial"/>
          <w:i w:val="0"/>
          <w:spacing w:val="0"/>
          <w:sz w:val="22"/>
          <w:szCs w:val="22"/>
        </w:rPr>
        <w:t>Recapeamento Asfáltico - Estradas Carmello Fior, Barro Preto e Vicinal</w:t>
      </w:r>
      <w:r w:rsidRPr="000B605F">
        <w:rPr>
          <w:rFonts w:cs="Arial"/>
          <w:i w:val="0"/>
          <w:spacing w:val="0"/>
          <w:sz w:val="22"/>
          <w:szCs w:val="22"/>
        </w:rPr>
        <w:t xml:space="preserve">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 xml:space="preserve">Responsabilizar-se integralmente pela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xml:space="preserve">. Manter, durante toda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 xml:space="preserve">Fornecer informações e proporcionar todas as condições necessárias para a perfeita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das obras, custos e benefícios, taxas e impostos, inclusive alvarás, ligações provisórias e definitivas, acréscimos decorrentes de trabalhos noturnos, dominicais e feriados para cumprimento do prazo e regime de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 xml:space="preserve">5. DO PRAZO DE VIGÊNCIA CONTRATUAL E DE </w:t>
      </w:r>
      <w:r w:rsidR="009B010D">
        <w:rPr>
          <w:rFonts w:cs="Arial"/>
          <w:b/>
          <w:sz w:val="22"/>
          <w:szCs w:val="22"/>
        </w:rPr>
        <w:t>RECAPEAMENTO ASFÁLTICO - ESTRADAS CARMELLO FIOR, BARRO PRETO E VICINAL</w:t>
      </w:r>
      <w:r w:rsidRPr="000B605F">
        <w:rPr>
          <w:rFonts w:cs="Arial"/>
          <w:b/>
          <w:sz w:val="22"/>
          <w:szCs w:val="22"/>
        </w:rPr>
        <w:t xml:space="preserve">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w:t>
      </w:r>
      <w:r w:rsidR="009B010D">
        <w:rPr>
          <w:rFonts w:cs="Arial"/>
          <w:sz w:val="22"/>
          <w:szCs w:val="22"/>
        </w:rPr>
        <w:t>Recapeamento Asfáltico - Estradas Carmello Fior, Barro Preto e Vicinal</w:t>
      </w:r>
      <w:r w:rsidRPr="000B605F">
        <w:rPr>
          <w:rFonts w:cs="Arial"/>
          <w:sz w:val="22"/>
          <w:szCs w:val="22"/>
        </w:rPr>
        <w:t xml:space="preserve"> dos serviços é </w:t>
      </w:r>
      <w:r w:rsidRPr="00D276E4">
        <w:rPr>
          <w:rFonts w:cs="Arial"/>
          <w:sz w:val="22"/>
          <w:szCs w:val="22"/>
        </w:rPr>
        <w:t xml:space="preserve">de </w:t>
      </w:r>
      <w:r w:rsidR="00A40E9F">
        <w:rPr>
          <w:rFonts w:cs="Arial"/>
          <w:b/>
          <w:sz w:val="22"/>
          <w:szCs w:val="22"/>
        </w:rPr>
        <w:t>6</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15BE9" w:rsidRPr="0045462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B15BE9" w:rsidRPr="00445849" w:rsidTr="002F4222">
        <w:tc>
          <w:tcPr>
            <w:tcW w:w="58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6"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2F4222" w:rsidRPr="00445849" w:rsidTr="002F4222">
        <w:tc>
          <w:tcPr>
            <w:tcW w:w="585"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797</w:t>
            </w:r>
          </w:p>
        </w:tc>
        <w:tc>
          <w:tcPr>
            <w:tcW w:w="576"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04.01</w:t>
            </w:r>
          </w:p>
        </w:tc>
        <w:tc>
          <w:tcPr>
            <w:tcW w:w="775"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15 451 0444</w:t>
            </w:r>
          </w:p>
        </w:tc>
        <w:tc>
          <w:tcPr>
            <w:tcW w:w="513"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5</w:t>
            </w:r>
          </w:p>
        </w:tc>
        <w:tc>
          <w:tcPr>
            <w:tcW w:w="1180" w:type="pct"/>
            <w:vAlign w:val="center"/>
          </w:tcPr>
          <w:p w:rsidR="002F4222" w:rsidRPr="00194B3B" w:rsidRDefault="002F4222" w:rsidP="00BF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1000040</w:t>
            </w:r>
          </w:p>
        </w:tc>
      </w:tr>
    </w:tbl>
    <w:p w:rsidR="00B15BE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lastRenderedPageBreak/>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lastRenderedPageBreak/>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w:t>
      </w:r>
      <w:r w:rsidR="009B010D">
        <w:rPr>
          <w:rFonts w:ascii="Arial" w:hAnsi="Arial" w:cs="Arial"/>
          <w:sz w:val="22"/>
          <w:szCs w:val="22"/>
        </w:rPr>
        <w:t>Recapeamento Asfáltico - Estradas Carmello Fior, Barro Preto e Vicinal</w:t>
      </w:r>
      <w:r w:rsidRPr="000B605F">
        <w:rPr>
          <w:rFonts w:ascii="Arial" w:hAnsi="Arial" w:cs="Arial"/>
          <w:sz w:val="22"/>
          <w:szCs w:val="22"/>
        </w:rPr>
        <w:t xml:space="preserve">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9F3B36" w:rsidRDefault="009F3B36" w:rsidP="00E43026">
      <w:pPr>
        <w:jc w:val="center"/>
        <w:rPr>
          <w:rFonts w:ascii="Arial" w:hAnsi="Arial" w:cs="Arial"/>
          <w:b/>
          <w:bCs/>
          <w:sz w:val="22"/>
          <w:szCs w:val="22"/>
          <w:u w:val="single"/>
        </w:rPr>
      </w:pPr>
    </w:p>
    <w:p w:rsidR="00173D0D" w:rsidRPr="00C855DA" w:rsidRDefault="00173D0D" w:rsidP="00173D0D">
      <w:pPr>
        <w:spacing w:line="200" w:lineRule="exact"/>
        <w:jc w:val="center"/>
        <w:rPr>
          <w:rFonts w:ascii="Arial" w:hAnsi="Arial" w:cs="Arial"/>
          <w:b/>
        </w:rPr>
      </w:pPr>
      <w:r w:rsidRPr="00C855DA">
        <w:rPr>
          <w:rFonts w:ascii="Arial" w:hAnsi="Arial" w:cs="Arial"/>
          <w:b/>
        </w:rPr>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xml:space="preserve">, seus aditamentos, bem como o acompanhamento de sua </w:t>
      </w:r>
      <w:r w:rsidR="009B010D">
        <w:rPr>
          <w:rFonts w:ascii="Arial" w:hAnsi="Arial" w:cs="Arial"/>
          <w:sz w:val="22"/>
          <w:szCs w:val="22"/>
        </w:rPr>
        <w:t>Recapeamento Asfáltico - Estradas Carmello Fior, Barro Preto e Vicinal</w:t>
      </w:r>
      <w:r>
        <w:rPr>
          <w:rFonts w:ascii="Arial" w:hAnsi="Arial" w:cs="Arial"/>
          <w:sz w:val="22"/>
          <w:szCs w:val="22"/>
        </w:rPr>
        <w:t xml:space="preserve">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lastRenderedPageBreak/>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7BC" w:rsidRDefault="00F647BC" w:rsidP="008D473D">
      <w:r>
        <w:separator/>
      </w:r>
    </w:p>
  </w:endnote>
  <w:endnote w:type="continuationSeparator" w:id="1">
    <w:p w:rsidR="00F647BC" w:rsidRDefault="00F647BC"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0F" w:rsidRDefault="00543500">
    <w:pPr>
      <w:pStyle w:val="Rodap"/>
      <w:framePr w:wrap="around" w:vAnchor="text" w:hAnchor="margin" w:xAlign="right" w:y="1"/>
      <w:rPr>
        <w:rStyle w:val="Nmerodepgina"/>
      </w:rPr>
    </w:pPr>
    <w:r>
      <w:rPr>
        <w:rStyle w:val="Nmerodepgina"/>
      </w:rPr>
      <w:fldChar w:fldCharType="begin"/>
    </w:r>
    <w:r w:rsidR="0068010F">
      <w:rPr>
        <w:rStyle w:val="Nmerodepgina"/>
      </w:rPr>
      <w:instrText xml:space="preserve">PAGE  </w:instrText>
    </w:r>
    <w:r>
      <w:rPr>
        <w:rStyle w:val="Nmerodepgina"/>
      </w:rPr>
      <w:fldChar w:fldCharType="separate"/>
    </w:r>
    <w:r w:rsidR="0068010F">
      <w:rPr>
        <w:rStyle w:val="Nmerodepgina"/>
        <w:noProof/>
      </w:rPr>
      <w:t>1</w:t>
    </w:r>
    <w:r>
      <w:rPr>
        <w:rStyle w:val="Nmerodepgina"/>
      </w:rPr>
      <w:fldChar w:fldCharType="end"/>
    </w:r>
  </w:p>
  <w:p w:rsidR="0068010F" w:rsidRDefault="0068010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0F" w:rsidRPr="00AE4DE7" w:rsidRDefault="0068010F"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8010F" w:rsidRDefault="0068010F" w:rsidP="0022657E">
    <w:pPr>
      <w:pStyle w:val="Rodap"/>
      <w:pBdr>
        <w:top w:val="single" w:sz="18" w:space="0" w:color="3366CC"/>
      </w:pBdr>
      <w:ind w:right="360"/>
      <w:jc w:val="center"/>
      <w:rPr>
        <w:rFonts w:ascii="Arial" w:hAnsi="Arial" w:cs="Arial"/>
        <w:b/>
        <w:color w:val="003366"/>
        <w:sz w:val="16"/>
        <w:szCs w:val="16"/>
      </w:rPr>
    </w:pPr>
  </w:p>
  <w:p w:rsidR="0068010F" w:rsidRPr="009B1E51" w:rsidRDefault="00543500"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68010F" w:rsidRPr="009B1E51">
      <w:rPr>
        <w:rStyle w:val="Nmerodepgina"/>
        <w:b/>
        <w:sz w:val="16"/>
        <w:szCs w:val="16"/>
      </w:rPr>
      <w:instrText xml:space="preserve">PAGE  </w:instrText>
    </w:r>
    <w:r w:rsidRPr="009B1E51">
      <w:rPr>
        <w:rStyle w:val="Nmerodepgina"/>
        <w:b/>
        <w:sz w:val="16"/>
        <w:szCs w:val="16"/>
      </w:rPr>
      <w:fldChar w:fldCharType="separate"/>
    </w:r>
    <w:r w:rsidR="00FB00F2">
      <w:rPr>
        <w:rStyle w:val="Nmerodepgina"/>
        <w:b/>
        <w:noProof/>
        <w:sz w:val="16"/>
        <w:szCs w:val="16"/>
      </w:rPr>
      <w:t>1</w:t>
    </w:r>
    <w:r w:rsidRPr="009B1E51">
      <w:rPr>
        <w:rStyle w:val="Nmerodepgina"/>
        <w:b/>
        <w:sz w:val="16"/>
        <w:szCs w:val="16"/>
      </w:rPr>
      <w:fldChar w:fldCharType="end"/>
    </w:r>
  </w:p>
  <w:p w:rsidR="0068010F" w:rsidRDefault="0068010F"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7BC" w:rsidRDefault="00F647BC" w:rsidP="008D473D">
      <w:r>
        <w:separator/>
      </w:r>
    </w:p>
  </w:footnote>
  <w:footnote w:type="continuationSeparator" w:id="1">
    <w:p w:rsidR="00F647BC" w:rsidRDefault="00F647BC"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10F" w:rsidRDefault="0068010F"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68010F" w:rsidRDefault="0068010F" w:rsidP="0022657E">
    <w:pPr>
      <w:pStyle w:val="Cabealho"/>
      <w:jc w:val="center"/>
      <w:rPr>
        <w:rFonts w:ascii="Verdana" w:hAnsi="Verdana" w:cs="Verdana"/>
        <w:b/>
        <w:bCs/>
        <w:sz w:val="24"/>
        <w:szCs w:val="24"/>
      </w:rPr>
    </w:pPr>
  </w:p>
  <w:p w:rsidR="0068010F" w:rsidRDefault="0068010F" w:rsidP="0022657E">
    <w:pPr>
      <w:pStyle w:val="Cabealho"/>
      <w:jc w:val="center"/>
      <w:rPr>
        <w:rFonts w:ascii="Verdana" w:hAnsi="Verdana" w:cs="Verdana"/>
        <w:b/>
        <w:bCs/>
        <w:sz w:val="24"/>
        <w:szCs w:val="24"/>
      </w:rPr>
    </w:pPr>
  </w:p>
  <w:p w:rsidR="0068010F" w:rsidRDefault="0068010F" w:rsidP="0022657E">
    <w:pPr>
      <w:pStyle w:val="Cabealho"/>
      <w:jc w:val="center"/>
      <w:rPr>
        <w:rFonts w:ascii="Verdana" w:hAnsi="Verdana" w:cs="Verdana"/>
        <w:b/>
        <w:bCs/>
        <w:sz w:val="24"/>
        <w:szCs w:val="24"/>
      </w:rPr>
    </w:pPr>
  </w:p>
  <w:p w:rsidR="0068010F" w:rsidRDefault="0068010F" w:rsidP="0022657E">
    <w:pPr>
      <w:pStyle w:val="Cabealho"/>
      <w:jc w:val="center"/>
      <w:rPr>
        <w:rFonts w:ascii="Verdana" w:hAnsi="Verdana" w:cs="Verdana"/>
        <w:b/>
        <w:bCs/>
        <w:sz w:val="24"/>
        <w:szCs w:val="24"/>
      </w:rPr>
    </w:pPr>
  </w:p>
  <w:p w:rsidR="0068010F" w:rsidRPr="00B407BD" w:rsidRDefault="0068010F"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68010F" w:rsidRDefault="0068010F" w:rsidP="0022657E">
    <w:pPr>
      <w:pStyle w:val="Cabealho"/>
      <w:jc w:val="center"/>
      <w:rPr>
        <w:rFonts w:ascii="Verdana" w:hAnsi="Verdana" w:cs="Verdana"/>
      </w:rPr>
    </w:pPr>
    <w:r w:rsidRPr="00483529">
      <w:rPr>
        <w:rFonts w:ascii="Verdana" w:hAnsi="Verdana" w:cs="Verdana"/>
      </w:rPr>
      <w:t>Estado de São Paulo</w:t>
    </w:r>
  </w:p>
  <w:p w:rsidR="0068010F" w:rsidRPr="00483529" w:rsidRDefault="0068010F" w:rsidP="0022657E">
    <w:pPr>
      <w:pStyle w:val="Cabealho"/>
      <w:pBdr>
        <w:bottom w:val="single" w:sz="18" w:space="1" w:color="auto"/>
      </w:pBdr>
      <w:jc w:val="center"/>
      <w:rPr>
        <w:rFonts w:ascii="Verdana" w:hAnsi="Verdana" w:cs="Verdana"/>
      </w:rPr>
    </w:pPr>
  </w:p>
  <w:p w:rsidR="0068010F" w:rsidRPr="00A542CE" w:rsidRDefault="0068010F"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65890"/>
  </w:hdrShapeDefaults>
  <w:footnotePr>
    <w:footnote w:id="0"/>
    <w:footnote w:id="1"/>
  </w:footnotePr>
  <w:endnotePr>
    <w:endnote w:id="0"/>
    <w:endnote w:id="1"/>
  </w:endnotePr>
  <w:compat/>
  <w:rsids>
    <w:rsidRoot w:val="008D473D"/>
    <w:rsid w:val="00002B99"/>
    <w:rsid w:val="00010071"/>
    <w:rsid w:val="00020699"/>
    <w:rsid w:val="000230B2"/>
    <w:rsid w:val="00033F92"/>
    <w:rsid w:val="00040852"/>
    <w:rsid w:val="00061D33"/>
    <w:rsid w:val="00084CDF"/>
    <w:rsid w:val="0009394B"/>
    <w:rsid w:val="00093B0E"/>
    <w:rsid w:val="000952C8"/>
    <w:rsid w:val="000A5D14"/>
    <w:rsid w:val="000B2C44"/>
    <w:rsid w:val="000B605F"/>
    <w:rsid w:val="000C0BCF"/>
    <w:rsid w:val="000C107D"/>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B5E63"/>
    <w:rsid w:val="001C3449"/>
    <w:rsid w:val="001D02BE"/>
    <w:rsid w:val="001D6123"/>
    <w:rsid w:val="001E2501"/>
    <w:rsid w:val="001F0566"/>
    <w:rsid w:val="00204DCB"/>
    <w:rsid w:val="00205522"/>
    <w:rsid w:val="00213072"/>
    <w:rsid w:val="00214420"/>
    <w:rsid w:val="0022657E"/>
    <w:rsid w:val="0023666D"/>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2F4222"/>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2E9F"/>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2B17"/>
    <w:rsid w:val="004E6182"/>
    <w:rsid w:val="004E6758"/>
    <w:rsid w:val="004F0BF6"/>
    <w:rsid w:val="00506D88"/>
    <w:rsid w:val="00521DD7"/>
    <w:rsid w:val="00523069"/>
    <w:rsid w:val="005410F9"/>
    <w:rsid w:val="00543500"/>
    <w:rsid w:val="00552992"/>
    <w:rsid w:val="00560645"/>
    <w:rsid w:val="00561407"/>
    <w:rsid w:val="00566F69"/>
    <w:rsid w:val="005732E6"/>
    <w:rsid w:val="005832B5"/>
    <w:rsid w:val="00584ADE"/>
    <w:rsid w:val="0058502E"/>
    <w:rsid w:val="00585908"/>
    <w:rsid w:val="00595A56"/>
    <w:rsid w:val="005A1AA4"/>
    <w:rsid w:val="005B00D3"/>
    <w:rsid w:val="005B261A"/>
    <w:rsid w:val="005B2BD8"/>
    <w:rsid w:val="005C2D71"/>
    <w:rsid w:val="005C76FF"/>
    <w:rsid w:val="005D590F"/>
    <w:rsid w:val="005F50DE"/>
    <w:rsid w:val="00607E50"/>
    <w:rsid w:val="00620DFB"/>
    <w:rsid w:val="00626779"/>
    <w:rsid w:val="00635A39"/>
    <w:rsid w:val="00636FA0"/>
    <w:rsid w:val="00640103"/>
    <w:rsid w:val="0064018D"/>
    <w:rsid w:val="006412BF"/>
    <w:rsid w:val="00650523"/>
    <w:rsid w:val="00651313"/>
    <w:rsid w:val="0065526E"/>
    <w:rsid w:val="006560A2"/>
    <w:rsid w:val="00672359"/>
    <w:rsid w:val="0068010F"/>
    <w:rsid w:val="00684E1F"/>
    <w:rsid w:val="00693A5F"/>
    <w:rsid w:val="00696BCC"/>
    <w:rsid w:val="006B10D7"/>
    <w:rsid w:val="006B23E9"/>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83577"/>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B19C4"/>
    <w:rsid w:val="008B384B"/>
    <w:rsid w:val="008C1D2B"/>
    <w:rsid w:val="008C6DB6"/>
    <w:rsid w:val="008D473D"/>
    <w:rsid w:val="008D4E25"/>
    <w:rsid w:val="008D7D79"/>
    <w:rsid w:val="008E3085"/>
    <w:rsid w:val="008F3AC5"/>
    <w:rsid w:val="00906DC6"/>
    <w:rsid w:val="00933BEA"/>
    <w:rsid w:val="00936323"/>
    <w:rsid w:val="00964F9A"/>
    <w:rsid w:val="00972594"/>
    <w:rsid w:val="009730F6"/>
    <w:rsid w:val="00983E41"/>
    <w:rsid w:val="00992684"/>
    <w:rsid w:val="009949AE"/>
    <w:rsid w:val="00996DAC"/>
    <w:rsid w:val="009B010D"/>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A4374"/>
    <w:rsid w:val="00AB56F1"/>
    <w:rsid w:val="00AB6CCA"/>
    <w:rsid w:val="00AD2EDA"/>
    <w:rsid w:val="00AD5E37"/>
    <w:rsid w:val="00AE4DE7"/>
    <w:rsid w:val="00AF52A9"/>
    <w:rsid w:val="00B008D3"/>
    <w:rsid w:val="00B019CF"/>
    <w:rsid w:val="00B06517"/>
    <w:rsid w:val="00B10011"/>
    <w:rsid w:val="00B15BE9"/>
    <w:rsid w:val="00B16D7F"/>
    <w:rsid w:val="00B24DE0"/>
    <w:rsid w:val="00B301B4"/>
    <w:rsid w:val="00B31427"/>
    <w:rsid w:val="00B32FB0"/>
    <w:rsid w:val="00B407BD"/>
    <w:rsid w:val="00B53F33"/>
    <w:rsid w:val="00B55FCA"/>
    <w:rsid w:val="00B72646"/>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31ED9"/>
    <w:rsid w:val="00C42A47"/>
    <w:rsid w:val="00C43586"/>
    <w:rsid w:val="00C4549A"/>
    <w:rsid w:val="00C71028"/>
    <w:rsid w:val="00C74E7D"/>
    <w:rsid w:val="00C84EC3"/>
    <w:rsid w:val="00CA497A"/>
    <w:rsid w:val="00CB3D65"/>
    <w:rsid w:val="00CB6FE9"/>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74498"/>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82393"/>
    <w:rsid w:val="00E9014F"/>
    <w:rsid w:val="00EA2152"/>
    <w:rsid w:val="00EB7D4E"/>
    <w:rsid w:val="00EC537C"/>
    <w:rsid w:val="00ED1720"/>
    <w:rsid w:val="00ED4024"/>
    <w:rsid w:val="00EE2DF5"/>
    <w:rsid w:val="00F013A9"/>
    <w:rsid w:val="00F2343E"/>
    <w:rsid w:val="00F3452D"/>
    <w:rsid w:val="00F46B35"/>
    <w:rsid w:val="00F50A3E"/>
    <w:rsid w:val="00F60008"/>
    <w:rsid w:val="00F647BC"/>
    <w:rsid w:val="00F64901"/>
    <w:rsid w:val="00F76069"/>
    <w:rsid w:val="00F77C3D"/>
    <w:rsid w:val="00F80417"/>
    <w:rsid w:val="00F9253D"/>
    <w:rsid w:val="00F956CE"/>
    <w:rsid w:val="00FB00F2"/>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13253</Words>
  <Characters>71570</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84654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6</cp:revision>
  <cp:lastPrinted>2022-01-31T17:48:00Z</cp:lastPrinted>
  <dcterms:created xsi:type="dcterms:W3CDTF">2022-03-09T13:49:00Z</dcterms:created>
  <dcterms:modified xsi:type="dcterms:W3CDTF">2022-04-28T11:58:00Z</dcterms:modified>
</cp:coreProperties>
</file>